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7E8870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OPONENTA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14:paraId="454517CA" w14:textId="1861C631" w:rsidR="000E2208" w:rsidRPr="005201D4" w:rsidRDefault="000E2208" w:rsidP="005201D4">
      <w:pPr>
        <w:spacing w:before="0"/>
        <w:rPr>
          <w:rFonts w:asciiTheme="minorHAnsi" w:hAnsiTheme="minorHAnsi"/>
          <w:b/>
          <w:szCs w:val="24"/>
        </w:rPr>
      </w:pPr>
      <w:r w:rsidRPr="005201D4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01D4">
        <w:rPr>
          <w:rFonts w:asciiTheme="minorHAnsi" w:hAnsiTheme="minorHAnsi"/>
          <w:b/>
          <w:szCs w:val="24"/>
        </w:rPr>
        <w:t>ky</w:t>
      </w:r>
      <w:proofErr w:type="spellEnd"/>
      <w:r w:rsidRPr="005201D4">
        <w:rPr>
          <w:rFonts w:asciiTheme="minorHAnsi" w:hAnsiTheme="minorHAnsi"/>
          <w:b/>
          <w:szCs w:val="24"/>
        </w:rPr>
        <w:t>:</w:t>
      </w:r>
      <w:r w:rsidR="005201D4" w:rsidRPr="005201D4">
        <w:rPr>
          <w:rFonts w:asciiTheme="minorHAnsi" w:hAnsiTheme="minorHAnsi"/>
          <w:b/>
          <w:szCs w:val="24"/>
        </w:rPr>
        <w:t xml:space="preserve"> Diana Janečková</w:t>
      </w:r>
    </w:p>
    <w:p w14:paraId="06AE77D4" w14:textId="36C3D661" w:rsidR="0052722D" w:rsidRDefault="0052722D" w:rsidP="005201D4">
      <w:pPr>
        <w:pStyle w:val="Default"/>
        <w:rPr>
          <w:rFonts w:asciiTheme="minorHAnsi" w:hAnsiTheme="minorHAnsi"/>
          <w:b/>
        </w:rPr>
      </w:pPr>
      <w:r w:rsidRPr="005201D4">
        <w:rPr>
          <w:rFonts w:asciiTheme="minorHAnsi" w:hAnsiTheme="minorHAnsi"/>
          <w:b/>
        </w:rPr>
        <w:t xml:space="preserve">Název </w:t>
      </w:r>
      <w:proofErr w:type="spellStart"/>
      <w:r w:rsidR="006417D2" w:rsidRPr="005201D4">
        <w:rPr>
          <w:rFonts w:asciiTheme="minorHAnsi" w:hAnsiTheme="minorHAnsi"/>
          <w:b/>
        </w:rPr>
        <w:t>bakalářské</w:t>
      </w:r>
      <w:proofErr w:type="spellEnd"/>
      <w:r w:rsidRPr="005201D4">
        <w:rPr>
          <w:rFonts w:asciiTheme="minorHAnsi" w:hAnsiTheme="minorHAnsi"/>
          <w:b/>
        </w:rPr>
        <w:t xml:space="preserve"> práce:</w:t>
      </w:r>
      <w:r w:rsidR="005201D4" w:rsidRPr="005201D4">
        <w:rPr>
          <w:rFonts w:asciiTheme="minorHAnsi" w:hAnsiTheme="minorHAnsi"/>
          <w:b/>
        </w:rPr>
        <w:t xml:space="preserve"> Komplexní restaurování druhého </w:t>
      </w:r>
      <w:proofErr w:type="spellStart"/>
      <w:r w:rsidR="005201D4" w:rsidRPr="005201D4">
        <w:rPr>
          <w:rFonts w:asciiTheme="minorHAnsi" w:hAnsiTheme="minorHAnsi"/>
          <w:b/>
        </w:rPr>
        <w:t>vydání</w:t>
      </w:r>
      <w:proofErr w:type="spellEnd"/>
      <w:r w:rsidR="005201D4" w:rsidRPr="005201D4">
        <w:rPr>
          <w:rFonts w:asciiTheme="minorHAnsi" w:hAnsiTheme="minorHAnsi"/>
          <w:b/>
        </w:rPr>
        <w:t xml:space="preserve"> </w:t>
      </w:r>
      <w:proofErr w:type="spellStart"/>
      <w:r w:rsidR="005201D4" w:rsidRPr="005201D4">
        <w:rPr>
          <w:rFonts w:asciiTheme="minorHAnsi" w:hAnsiTheme="minorHAnsi"/>
          <w:b/>
        </w:rPr>
        <w:t>Biblij</w:t>
      </w:r>
      <w:proofErr w:type="spellEnd"/>
      <w:r w:rsidR="005201D4" w:rsidRPr="005201D4">
        <w:rPr>
          <w:rFonts w:asciiTheme="minorHAnsi" w:hAnsiTheme="minorHAnsi"/>
          <w:b/>
        </w:rPr>
        <w:t xml:space="preserve"> </w:t>
      </w:r>
      <w:proofErr w:type="spellStart"/>
      <w:r w:rsidR="005201D4" w:rsidRPr="005201D4">
        <w:rPr>
          <w:rFonts w:asciiTheme="minorHAnsi" w:hAnsiTheme="minorHAnsi"/>
          <w:b/>
        </w:rPr>
        <w:t>Cžeské</w:t>
      </w:r>
      <w:proofErr w:type="spellEnd"/>
      <w:r w:rsidR="005201D4" w:rsidRPr="005201D4">
        <w:rPr>
          <w:rFonts w:asciiTheme="minorHAnsi" w:hAnsiTheme="minorHAnsi"/>
          <w:b/>
        </w:rPr>
        <w:t xml:space="preserve"> od Pavla </w:t>
      </w:r>
      <w:proofErr w:type="spellStart"/>
      <w:r w:rsidR="005201D4" w:rsidRPr="005201D4">
        <w:rPr>
          <w:rFonts w:asciiTheme="minorHAnsi" w:hAnsiTheme="minorHAnsi"/>
          <w:b/>
        </w:rPr>
        <w:t>Severina</w:t>
      </w:r>
      <w:proofErr w:type="spellEnd"/>
      <w:r w:rsidR="005201D4" w:rsidRPr="005201D4">
        <w:rPr>
          <w:rFonts w:asciiTheme="minorHAnsi" w:hAnsiTheme="minorHAnsi"/>
          <w:b/>
        </w:rPr>
        <w:t xml:space="preserve"> z </w:t>
      </w:r>
      <w:proofErr w:type="spellStart"/>
      <w:r w:rsidR="005201D4" w:rsidRPr="005201D4">
        <w:rPr>
          <w:rFonts w:asciiTheme="minorHAnsi" w:hAnsiTheme="minorHAnsi"/>
          <w:b/>
        </w:rPr>
        <w:t>Kapí</w:t>
      </w:r>
      <w:proofErr w:type="spellEnd"/>
      <w:r w:rsidR="005201D4" w:rsidRPr="005201D4">
        <w:rPr>
          <w:rFonts w:asciiTheme="minorHAnsi" w:hAnsiTheme="minorHAnsi"/>
          <w:b/>
        </w:rPr>
        <w:t xml:space="preserve"> Hory</w:t>
      </w:r>
    </w:p>
    <w:p w14:paraId="2F76DC06" w14:textId="77777777" w:rsidR="009D1DD0" w:rsidRPr="005201D4" w:rsidRDefault="009D1DD0" w:rsidP="005201D4">
      <w:pPr>
        <w:pStyle w:val="Default"/>
        <w:rPr>
          <w:b/>
        </w:rPr>
      </w:pPr>
    </w:p>
    <w:p w14:paraId="6E37B284" w14:textId="7AAA7462" w:rsidR="0052722D" w:rsidRPr="005201D4" w:rsidRDefault="0052722D" w:rsidP="005201D4">
      <w:pPr>
        <w:spacing w:before="0"/>
        <w:rPr>
          <w:rFonts w:asciiTheme="minorHAnsi" w:hAnsiTheme="minorHAnsi"/>
          <w:b/>
          <w:szCs w:val="24"/>
        </w:rPr>
      </w:pPr>
      <w:r w:rsidRPr="005201D4">
        <w:rPr>
          <w:rFonts w:asciiTheme="minorHAnsi" w:hAnsiTheme="minorHAnsi"/>
          <w:b/>
          <w:szCs w:val="24"/>
        </w:rPr>
        <w:t>Studijní obor:</w:t>
      </w:r>
      <w:r w:rsidR="005201D4" w:rsidRPr="005201D4">
        <w:rPr>
          <w:rFonts w:asciiTheme="minorHAnsi" w:hAnsiTheme="minorHAnsi"/>
          <w:b/>
          <w:szCs w:val="24"/>
        </w:rPr>
        <w:t xml:space="preserve"> </w:t>
      </w:r>
      <w:r w:rsidR="005201D4" w:rsidRPr="005201D4">
        <w:rPr>
          <w:b/>
        </w:rPr>
        <w:t>Ateliér restaurování papíru, knižní vazby a dokumentů</w:t>
      </w:r>
    </w:p>
    <w:p w14:paraId="69C85C20" w14:textId="74DD5C55" w:rsidR="0052722D" w:rsidRPr="005201D4" w:rsidRDefault="0052722D" w:rsidP="005201D4">
      <w:pPr>
        <w:spacing w:before="0"/>
        <w:rPr>
          <w:rFonts w:asciiTheme="minorHAnsi" w:hAnsiTheme="minorHAnsi"/>
          <w:b/>
          <w:szCs w:val="24"/>
        </w:rPr>
      </w:pPr>
      <w:r w:rsidRPr="005201D4">
        <w:rPr>
          <w:rFonts w:asciiTheme="minorHAnsi" w:hAnsiTheme="minorHAnsi"/>
          <w:b/>
          <w:szCs w:val="24"/>
        </w:rPr>
        <w:t xml:space="preserve">Vedoucí </w:t>
      </w:r>
      <w:proofErr w:type="gramStart"/>
      <w:r w:rsidRPr="005201D4">
        <w:rPr>
          <w:rFonts w:asciiTheme="minorHAnsi" w:hAnsiTheme="minorHAnsi"/>
          <w:b/>
          <w:szCs w:val="24"/>
        </w:rPr>
        <w:t xml:space="preserve">práce: </w:t>
      </w:r>
      <w:r w:rsidR="006417D2" w:rsidRPr="005201D4">
        <w:rPr>
          <w:rFonts w:asciiTheme="minorHAnsi" w:hAnsiTheme="minorHAnsi"/>
          <w:b/>
          <w:szCs w:val="24"/>
        </w:rPr>
        <w:t xml:space="preserve"> </w:t>
      </w:r>
      <w:r w:rsidR="005201D4" w:rsidRPr="005201D4">
        <w:rPr>
          <w:rFonts w:asciiTheme="minorHAnsi" w:hAnsiTheme="minorHAnsi"/>
          <w:b/>
          <w:szCs w:val="24"/>
        </w:rPr>
        <w:t>MgA.</w:t>
      </w:r>
      <w:proofErr w:type="gramEnd"/>
      <w:r w:rsidR="005201D4" w:rsidRPr="005201D4">
        <w:rPr>
          <w:rFonts w:asciiTheme="minorHAnsi" w:hAnsiTheme="minorHAnsi"/>
          <w:b/>
          <w:szCs w:val="24"/>
        </w:rPr>
        <w:t xml:space="preserve"> Ivan </w:t>
      </w:r>
      <w:proofErr w:type="spellStart"/>
      <w:r w:rsidR="005201D4" w:rsidRPr="005201D4">
        <w:rPr>
          <w:rFonts w:asciiTheme="minorHAnsi" w:hAnsiTheme="minorHAnsi"/>
          <w:b/>
          <w:szCs w:val="24"/>
        </w:rPr>
        <w:t>Kopáčik</w:t>
      </w:r>
      <w:proofErr w:type="spellEnd"/>
    </w:p>
    <w:p w14:paraId="4683204D" w14:textId="24F7A0A6" w:rsidR="0052722D" w:rsidRDefault="0052722D" w:rsidP="009D1DD0">
      <w:pPr>
        <w:spacing w:before="0" w:line="240" w:lineRule="auto"/>
        <w:rPr>
          <w:rFonts w:asciiTheme="minorHAnsi" w:hAnsiTheme="minorHAnsi"/>
          <w:b/>
          <w:szCs w:val="24"/>
        </w:rPr>
      </w:pPr>
      <w:r w:rsidRPr="005201D4">
        <w:rPr>
          <w:rFonts w:asciiTheme="minorHAnsi" w:hAnsiTheme="minorHAnsi"/>
          <w:b/>
          <w:szCs w:val="24"/>
        </w:rPr>
        <w:t>Jméno a příjmení oponenta/email:</w:t>
      </w:r>
      <w:r w:rsidR="005201D4" w:rsidRPr="005201D4">
        <w:rPr>
          <w:rFonts w:asciiTheme="minorHAnsi" w:hAnsiTheme="minorHAnsi"/>
          <w:b/>
          <w:szCs w:val="24"/>
        </w:rPr>
        <w:t xml:space="preserve"> MgA. Radka Zajíčková Benžová, </w:t>
      </w:r>
      <w:hyperlink r:id="rId6" w:history="1">
        <w:r w:rsidR="009D1DD0" w:rsidRPr="009D1DD0">
          <w:rPr>
            <w:rStyle w:val="Hypertextovodkaz"/>
            <w:rFonts w:asciiTheme="minorHAnsi" w:hAnsiTheme="minorHAnsi"/>
            <w:b/>
            <w:color w:val="auto"/>
            <w:szCs w:val="24"/>
            <w:u w:val="none"/>
          </w:rPr>
          <w:t>benzovaradka@gmail.com</w:t>
        </w:r>
      </w:hyperlink>
    </w:p>
    <w:p w14:paraId="480416D7" w14:textId="77777777" w:rsidR="009D1DD0" w:rsidRPr="005201D4" w:rsidRDefault="009D1DD0" w:rsidP="009D1DD0">
      <w:pPr>
        <w:spacing w:before="0" w:line="240" w:lineRule="auto"/>
        <w:rPr>
          <w:rFonts w:asciiTheme="minorHAnsi" w:hAnsiTheme="minorHAnsi"/>
          <w:b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3"/>
      </w:tblGrid>
      <w:tr w:rsidR="00A90FEC" w14:paraId="202304EA" w14:textId="77777777" w:rsidTr="0036262E">
        <w:tc>
          <w:tcPr>
            <w:tcW w:w="9212" w:type="dxa"/>
          </w:tcPr>
          <w:p w14:paraId="2F7AFA4C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BE104A9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14:paraId="227C9313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6DB41404" w14:textId="77777777" w:rsidTr="0036262E">
        <w:tc>
          <w:tcPr>
            <w:tcW w:w="9212" w:type="dxa"/>
          </w:tcPr>
          <w:p w14:paraId="28F158E0" w14:textId="77777777" w:rsidR="009618F2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14:paraId="25B00B73" w14:textId="4DEB458B" w:rsidR="00A90FEC" w:rsidRPr="009618F2" w:rsidRDefault="00F4561A" w:rsidP="0036262E">
            <w:pPr>
              <w:spacing w:before="0"/>
              <w:jc w:val="both"/>
              <w:rPr>
                <w:rFonts w:asciiTheme="minorHAnsi" w:hAnsiTheme="minorHAnsi"/>
                <w:szCs w:val="24"/>
                <w:lang w:val="sk-SK"/>
              </w:rPr>
            </w:pPr>
            <w:r w:rsidRPr="009618F2">
              <w:rPr>
                <w:rFonts w:asciiTheme="minorHAnsi" w:hAnsiTheme="minorHAnsi"/>
                <w:szCs w:val="24"/>
                <w:lang w:val="sk-SK"/>
              </w:rPr>
              <w:t>Zadanie bakalárskej práce bolo naplnené</w:t>
            </w:r>
            <w:r w:rsidR="00603531" w:rsidRPr="009618F2">
              <w:rPr>
                <w:rFonts w:asciiTheme="minorHAnsi" w:hAnsiTheme="minorHAnsi"/>
                <w:szCs w:val="24"/>
                <w:lang w:val="sk-SK"/>
              </w:rPr>
              <w:t xml:space="preserve"> v plnom rozsahu</w:t>
            </w:r>
            <w:r w:rsidR="006D47D1" w:rsidRPr="009618F2">
              <w:rPr>
                <w:rFonts w:asciiTheme="minorHAnsi" w:hAnsiTheme="minorHAnsi"/>
                <w:szCs w:val="24"/>
                <w:lang w:val="sk-SK"/>
              </w:rPr>
              <w:t xml:space="preserve"> a nad rámec zadania je práca doplnená aj o historický kontext.</w:t>
            </w:r>
          </w:p>
        </w:tc>
      </w:tr>
      <w:tr w:rsidR="00A90FEC" w14:paraId="712013F3" w14:textId="77777777" w:rsidTr="0036262E">
        <w:tc>
          <w:tcPr>
            <w:tcW w:w="9212" w:type="dxa"/>
          </w:tcPr>
          <w:p w14:paraId="3070C41B" w14:textId="163AA3A2" w:rsidR="00A90FEC" w:rsidRPr="00B63975" w:rsidRDefault="00F4561A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F4561A">
              <w:rPr>
                <w:rFonts w:ascii="Segoe UI Symbol" w:hAnsi="Segoe UI Symbol" w:cs="Segoe UI Symbol"/>
                <w:szCs w:val="24"/>
              </w:rPr>
              <w:t>☒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76AA50CD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3"/>
      </w:tblGrid>
      <w:tr w:rsidR="00B63975" w14:paraId="3643A8F6" w14:textId="77777777" w:rsidTr="005D3260">
        <w:tc>
          <w:tcPr>
            <w:tcW w:w="9212" w:type="dxa"/>
          </w:tcPr>
          <w:p w14:paraId="7EEACEAA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1075C40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14:paraId="626ACCE7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73157C6" w14:textId="77777777" w:rsidTr="005D3260">
        <w:tc>
          <w:tcPr>
            <w:tcW w:w="9212" w:type="dxa"/>
          </w:tcPr>
          <w:p w14:paraId="70902D77" w14:textId="77777777" w:rsidR="009618F2" w:rsidRDefault="001C3F32" w:rsidP="006D47D1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448ED940" w14:textId="662D24C4" w:rsidR="00B63975" w:rsidRPr="009618F2" w:rsidRDefault="00603531" w:rsidP="005D3260">
            <w:pPr>
              <w:spacing w:before="0"/>
              <w:jc w:val="both"/>
              <w:rPr>
                <w:rFonts w:asciiTheme="minorHAnsi" w:hAnsiTheme="minorHAnsi"/>
                <w:szCs w:val="24"/>
                <w:lang w:val="sk-SK"/>
              </w:rPr>
            </w:pPr>
            <w:r w:rsidRPr="00654F82">
              <w:rPr>
                <w:rFonts w:asciiTheme="minorHAnsi" w:hAnsiTheme="minorHAnsi"/>
                <w:szCs w:val="24"/>
                <w:lang w:val="sk-SK"/>
              </w:rPr>
              <w:t xml:space="preserve">Zvolený reštaurátorský postup považujem v prípade daného objektu za adekvátny a v texte dostatočne zdôvodnený. Stav objektu bol precízne dokumentovaný </w:t>
            </w:r>
            <w:r w:rsidR="005E1DE5">
              <w:rPr>
                <w:rFonts w:asciiTheme="minorHAnsi" w:hAnsiTheme="minorHAnsi"/>
                <w:szCs w:val="24"/>
                <w:lang w:val="sk-SK"/>
              </w:rPr>
              <w:t xml:space="preserve">písomne, </w:t>
            </w:r>
            <w:r w:rsidRPr="00654F82">
              <w:rPr>
                <w:rFonts w:asciiTheme="minorHAnsi" w:hAnsiTheme="minorHAnsi"/>
                <w:szCs w:val="24"/>
                <w:lang w:val="sk-SK"/>
              </w:rPr>
              <w:t>formou nákresov</w:t>
            </w:r>
            <w:r w:rsidR="00654F82" w:rsidRPr="00654F82">
              <w:rPr>
                <w:rFonts w:asciiTheme="minorHAnsi" w:hAnsiTheme="minorHAnsi"/>
                <w:szCs w:val="24"/>
                <w:lang w:val="sk-SK"/>
              </w:rPr>
              <w:t xml:space="preserve"> a fotografií</w:t>
            </w:r>
            <w:r w:rsidRPr="00654F82">
              <w:rPr>
                <w:rFonts w:asciiTheme="minorHAnsi" w:hAnsiTheme="minorHAnsi"/>
                <w:szCs w:val="24"/>
                <w:lang w:val="sk-SK"/>
              </w:rPr>
              <w:t xml:space="preserve">. </w:t>
            </w:r>
            <w:r w:rsidR="006D47D1" w:rsidRPr="00654F82">
              <w:rPr>
                <w:rFonts w:asciiTheme="minorHAnsi" w:hAnsiTheme="minorHAnsi"/>
                <w:szCs w:val="24"/>
                <w:lang w:val="sk-SK"/>
              </w:rPr>
              <w:t xml:space="preserve">Práca </w:t>
            </w:r>
            <w:r w:rsidR="00517D9F">
              <w:rPr>
                <w:rFonts w:asciiTheme="minorHAnsi" w:hAnsiTheme="minorHAnsi"/>
                <w:szCs w:val="24"/>
                <w:lang w:val="sk-SK"/>
              </w:rPr>
              <w:t xml:space="preserve">na objekte </w:t>
            </w:r>
            <w:r w:rsidR="006D47D1" w:rsidRPr="00654F82">
              <w:rPr>
                <w:rFonts w:asciiTheme="minorHAnsi" w:hAnsiTheme="minorHAnsi"/>
                <w:szCs w:val="24"/>
                <w:lang w:val="sk-SK"/>
              </w:rPr>
              <w:t xml:space="preserve">pôsobí veľmi čisto a je </w:t>
            </w:r>
            <w:r w:rsidR="00A259EB">
              <w:rPr>
                <w:rFonts w:asciiTheme="minorHAnsi" w:hAnsiTheme="minorHAnsi"/>
                <w:szCs w:val="24"/>
                <w:lang w:val="sk-SK"/>
              </w:rPr>
              <w:t>technicky</w:t>
            </w:r>
            <w:r w:rsidR="006D47D1" w:rsidRPr="00654F82">
              <w:rPr>
                <w:rFonts w:asciiTheme="minorHAnsi" w:hAnsiTheme="minorHAnsi"/>
                <w:szCs w:val="24"/>
                <w:lang w:val="sk-SK"/>
              </w:rPr>
              <w:t xml:space="preserve"> dobre zvládnutá. </w:t>
            </w:r>
            <w:r w:rsidRPr="00654F82">
              <w:rPr>
                <w:rFonts w:asciiTheme="minorHAnsi" w:hAnsiTheme="minorHAnsi"/>
                <w:szCs w:val="24"/>
                <w:lang w:val="sk-SK"/>
              </w:rPr>
              <w:t xml:space="preserve">Oceňujem </w:t>
            </w:r>
            <w:r w:rsidR="00654F82" w:rsidRPr="00654F82">
              <w:rPr>
                <w:rFonts w:asciiTheme="minorHAnsi" w:hAnsiTheme="minorHAnsi"/>
                <w:szCs w:val="24"/>
                <w:lang w:val="sk-SK"/>
              </w:rPr>
              <w:t>príjemne</w:t>
            </w:r>
            <w:r w:rsidRPr="00654F82">
              <w:rPr>
                <w:rFonts w:asciiTheme="minorHAnsi" w:hAnsiTheme="minorHAnsi"/>
                <w:szCs w:val="24"/>
                <w:lang w:val="sk-SK"/>
              </w:rPr>
              <w:t xml:space="preserve"> zvolený odtieň doliatych častí listov knižn</w:t>
            </w:r>
            <w:r w:rsidR="00654F82" w:rsidRPr="00654F82">
              <w:rPr>
                <w:rFonts w:asciiTheme="minorHAnsi" w:hAnsiTheme="minorHAnsi"/>
                <w:szCs w:val="24"/>
                <w:lang w:val="sk-SK"/>
              </w:rPr>
              <w:t>é</w:t>
            </w:r>
            <w:r w:rsidRPr="00654F82">
              <w:rPr>
                <w:rFonts w:asciiTheme="minorHAnsi" w:hAnsiTheme="minorHAnsi"/>
                <w:szCs w:val="24"/>
                <w:lang w:val="sk-SK"/>
              </w:rPr>
              <w:t>ho bloku</w:t>
            </w:r>
            <w:r w:rsidR="00654F82" w:rsidRPr="00654F82">
              <w:rPr>
                <w:rFonts w:asciiTheme="minorHAnsi" w:hAnsiTheme="minorHAnsi"/>
                <w:szCs w:val="24"/>
                <w:lang w:val="sk-SK"/>
              </w:rPr>
              <w:t xml:space="preserve"> a záplat usne</w:t>
            </w:r>
            <w:r w:rsidRPr="00654F82">
              <w:rPr>
                <w:rFonts w:asciiTheme="minorHAnsi" w:hAnsiTheme="minorHAnsi"/>
                <w:szCs w:val="24"/>
                <w:lang w:val="sk-SK"/>
              </w:rPr>
              <w:t xml:space="preserve">. </w:t>
            </w:r>
          </w:p>
        </w:tc>
      </w:tr>
      <w:tr w:rsidR="00B63975" w:rsidRPr="00B63975" w14:paraId="73562E20" w14:textId="77777777" w:rsidTr="005D3260">
        <w:tc>
          <w:tcPr>
            <w:tcW w:w="9212" w:type="dxa"/>
          </w:tcPr>
          <w:p w14:paraId="7B011381" w14:textId="188CAC13" w:rsidR="00B63975" w:rsidRPr="00B63975" w:rsidRDefault="00F4561A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F4561A">
              <w:rPr>
                <w:rFonts w:ascii="Segoe UI Symbol" w:hAnsi="Segoe UI Symbol" w:cs="Segoe UI Symbol"/>
                <w:szCs w:val="24"/>
              </w:rPr>
              <w:t>☒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C3481FA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3"/>
      </w:tblGrid>
      <w:tr w:rsidR="00B63975" w14:paraId="0C7C97B8" w14:textId="77777777" w:rsidTr="005D3260">
        <w:tc>
          <w:tcPr>
            <w:tcW w:w="9212" w:type="dxa"/>
          </w:tcPr>
          <w:p w14:paraId="156B3382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CA3B3FA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3F3C6F0A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D8359CC" w14:textId="77777777" w:rsidTr="005D3260">
        <w:tc>
          <w:tcPr>
            <w:tcW w:w="9212" w:type="dxa"/>
          </w:tcPr>
          <w:p w14:paraId="0C4765DB" w14:textId="77777777" w:rsidR="009618F2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6823B929" w14:textId="6F483065" w:rsidR="00B63975" w:rsidRPr="00517D9F" w:rsidRDefault="00D55F9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AD6264">
              <w:rPr>
                <w:rFonts w:asciiTheme="minorHAnsi" w:hAnsiTheme="minorHAnsi"/>
                <w:szCs w:val="24"/>
                <w:lang w:val="sk-SK"/>
              </w:rPr>
              <w:t>Metodi</w:t>
            </w:r>
            <w:r w:rsidR="00AD6264" w:rsidRPr="00AD6264">
              <w:rPr>
                <w:rFonts w:asciiTheme="minorHAnsi" w:hAnsiTheme="minorHAnsi"/>
                <w:szCs w:val="24"/>
                <w:lang w:val="sk-SK"/>
              </w:rPr>
              <w:t>c</w:t>
            </w:r>
            <w:r w:rsidRPr="00AD6264">
              <w:rPr>
                <w:rFonts w:asciiTheme="minorHAnsi" w:hAnsiTheme="minorHAnsi"/>
                <w:szCs w:val="24"/>
                <w:lang w:val="sk-SK"/>
              </w:rPr>
              <w:t>ká úroveň práce a práca s literatúrou je adekvátna</w:t>
            </w:r>
            <w:r w:rsidR="00AD6264">
              <w:rPr>
                <w:rFonts w:asciiTheme="minorHAnsi" w:hAnsiTheme="minorHAnsi"/>
                <w:szCs w:val="24"/>
                <w:lang w:val="sk-SK"/>
              </w:rPr>
              <w:t xml:space="preserve">, aj vzhľadom nato, </w:t>
            </w:r>
            <w:r w:rsidRPr="00AD6264">
              <w:rPr>
                <w:rFonts w:asciiTheme="minorHAnsi" w:hAnsiTheme="minorHAnsi"/>
                <w:szCs w:val="24"/>
                <w:lang w:val="sk-SK"/>
              </w:rPr>
              <w:t>že prevažná časť textu</w:t>
            </w:r>
            <w:r w:rsidR="00517D9F">
              <w:rPr>
                <w:rFonts w:asciiTheme="minorHAnsi" w:hAnsiTheme="minorHAnsi"/>
                <w:szCs w:val="24"/>
                <w:lang w:val="sk-SK"/>
              </w:rPr>
              <w:t xml:space="preserve"> bakalárskej práce</w:t>
            </w:r>
            <w:r w:rsidRPr="00AD6264">
              <w:rPr>
                <w:rFonts w:asciiTheme="minorHAnsi" w:hAnsiTheme="minorHAnsi"/>
                <w:szCs w:val="24"/>
                <w:lang w:val="sk-SK"/>
              </w:rPr>
              <w:t xml:space="preserve"> je v</w:t>
            </w:r>
            <w:r w:rsidR="00AD6264">
              <w:rPr>
                <w:rFonts w:asciiTheme="minorHAnsi" w:hAnsiTheme="minorHAnsi"/>
                <w:szCs w:val="24"/>
                <w:lang w:val="sk-SK"/>
              </w:rPr>
              <w:t>e</w:t>
            </w:r>
            <w:r w:rsidRPr="00AD6264">
              <w:rPr>
                <w:rFonts w:asciiTheme="minorHAnsi" w:hAnsiTheme="minorHAnsi"/>
                <w:szCs w:val="24"/>
                <w:lang w:val="sk-SK"/>
              </w:rPr>
              <w:t xml:space="preserve">novaná </w:t>
            </w:r>
            <w:r w:rsidR="005E1DE5">
              <w:rPr>
                <w:rFonts w:asciiTheme="minorHAnsi" w:hAnsiTheme="minorHAnsi"/>
                <w:szCs w:val="24"/>
                <w:lang w:val="sk-SK"/>
              </w:rPr>
              <w:t>reštaurátorskej dokumentácii.</w:t>
            </w:r>
          </w:p>
        </w:tc>
      </w:tr>
      <w:tr w:rsidR="00B63975" w:rsidRPr="00B63975" w14:paraId="180817F1" w14:textId="77777777" w:rsidTr="005D3260">
        <w:tc>
          <w:tcPr>
            <w:tcW w:w="9212" w:type="dxa"/>
          </w:tcPr>
          <w:p w14:paraId="7318C345" w14:textId="3559D301" w:rsidR="00B63975" w:rsidRPr="00B63975" w:rsidRDefault="00F4561A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F4561A">
              <w:rPr>
                <w:rFonts w:ascii="Segoe UI Symbol" w:hAnsi="Segoe UI Symbol" w:cs="Segoe UI Symbol"/>
                <w:szCs w:val="24"/>
              </w:rPr>
              <w:t>☒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98B455B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3"/>
      </w:tblGrid>
      <w:tr w:rsidR="00B63975" w14:paraId="56666C22" w14:textId="77777777" w:rsidTr="005D3260">
        <w:tc>
          <w:tcPr>
            <w:tcW w:w="9212" w:type="dxa"/>
          </w:tcPr>
          <w:p w14:paraId="3EF06E81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28CC186A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14:paraId="38D17446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22342FD" w14:textId="77777777" w:rsidTr="005D3260">
        <w:tc>
          <w:tcPr>
            <w:tcW w:w="9212" w:type="dxa"/>
          </w:tcPr>
          <w:p w14:paraId="6A5D5596" w14:textId="77777777" w:rsidR="009618F2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2338B923" w14:textId="414B090A" w:rsidR="00B63975" w:rsidRDefault="00A57ED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  <w:lang w:val="sk-SK"/>
              </w:rPr>
              <w:t xml:space="preserve">Text je formulovaný jasne, zrozumiteľne a je logicky </w:t>
            </w:r>
            <w:proofErr w:type="spellStart"/>
            <w:r>
              <w:rPr>
                <w:rFonts w:asciiTheme="minorHAnsi" w:hAnsiTheme="minorHAnsi"/>
                <w:szCs w:val="24"/>
                <w:lang w:val="sk-SK"/>
              </w:rPr>
              <w:t>štrukt</w:t>
            </w:r>
            <w:r w:rsidR="00704F48">
              <w:rPr>
                <w:rFonts w:asciiTheme="minorHAnsi" w:hAnsiTheme="minorHAnsi"/>
                <w:szCs w:val="24"/>
                <w:lang w:val="sk-SK"/>
              </w:rPr>
              <w:t>u</w:t>
            </w:r>
            <w:r>
              <w:rPr>
                <w:rFonts w:asciiTheme="minorHAnsi" w:hAnsiTheme="minorHAnsi"/>
                <w:szCs w:val="24"/>
                <w:lang w:val="sk-SK"/>
              </w:rPr>
              <w:t>rovaný</w:t>
            </w:r>
            <w:proofErr w:type="spellEnd"/>
            <w:r>
              <w:rPr>
                <w:rFonts w:asciiTheme="minorHAnsi" w:hAnsiTheme="minorHAnsi"/>
                <w:szCs w:val="24"/>
                <w:lang w:val="sk-SK"/>
              </w:rPr>
              <w:t xml:space="preserve">. </w:t>
            </w:r>
            <w:r w:rsidR="00603531" w:rsidRPr="00AD6264">
              <w:rPr>
                <w:rFonts w:asciiTheme="minorHAnsi" w:hAnsiTheme="minorHAnsi"/>
                <w:szCs w:val="24"/>
                <w:lang w:val="sk-SK"/>
              </w:rPr>
              <w:t>V texte sa</w:t>
            </w:r>
            <w:r>
              <w:rPr>
                <w:rFonts w:asciiTheme="minorHAnsi" w:hAnsiTheme="minorHAnsi"/>
                <w:szCs w:val="24"/>
                <w:lang w:val="sk-SK"/>
              </w:rPr>
              <w:t xml:space="preserve"> však</w:t>
            </w:r>
            <w:r w:rsidR="00603531" w:rsidRPr="00AD6264">
              <w:rPr>
                <w:rFonts w:asciiTheme="minorHAnsi" w:hAnsiTheme="minorHAnsi"/>
                <w:szCs w:val="24"/>
                <w:lang w:val="sk-SK"/>
              </w:rPr>
              <w:t xml:space="preserve"> v neveľkom rozsahu nachádzajú preklepy a formálne chyby</w:t>
            </w:r>
            <w:r w:rsidR="00517D9F">
              <w:rPr>
                <w:rFonts w:asciiTheme="minorHAnsi" w:hAnsiTheme="minorHAnsi"/>
                <w:szCs w:val="24"/>
                <w:lang w:val="sk-SK"/>
              </w:rPr>
              <w:t xml:space="preserve">, ako napríklad </w:t>
            </w:r>
            <w:r w:rsidR="000A5B14">
              <w:rPr>
                <w:rFonts w:asciiTheme="minorHAnsi" w:hAnsiTheme="minorHAnsi"/>
                <w:szCs w:val="24"/>
                <w:lang w:val="sk-SK"/>
              </w:rPr>
              <w:t xml:space="preserve">použitie spojovníka </w:t>
            </w:r>
            <w:r w:rsidR="009668BC">
              <w:rPr>
                <w:rFonts w:asciiTheme="minorHAnsi" w:hAnsiTheme="minorHAnsi"/>
                <w:szCs w:val="24"/>
                <w:lang w:val="sk-SK"/>
              </w:rPr>
              <w:t>na</w:t>
            </w:r>
            <w:r w:rsidR="000A5B14">
              <w:rPr>
                <w:rFonts w:asciiTheme="minorHAnsi" w:hAnsiTheme="minorHAnsi"/>
                <w:szCs w:val="24"/>
                <w:lang w:val="sk-SK"/>
              </w:rPr>
              <w:t>miesto</w:t>
            </w:r>
            <w:r w:rsidR="00603531" w:rsidRPr="00AD6264">
              <w:rPr>
                <w:rFonts w:asciiTheme="minorHAnsi" w:hAnsiTheme="minorHAnsi"/>
                <w:szCs w:val="24"/>
                <w:lang w:val="sk-SK"/>
              </w:rPr>
              <w:t xml:space="preserve"> pomlčky, neukončenie zátvorky</w:t>
            </w:r>
            <w:r w:rsidR="00517D9F">
              <w:rPr>
                <w:rFonts w:asciiTheme="minorHAnsi" w:hAnsiTheme="minorHAnsi"/>
                <w:szCs w:val="24"/>
                <w:lang w:val="sk-SK"/>
              </w:rPr>
              <w:t xml:space="preserve"> a</w:t>
            </w:r>
            <w:r w:rsidR="00F93384" w:rsidRPr="00AD6264">
              <w:rPr>
                <w:rFonts w:asciiTheme="minorHAnsi" w:hAnsiTheme="minorHAnsi"/>
                <w:szCs w:val="24"/>
                <w:lang w:val="sk-SK"/>
              </w:rPr>
              <w:t xml:space="preserve"> chyby v označení obrázkov v texte</w:t>
            </w:r>
            <w:r w:rsidR="00603531" w:rsidRPr="00AD6264">
              <w:rPr>
                <w:rFonts w:asciiTheme="minorHAnsi" w:hAnsiTheme="minorHAnsi"/>
                <w:szCs w:val="24"/>
                <w:lang w:val="sk-SK"/>
              </w:rPr>
              <w:t>.</w:t>
            </w:r>
            <w:r w:rsidR="00AD6264" w:rsidRPr="00AD6264">
              <w:rPr>
                <w:rFonts w:asciiTheme="minorHAnsi" w:hAnsiTheme="minorHAnsi"/>
                <w:szCs w:val="24"/>
                <w:lang w:val="sk-SK"/>
              </w:rPr>
              <w:t xml:space="preserve"> Pravopisnú stránku textu si nedovoľujem hodnotiť, avšak jazyková úroveň </w:t>
            </w:r>
            <w:r w:rsidR="006F10CE">
              <w:rPr>
                <w:rFonts w:asciiTheme="minorHAnsi" w:hAnsiTheme="minorHAnsi"/>
                <w:szCs w:val="24"/>
                <w:lang w:val="sk-SK"/>
              </w:rPr>
              <w:t>je adekvátna</w:t>
            </w:r>
            <w:r w:rsidR="009668BC">
              <w:rPr>
                <w:rFonts w:asciiTheme="minorHAnsi" w:hAnsiTheme="minorHAnsi"/>
                <w:szCs w:val="24"/>
                <w:lang w:val="sk-SK"/>
              </w:rPr>
              <w:t xml:space="preserve"> danému</w:t>
            </w:r>
            <w:r w:rsidR="006F10CE">
              <w:rPr>
                <w:rFonts w:asciiTheme="minorHAnsi" w:hAnsiTheme="minorHAnsi"/>
                <w:szCs w:val="24"/>
                <w:lang w:val="sk-SK"/>
              </w:rPr>
              <w:t xml:space="preserve"> typu záverečnej práce.</w:t>
            </w:r>
          </w:p>
        </w:tc>
      </w:tr>
      <w:tr w:rsidR="00B63975" w:rsidRPr="00B63975" w14:paraId="49F7F4C8" w14:textId="77777777" w:rsidTr="005D3260">
        <w:tc>
          <w:tcPr>
            <w:tcW w:w="9212" w:type="dxa"/>
          </w:tcPr>
          <w:p w14:paraId="2DCDC47F" w14:textId="38ADEC4A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AD6264" w:rsidRPr="00F4561A">
              <w:rPr>
                <w:rFonts w:ascii="Segoe UI Symbol" w:hAnsi="Segoe UI Symbol" w:cs="Segoe UI Symbol"/>
                <w:szCs w:val="24"/>
              </w:rPr>
              <w:t>☒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87682C9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3"/>
      </w:tblGrid>
      <w:tr w:rsidR="00B63975" w14:paraId="29221DE6" w14:textId="77777777" w:rsidTr="005D3260">
        <w:tc>
          <w:tcPr>
            <w:tcW w:w="9212" w:type="dxa"/>
          </w:tcPr>
          <w:p w14:paraId="0584229A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9302FA8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08A12557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1CF1E3FB" w14:textId="77777777" w:rsidTr="005D3260">
        <w:tc>
          <w:tcPr>
            <w:tcW w:w="9212" w:type="dxa"/>
          </w:tcPr>
          <w:p w14:paraId="3FC164EE" w14:textId="4E7AFB2B" w:rsidR="00E670E7" w:rsidRDefault="006F10CE" w:rsidP="00E670E7">
            <w:pPr>
              <w:spacing w:before="0"/>
              <w:jc w:val="both"/>
              <w:rPr>
                <w:rFonts w:asciiTheme="minorHAnsi" w:hAnsiTheme="minorHAnsi"/>
                <w:szCs w:val="24"/>
                <w:lang w:val="sk-SK"/>
              </w:rPr>
            </w:pPr>
            <w:r w:rsidRPr="00D73F14">
              <w:rPr>
                <w:rFonts w:asciiTheme="minorHAnsi" w:hAnsiTheme="minorHAnsi"/>
                <w:szCs w:val="24"/>
                <w:lang w:val="sk-SK"/>
              </w:rPr>
              <w:t>V texte mi chýba odôvodnenie rozhodnutia nedopĺňať chýbajúce kovania a taktiež dôvod prečo bol blok šitý spredu dozadu.</w:t>
            </w:r>
            <w:r w:rsidR="006E3505" w:rsidRPr="00D73F14">
              <w:rPr>
                <w:rFonts w:asciiTheme="minorHAnsi" w:hAnsiTheme="minorHAnsi"/>
                <w:szCs w:val="24"/>
                <w:lang w:val="sk-SK"/>
              </w:rPr>
              <w:t xml:space="preserve"> </w:t>
            </w:r>
          </w:p>
          <w:p w14:paraId="4C8C4C19" w14:textId="593AA20E" w:rsidR="00D73F14" w:rsidRPr="00D73F14" w:rsidRDefault="00E670E7" w:rsidP="006F10CE">
            <w:pPr>
              <w:spacing w:before="0"/>
              <w:jc w:val="both"/>
              <w:rPr>
                <w:rFonts w:asciiTheme="minorHAnsi" w:hAnsiTheme="minorHAnsi"/>
                <w:szCs w:val="24"/>
                <w:lang w:val="sk-SK"/>
              </w:rPr>
            </w:pPr>
            <w:r w:rsidRPr="00E670E7">
              <w:rPr>
                <w:szCs w:val="24"/>
                <w:lang w:val="sk-SK"/>
              </w:rPr>
              <w:t>Ako si študentka vysvetľuje výrazný rozdiel vo výsledkoch teploty zmrštenia usne na odobratých vzorkách?</w:t>
            </w:r>
          </w:p>
          <w:p w14:paraId="4A493143" w14:textId="7C94C958" w:rsidR="006F10CE" w:rsidRPr="00D73F14" w:rsidRDefault="006E3505" w:rsidP="006F10CE">
            <w:pPr>
              <w:spacing w:before="0"/>
              <w:jc w:val="both"/>
              <w:rPr>
                <w:rFonts w:asciiTheme="minorHAnsi" w:hAnsiTheme="minorHAnsi"/>
                <w:szCs w:val="24"/>
                <w:lang w:val="sk-SK"/>
              </w:rPr>
            </w:pPr>
            <w:r w:rsidRPr="00D73F14">
              <w:rPr>
                <w:rFonts w:asciiTheme="minorHAnsi" w:hAnsiTheme="minorHAnsi"/>
                <w:szCs w:val="24"/>
                <w:lang w:val="sk-SK"/>
              </w:rPr>
              <w:t>V súvislosti s mokrým čistením</w:t>
            </w:r>
            <w:r w:rsidR="00D73F14" w:rsidRPr="00D73F14">
              <w:rPr>
                <w:rFonts w:asciiTheme="minorHAnsi" w:hAnsiTheme="minorHAnsi"/>
                <w:szCs w:val="24"/>
                <w:lang w:val="sk-SK"/>
              </w:rPr>
              <w:t xml:space="preserve"> je v skúškach čistenia na str. 58 </w:t>
            </w:r>
            <w:r w:rsidR="00D73F14" w:rsidRPr="00D73F14">
              <w:rPr>
                <w:szCs w:val="24"/>
                <w:lang w:val="sk-SK"/>
              </w:rPr>
              <w:t xml:space="preserve">uvedené, že </w:t>
            </w:r>
            <w:r w:rsidR="000A5B14">
              <w:rPr>
                <w:szCs w:val="24"/>
                <w:lang w:val="sk-SK"/>
              </w:rPr>
              <w:t xml:space="preserve">študentka </w:t>
            </w:r>
            <w:r w:rsidR="00D73F14" w:rsidRPr="00D73F14">
              <w:rPr>
                <w:szCs w:val="24"/>
                <w:lang w:val="sk-SK"/>
              </w:rPr>
              <w:t xml:space="preserve">skúšala rôznu teplotu vody a jednostranné aj obojstranné </w:t>
            </w:r>
            <w:proofErr w:type="spellStart"/>
            <w:r w:rsidR="00D73F14" w:rsidRPr="00D73F14">
              <w:rPr>
                <w:szCs w:val="24"/>
                <w:lang w:val="sk-SK"/>
              </w:rPr>
              <w:t>doglejenie</w:t>
            </w:r>
            <w:proofErr w:type="spellEnd"/>
            <w:r w:rsidR="00D73F14">
              <w:rPr>
                <w:szCs w:val="24"/>
                <w:lang w:val="sk-SK"/>
              </w:rPr>
              <w:t xml:space="preserve">. Aký bol dôvod, že nakoniec zvolila pri čistení teplotu vody 38°C a jednostranné </w:t>
            </w:r>
            <w:proofErr w:type="spellStart"/>
            <w:r w:rsidR="00D73F14">
              <w:rPr>
                <w:szCs w:val="24"/>
                <w:lang w:val="sk-SK"/>
              </w:rPr>
              <w:t>doglejenie</w:t>
            </w:r>
            <w:proofErr w:type="spellEnd"/>
            <w:r w:rsidR="00D73F14">
              <w:rPr>
                <w:szCs w:val="24"/>
                <w:lang w:val="sk-SK"/>
              </w:rPr>
              <w:t xml:space="preserve">? </w:t>
            </w:r>
            <w:r w:rsidR="00D73F14" w:rsidRPr="00D73F14">
              <w:rPr>
                <w:szCs w:val="24"/>
                <w:lang w:val="sk-SK"/>
              </w:rPr>
              <w:t xml:space="preserve">Mala </w:t>
            </w:r>
            <w:r w:rsidR="00E670E7">
              <w:rPr>
                <w:szCs w:val="24"/>
                <w:lang w:val="sk-SK"/>
              </w:rPr>
              <w:t xml:space="preserve">zvolená </w:t>
            </w:r>
            <w:r w:rsidR="00D73F14">
              <w:rPr>
                <w:szCs w:val="24"/>
                <w:lang w:val="sk-SK"/>
              </w:rPr>
              <w:t>teplota</w:t>
            </w:r>
            <w:r w:rsidR="000A5B14">
              <w:rPr>
                <w:szCs w:val="24"/>
                <w:lang w:val="sk-SK"/>
              </w:rPr>
              <w:t xml:space="preserve"> vody</w:t>
            </w:r>
            <w:r w:rsidR="00E670E7">
              <w:rPr>
                <w:szCs w:val="24"/>
                <w:lang w:val="sk-SK"/>
              </w:rPr>
              <w:t>,</w:t>
            </w:r>
            <w:r w:rsidR="00D73F14" w:rsidRPr="00D73F14">
              <w:rPr>
                <w:szCs w:val="24"/>
                <w:lang w:val="sk-SK"/>
              </w:rPr>
              <w:t xml:space="preserve"> </w:t>
            </w:r>
            <w:r w:rsidR="00D73F14">
              <w:rPr>
                <w:szCs w:val="24"/>
                <w:lang w:val="sk-SK"/>
              </w:rPr>
              <w:t xml:space="preserve">napr. </w:t>
            </w:r>
            <w:r w:rsidR="00D73F14" w:rsidRPr="00D73F14">
              <w:rPr>
                <w:szCs w:val="24"/>
                <w:lang w:val="sk-SK"/>
              </w:rPr>
              <w:t>o</w:t>
            </w:r>
            <w:r w:rsidR="00D73F14">
              <w:rPr>
                <w:szCs w:val="24"/>
                <w:lang w:val="sk-SK"/>
              </w:rPr>
              <w:t>proti testovan</w:t>
            </w:r>
            <w:r w:rsidR="00E670E7">
              <w:rPr>
                <w:szCs w:val="24"/>
                <w:lang w:val="sk-SK"/>
              </w:rPr>
              <w:t>ej teplote</w:t>
            </w:r>
            <w:r w:rsidR="00D73F14">
              <w:rPr>
                <w:szCs w:val="24"/>
                <w:lang w:val="sk-SK"/>
              </w:rPr>
              <w:t xml:space="preserve"> 35°C</w:t>
            </w:r>
            <w:r w:rsidR="00E670E7">
              <w:rPr>
                <w:szCs w:val="24"/>
                <w:lang w:val="sk-SK"/>
              </w:rPr>
              <w:t>,</w:t>
            </w:r>
            <w:r w:rsidR="00D73F14" w:rsidRPr="00D73F14">
              <w:rPr>
                <w:szCs w:val="24"/>
                <w:lang w:val="sk-SK"/>
              </w:rPr>
              <w:t xml:space="preserve"> významný vplyv na čistiaci efekt, alebo </w:t>
            </w:r>
            <w:r w:rsidR="00D73F14">
              <w:rPr>
                <w:szCs w:val="24"/>
                <w:lang w:val="sk-SK"/>
              </w:rPr>
              <w:t>riziko rozmerových zmien</w:t>
            </w:r>
            <w:r w:rsidR="00D73F14" w:rsidRPr="00D73F14">
              <w:rPr>
                <w:szCs w:val="24"/>
                <w:lang w:val="sk-SK"/>
              </w:rPr>
              <w:t xml:space="preserve">? </w:t>
            </w:r>
          </w:p>
          <w:p w14:paraId="1CE1C93D" w14:textId="3BE5E871" w:rsidR="006E3505" w:rsidRPr="009618F2" w:rsidRDefault="006F10CE" w:rsidP="00E670E7">
            <w:pPr>
              <w:spacing w:before="0"/>
              <w:jc w:val="both"/>
              <w:rPr>
                <w:szCs w:val="24"/>
                <w:lang w:val="sk-SK"/>
              </w:rPr>
            </w:pPr>
            <w:r w:rsidRPr="00E670E7">
              <w:rPr>
                <w:szCs w:val="24"/>
                <w:lang w:val="sk-SK"/>
              </w:rPr>
              <w:t>V texte si autorka občas odporuje – píše „</w:t>
            </w:r>
            <w:proofErr w:type="spellStart"/>
            <w:r w:rsidRPr="00E670E7">
              <w:rPr>
                <w:i/>
                <w:iCs/>
                <w:szCs w:val="24"/>
                <w:lang w:val="sk-SK"/>
              </w:rPr>
              <w:t>bylo</w:t>
            </w:r>
            <w:proofErr w:type="spellEnd"/>
            <w:r w:rsidRPr="00E670E7">
              <w:rPr>
                <w:i/>
                <w:iCs/>
                <w:szCs w:val="24"/>
                <w:lang w:val="sk-SK"/>
              </w:rPr>
              <w:t xml:space="preserve"> </w:t>
            </w:r>
            <w:proofErr w:type="spellStart"/>
            <w:r w:rsidRPr="00E670E7">
              <w:rPr>
                <w:i/>
                <w:iCs/>
                <w:szCs w:val="24"/>
                <w:lang w:val="sk-SK"/>
              </w:rPr>
              <w:t>zaznamenáno</w:t>
            </w:r>
            <w:proofErr w:type="spellEnd"/>
            <w:r w:rsidRPr="00E670E7">
              <w:rPr>
                <w:i/>
                <w:iCs/>
                <w:szCs w:val="24"/>
                <w:lang w:val="sk-SK"/>
              </w:rPr>
              <w:t xml:space="preserve"> pH </w:t>
            </w:r>
            <w:proofErr w:type="spellStart"/>
            <w:r w:rsidRPr="00E670E7">
              <w:rPr>
                <w:i/>
                <w:iCs/>
                <w:szCs w:val="24"/>
                <w:lang w:val="sk-SK"/>
              </w:rPr>
              <w:t>několika</w:t>
            </w:r>
            <w:proofErr w:type="spellEnd"/>
            <w:r w:rsidRPr="00E670E7">
              <w:rPr>
                <w:i/>
                <w:iCs/>
                <w:szCs w:val="24"/>
                <w:lang w:val="sk-SK"/>
              </w:rPr>
              <w:t xml:space="preserve"> </w:t>
            </w:r>
            <w:proofErr w:type="spellStart"/>
            <w:r w:rsidRPr="00E670E7">
              <w:rPr>
                <w:i/>
                <w:iCs/>
                <w:szCs w:val="24"/>
                <w:lang w:val="sk-SK"/>
              </w:rPr>
              <w:t>vysprávek</w:t>
            </w:r>
            <w:proofErr w:type="spellEnd"/>
            <w:r w:rsidRPr="00E670E7">
              <w:rPr>
                <w:i/>
                <w:iCs/>
                <w:szCs w:val="24"/>
                <w:lang w:val="sk-SK"/>
              </w:rPr>
              <w:t xml:space="preserve"> a </w:t>
            </w:r>
            <w:proofErr w:type="spellStart"/>
            <w:r w:rsidRPr="00E670E7">
              <w:rPr>
                <w:i/>
                <w:iCs/>
                <w:szCs w:val="24"/>
                <w:lang w:val="sk-SK"/>
              </w:rPr>
              <w:t>míst</w:t>
            </w:r>
            <w:proofErr w:type="spellEnd"/>
            <w:r w:rsidRPr="00E670E7">
              <w:rPr>
                <w:i/>
                <w:iCs/>
                <w:szCs w:val="24"/>
                <w:lang w:val="sk-SK"/>
              </w:rPr>
              <w:t xml:space="preserve"> s </w:t>
            </w:r>
            <w:proofErr w:type="spellStart"/>
            <w:r w:rsidRPr="00E670E7">
              <w:rPr>
                <w:i/>
                <w:iCs/>
                <w:szCs w:val="24"/>
                <w:lang w:val="sk-SK"/>
              </w:rPr>
              <w:t>železogalovým</w:t>
            </w:r>
            <w:proofErr w:type="spellEnd"/>
            <w:r w:rsidRPr="00E670E7">
              <w:rPr>
                <w:i/>
                <w:iCs/>
                <w:szCs w:val="24"/>
                <w:lang w:val="sk-SK"/>
              </w:rPr>
              <w:t xml:space="preserve"> </w:t>
            </w:r>
            <w:proofErr w:type="spellStart"/>
            <w:r w:rsidRPr="00E670E7">
              <w:rPr>
                <w:i/>
                <w:iCs/>
                <w:szCs w:val="24"/>
                <w:lang w:val="sk-SK"/>
              </w:rPr>
              <w:t>inkoustem</w:t>
            </w:r>
            <w:proofErr w:type="spellEnd"/>
            <w:r w:rsidRPr="00E670E7">
              <w:rPr>
                <w:i/>
                <w:iCs/>
                <w:szCs w:val="24"/>
                <w:lang w:val="sk-SK"/>
              </w:rPr>
              <w:t xml:space="preserve">, </w:t>
            </w:r>
            <w:proofErr w:type="spellStart"/>
            <w:r w:rsidRPr="00E670E7">
              <w:rPr>
                <w:i/>
                <w:iCs/>
                <w:szCs w:val="24"/>
                <w:lang w:val="sk-SK"/>
              </w:rPr>
              <w:t>žádná</w:t>
            </w:r>
            <w:proofErr w:type="spellEnd"/>
            <w:r w:rsidRPr="00E670E7">
              <w:rPr>
                <w:i/>
                <w:iCs/>
                <w:szCs w:val="24"/>
                <w:lang w:val="sk-SK"/>
              </w:rPr>
              <w:t xml:space="preserve"> z </w:t>
            </w:r>
            <w:proofErr w:type="spellStart"/>
            <w:r w:rsidRPr="00E670E7">
              <w:rPr>
                <w:i/>
                <w:iCs/>
                <w:szCs w:val="24"/>
                <w:lang w:val="sk-SK"/>
              </w:rPr>
              <w:t>naměřených</w:t>
            </w:r>
            <w:proofErr w:type="spellEnd"/>
            <w:r w:rsidRPr="00E670E7">
              <w:rPr>
                <w:i/>
                <w:iCs/>
                <w:szCs w:val="24"/>
                <w:lang w:val="sk-SK"/>
              </w:rPr>
              <w:t xml:space="preserve"> </w:t>
            </w:r>
            <w:proofErr w:type="spellStart"/>
            <w:r w:rsidRPr="00E670E7">
              <w:rPr>
                <w:i/>
                <w:iCs/>
                <w:szCs w:val="24"/>
                <w:lang w:val="sk-SK"/>
              </w:rPr>
              <w:t>hodnot</w:t>
            </w:r>
            <w:proofErr w:type="spellEnd"/>
            <w:r w:rsidRPr="00E670E7">
              <w:rPr>
                <w:i/>
                <w:iCs/>
                <w:szCs w:val="24"/>
                <w:lang w:val="sk-SK"/>
              </w:rPr>
              <w:t xml:space="preserve"> však </w:t>
            </w:r>
            <w:proofErr w:type="spellStart"/>
            <w:r w:rsidRPr="00E670E7">
              <w:rPr>
                <w:i/>
                <w:iCs/>
                <w:szCs w:val="24"/>
                <w:lang w:val="sk-SK"/>
              </w:rPr>
              <w:t>nenasvědčovala</w:t>
            </w:r>
            <w:proofErr w:type="spellEnd"/>
            <w:r w:rsidRPr="00E670E7">
              <w:rPr>
                <w:i/>
                <w:iCs/>
                <w:szCs w:val="24"/>
                <w:lang w:val="sk-SK"/>
              </w:rPr>
              <w:t xml:space="preserve"> </w:t>
            </w:r>
            <w:proofErr w:type="spellStart"/>
            <w:r w:rsidRPr="00E670E7">
              <w:rPr>
                <w:i/>
                <w:iCs/>
                <w:szCs w:val="24"/>
                <w:lang w:val="sk-SK"/>
              </w:rPr>
              <w:t>nutnost</w:t>
            </w:r>
            <w:proofErr w:type="spellEnd"/>
            <w:r w:rsidRPr="00E670E7">
              <w:rPr>
                <w:i/>
                <w:iCs/>
                <w:szCs w:val="24"/>
                <w:lang w:val="sk-SK"/>
              </w:rPr>
              <w:t xml:space="preserve"> </w:t>
            </w:r>
            <w:proofErr w:type="spellStart"/>
            <w:r w:rsidRPr="00E670E7">
              <w:rPr>
                <w:i/>
                <w:iCs/>
                <w:szCs w:val="24"/>
                <w:lang w:val="sk-SK"/>
              </w:rPr>
              <w:t>dalšího</w:t>
            </w:r>
            <w:proofErr w:type="spellEnd"/>
            <w:r w:rsidRPr="00E670E7">
              <w:rPr>
                <w:i/>
                <w:iCs/>
                <w:szCs w:val="24"/>
                <w:lang w:val="sk-SK"/>
              </w:rPr>
              <w:t xml:space="preserve"> </w:t>
            </w:r>
            <w:proofErr w:type="spellStart"/>
            <w:r w:rsidRPr="00E670E7">
              <w:rPr>
                <w:i/>
                <w:iCs/>
                <w:szCs w:val="24"/>
                <w:lang w:val="sk-SK"/>
              </w:rPr>
              <w:t>opatření</w:t>
            </w:r>
            <w:proofErr w:type="spellEnd"/>
            <w:r w:rsidRPr="00E670E7">
              <w:rPr>
                <w:szCs w:val="24"/>
                <w:lang w:val="sk-SK"/>
              </w:rPr>
              <w:t xml:space="preserve">“, avšak ďalej v postupe je </w:t>
            </w:r>
            <w:r w:rsidR="009618F2">
              <w:rPr>
                <w:szCs w:val="24"/>
                <w:lang w:val="sk-SK"/>
              </w:rPr>
              <w:t xml:space="preserve">uvedené </w:t>
            </w:r>
            <w:r w:rsidRPr="00E670E7">
              <w:rPr>
                <w:szCs w:val="24"/>
                <w:lang w:val="sk-SK"/>
              </w:rPr>
              <w:t xml:space="preserve">vykonané opatrenie – použitie obohatenej vody z dôvodu prítomnosti </w:t>
            </w:r>
            <w:proofErr w:type="spellStart"/>
            <w:r w:rsidRPr="00E670E7">
              <w:rPr>
                <w:szCs w:val="24"/>
                <w:lang w:val="sk-SK"/>
              </w:rPr>
              <w:t>železogalových</w:t>
            </w:r>
            <w:proofErr w:type="spellEnd"/>
            <w:r w:rsidRPr="00E670E7">
              <w:rPr>
                <w:szCs w:val="24"/>
                <w:lang w:val="sk-SK"/>
              </w:rPr>
              <w:t xml:space="preserve"> atramentov.</w:t>
            </w:r>
          </w:p>
        </w:tc>
      </w:tr>
    </w:tbl>
    <w:p w14:paraId="06C3DE37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3"/>
      </w:tblGrid>
      <w:tr w:rsidR="00B63975" w14:paraId="583C88BD" w14:textId="77777777" w:rsidTr="005D3260">
        <w:tc>
          <w:tcPr>
            <w:tcW w:w="9212" w:type="dxa"/>
          </w:tcPr>
          <w:p w14:paraId="2330A92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CD596A8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Závěrečné hodnocení oponenta</w:t>
            </w:r>
          </w:p>
          <w:p w14:paraId="490176E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798B071F" w14:textId="77777777" w:rsidTr="005D3260">
        <w:tc>
          <w:tcPr>
            <w:tcW w:w="9212" w:type="dxa"/>
          </w:tcPr>
          <w:p w14:paraId="2556934D" w14:textId="77777777" w:rsidR="00B63975" w:rsidRPr="0019633E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  <w:lang w:val="sk-SK"/>
              </w:rPr>
            </w:pPr>
            <w:proofErr w:type="spellStart"/>
            <w:r w:rsidRPr="0019633E">
              <w:rPr>
                <w:rFonts w:asciiTheme="minorHAnsi" w:hAnsiTheme="minorHAnsi"/>
                <w:szCs w:val="24"/>
                <w:lang w:val="sk-SK"/>
              </w:rPr>
              <w:t>Zdůvodnění</w:t>
            </w:r>
            <w:proofErr w:type="spellEnd"/>
            <w:r w:rsidRPr="0019633E">
              <w:rPr>
                <w:rFonts w:asciiTheme="minorHAnsi" w:hAnsiTheme="minorHAnsi"/>
                <w:szCs w:val="24"/>
                <w:lang w:val="sk-SK"/>
              </w:rPr>
              <w:t xml:space="preserve">: </w:t>
            </w:r>
          </w:p>
          <w:p w14:paraId="19EC4BF1" w14:textId="2B676842" w:rsidR="001C3F32" w:rsidRDefault="0019633E" w:rsidP="005D3260">
            <w:pPr>
              <w:spacing w:before="0"/>
              <w:jc w:val="both"/>
              <w:rPr>
                <w:rFonts w:asciiTheme="minorHAnsi" w:hAnsiTheme="minorHAnsi"/>
                <w:szCs w:val="24"/>
                <w:lang w:val="sk-SK"/>
              </w:rPr>
            </w:pPr>
            <w:r w:rsidRPr="0019633E">
              <w:rPr>
                <w:rFonts w:asciiTheme="minorHAnsi" w:hAnsiTheme="minorHAnsi"/>
                <w:szCs w:val="24"/>
                <w:lang w:val="sk-SK"/>
              </w:rPr>
              <w:lastRenderedPageBreak/>
              <w:t>Písomnú</w:t>
            </w:r>
            <w:r w:rsidR="009618F2">
              <w:rPr>
                <w:rFonts w:asciiTheme="minorHAnsi" w:hAnsiTheme="minorHAnsi"/>
                <w:szCs w:val="24"/>
                <w:lang w:val="sk-SK"/>
              </w:rPr>
              <w:t>,</w:t>
            </w:r>
            <w:r w:rsidRPr="0019633E">
              <w:rPr>
                <w:rFonts w:asciiTheme="minorHAnsi" w:hAnsiTheme="minorHAnsi"/>
                <w:szCs w:val="24"/>
                <w:lang w:val="sk-SK"/>
              </w:rPr>
              <w:t xml:space="preserve"> rovnako ako aj praktickú časť bakalárskej práce</w:t>
            </w:r>
            <w:r>
              <w:rPr>
                <w:rFonts w:asciiTheme="minorHAnsi" w:hAnsiTheme="minorHAnsi"/>
                <w:szCs w:val="24"/>
                <w:lang w:val="sk-SK"/>
              </w:rPr>
              <w:t>,</w:t>
            </w:r>
            <w:r w:rsidRPr="0019633E">
              <w:rPr>
                <w:rFonts w:asciiTheme="minorHAnsi" w:hAnsiTheme="minorHAnsi"/>
                <w:szCs w:val="24"/>
                <w:lang w:val="sk-SK"/>
              </w:rPr>
              <w:t xml:space="preserve"> hodnotím </w:t>
            </w:r>
            <w:r>
              <w:rPr>
                <w:rFonts w:asciiTheme="minorHAnsi" w:hAnsiTheme="minorHAnsi"/>
                <w:szCs w:val="24"/>
                <w:lang w:val="sk-SK"/>
              </w:rPr>
              <w:t xml:space="preserve">veľmi pozitívne. Študentka podľa môjho názoru preukázala schopnosť sa citlivo a na vysokej </w:t>
            </w:r>
            <w:r w:rsidR="0068642C">
              <w:rPr>
                <w:rFonts w:asciiTheme="minorHAnsi" w:hAnsiTheme="minorHAnsi"/>
                <w:szCs w:val="24"/>
                <w:lang w:val="sk-SK"/>
              </w:rPr>
              <w:t xml:space="preserve">technickej </w:t>
            </w:r>
            <w:r>
              <w:rPr>
                <w:rFonts w:asciiTheme="minorHAnsi" w:hAnsiTheme="minorHAnsi"/>
                <w:szCs w:val="24"/>
                <w:lang w:val="sk-SK"/>
              </w:rPr>
              <w:t>úrovni popasovať s komplexným reštaurovaním knižnej väzby</w:t>
            </w:r>
            <w:r w:rsidR="009668BC">
              <w:rPr>
                <w:rFonts w:asciiTheme="minorHAnsi" w:hAnsiTheme="minorHAnsi"/>
                <w:szCs w:val="24"/>
                <w:lang w:val="sk-SK"/>
              </w:rPr>
              <w:t xml:space="preserve">. </w:t>
            </w:r>
            <w:r w:rsidR="0068642C">
              <w:rPr>
                <w:rFonts w:asciiTheme="minorHAnsi" w:hAnsiTheme="minorHAnsi"/>
                <w:szCs w:val="24"/>
                <w:lang w:val="sk-SK"/>
              </w:rPr>
              <w:t xml:space="preserve">Rovnako tak </w:t>
            </w:r>
            <w:r w:rsidR="009668BC">
              <w:rPr>
                <w:rFonts w:asciiTheme="minorHAnsi" w:hAnsiTheme="minorHAnsi"/>
                <w:szCs w:val="24"/>
                <w:lang w:val="sk-SK"/>
              </w:rPr>
              <w:t xml:space="preserve">preukázala </w:t>
            </w:r>
            <w:r w:rsidR="0068642C">
              <w:rPr>
                <w:rFonts w:asciiTheme="minorHAnsi" w:hAnsiTheme="minorHAnsi"/>
                <w:szCs w:val="24"/>
                <w:lang w:val="sk-SK"/>
              </w:rPr>
              <w:t xml:space="preserve">aj </w:t>
            </w:r>
            <w:r w:rsidR="009668BC">
              <w:rPr>
                <w:rFonts w:asciiTheme="minorHAnsi" w:hAnsiTheme="minorHAnsi"/>
                <w:szCs w:val="24"/>
                <w:lang w:val="sk-SK"/>
              </w:rPr>
              <w:t>schopnosť pracovať s literatúrou a</w:t>
            </w:r>
            <w:r w:rsidR="009618F2">
              <w:rPr>
                <w:rFonts w:asciiTheme="minorHAnsi" w:hAnsiTheme="minorHAnsi"/>
                <w:szCs w:val="24"/>
                <w:lang w:val="sk-SK"/>
              </w:rPr>
              <w:t xml:space="preserve"> kvalitne </w:t>
            </w:r>
            <w:r w:rsidR="009668BC">
              <w:rPr>
                <w:rFonts w:asciiTheme="minorHAnsi" w:hAnsiTheme="minorHAnsi"/>
                <w:szCs w:val="24"/>
                <w:lang w:val="sk-SK"/>
              </w:rPr>
              <w:t>spracovať reštaurátorskú dokumentáciu.</w:t>
            </w:r>
          </w:p>
          <w:p w14:paraId="055DC63F" w14:textId="17BBF949" w:rsidR="005C4689" w:rsidRPr="0019633E" w:rsidRDefault="005C4689" w:rsidP="005D3260">
            <w:pPr>
              <w:spacing w:before="0"/>
              <w:jc w:val="both"/>
              <w:rPr>
                <w:rFonts w:asciiTheme="minorHAnsi" w:hAnsiTheme="minorHAnsi"/>
                <w:szCs w:val="24"/>
                <w:lang w:val="sk-SK"/>
              </w:rPr>
            </w:pPr>
            <w:r>
              <w:rPr>
                <w:rFonts w:asciiTheme="minorHAnsi" w:hAnsiTheme="minorHAnsi"/>
                <w:szCs w:val="24"/>
                <w:lang w:val="sk-SK"/>
              </w:rPr>
              <w:t>Bakalársku prácu odporúčam k obhajobe a hodnotím stupňom výborne.</w:t>
            </w:r>
          </w:p>
        </w:tc>
      </w:tr>
      <w:tr w:rsidR="00B63975" w:rsidRPr="00B63975" w14:paraId="57B5954B" w14:textId="77777777" w:rsidTr="00B63975">
        <w:tc>
          <w:tcPr>
            <w:tcW w:w="9212" w:type="dxa"/>
          </w:tcPr>
          <w:p w14:paraId="659D1EDB" w14:textId="7164B26D" w:rsidR="00B63975" w:rsidRPr="00B63975" w:rsidRDefault="006F10CE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F4561A">
              <w:rPr>
                <w:rFonts w:ascii="Segoe UI Symbol" w:hAnsi="Segoe UI Symbol" w:cs="Segoe UI Symbol"/>
                <w:szCs w:val="24"/>
              </w:rPr>
              <w:lastRenderedPageBreak/>
              <w:t>☒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C2D4100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2"/>
        <w:gridCol w:w="1505"/>
        <w:gridCol w:w="1505"/>
        <w:gridCol w:w="1506"/>
        <w:gridCol w:w="1523"/>
      </w:tblGrid>
      <w:tr w:rsidR="00CF3379" w14:paraId="6BA435F7" w14:textId="77777777" w:rsidTr="00CF3379">
        <w:tc>
          <w:tcPr>
            <w:tcW w:w="1535" w:type="dxa"/>
          </w:tcPr>
          <w:p w14:paraId="1F238647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30E30D36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117EAC08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439A7976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18327372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62838C24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410A1797" w14:textId="77777777" w:rsidTr="00CF3379">
        <w:tc>
          <w:tcPr>
            <w:tcW w:w="1535" w:type="dxa"/>
          </w:tcPr>
          <w:p w14:paraId="15B72C5C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2F2D80FE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7FBA5341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2A18F3A7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1A481E12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5BB64831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7AFC6DB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3B37DD7D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6938D1E2" w14:textId="40C51E5D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</w:t>
      </w:r>
      <w:r w:rsidR="00320CFE">
        <w:rPr>
          <w:rFonts w:asciiTheme="minorHAnsi" w:hAnsiTheme="minorHAnsi"/>
          <w:szCs w:val="24"/>
        </w:rPr>
        <w:t xml:space="preserve"> </w:t>
      </w:r>
      <w:proofErr w:type="spellStart"/>
      <w:r w:rsidR="00320CFE">
        <w:rPr>
          <w:rFonts w:asciiTheme="minorHAnsi" w:hAnsiTheme="minorHAnsi"/>
          <w:szCs w:val="24"/>
        </w:rPr>
        <w:t>Bratislave</w:t>
      </w:r>
      <w:proofErr w:type="spellEnd"/>
      <w:r>
        <w:rPr>
          <w:rFonts w:asciiTheme="minorHAnsi" w:hAnsiTheme="minorHAnsi"/>
          <w:szCs w:val="24"/>
        </w:rPr>
        <w:t xml:space="preserve">   Datum:</w:t>
      </w:r>
      <w:r w:rsidR="00320CFE">
        <w:rPr>
          <w:rFonts w:asciiTheme="minorHAnsi" w:hAnsiTheme="minorHAnsi"/>
          <w:szCs w:val="24"/>
        </w:rPr>
        <w:t xml:space="preserve"> 15.8.2023</w:t>
      </w:r>
      <w:r>
        <w:rPr>
          <w:rFonts w:asciiTheme="minorHAnsi" w:hAnsiTheme="minorHAnsi"/>
          <w:szCs w:val="24"/>
        </w:rPr>
        <w:t xml:space="preserve">         Podpis </w:t>
      </w:r>
      <w:proofErr w:type="gramStart"/>
      <w:r>
        <w:rPr>
          <w:rFonts w:asciiTheme="minorHAnsi" w:hAnsiTheme="minorHAnsi"/>
          <w:szCs w:val="24"/>
        </w:rPr>
        <w:t>oponenta:…</w:t>
      </w:r>
      <w:proofErr w:type="gramEnd"/>
      <w:r>
        <w:rPr>
          <w:rFonts w:asciiTheme="minorHAnsi" w:hAnsiTheme="minorHAnsi"/>
          <w:szCs w:val="24"/>
        </w:rPr>
        <w:t>………………………..</w:t>
      </w:r>
    </w:p>
    <w:sectPr w:rsidR="00B63975" w:rsidRPr="000E2208" w:rsidSect="005201D4">
      <w:pgSz w:w="11906" w:h="16838"/>
      <w:pgMar w:top="1417" w:right="141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71AEC3" w14:textId="77777777" w:rsidR="00134CBA" w:rsidRDefault="00134CBA" w:rsidP="000E2208">
      <w:pPr>
        <w:spacing w:before="0" w:line="240" w:lineRule="auto"/>
      </w:pPr>
      <w:r>
        <w:separator/>
      </w:r>
    </w:p>
  </w:endnote>
  <w:endnote w:type="continuationSeparator" w:id="0">
    <w:p w14:paraId="79F4DD5D" w14:textId="77777777" w:rsidR="00134CBA" w:rsidRDefault="00134CBA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CC8842" w14:textId="77777777" w:rsidR="00134CBA" w:rsidRDefault="00134CBA" w:rsidP="000E2208">
      <w:pPr>
        <w:spacing w:before="0" w:line="240" w:lineRule="auto"/>
      </w:pPr>
      <w:r>
        <w:separator/>
      </w:r>
    </w:p>
  </w:footnote>
  <w:footnote w:type="continuationSeparator" w:id="0">
    <w:p w14:paraId="4DF248D8" w14:textId="77777777" w:rsidR="00134CBA" w:rsidRDefault="00134CBA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34ACD"/>
    <w:rsid w:val="000A5B14"/>
    <w:rsid w:val="000E2208"/>
    <w:rsid w:val="0011331D"/>
    <w:rsid w:val="00116975"/>
    <w:rsid w:val="00127784"/>
    <w:rsid w:val="00134CBA"/>
    <w:rsid w:val="0019633E"/>
    <w:rsid w:val="001B18DB"/>
    <w:rsid w:val="001C3F32"/>
    <w:rsid w:val="001D4D57"/>
    <w:rsid w:val="00204E57"/>
    <w:rsid w:val="00210F7A"/>
    <w:rsid w:val="00226B53"/>
    <w:rsid w:val="002C262B"/>
    <w:rsid w:val="00320CFE"/>
    <w:rsid w:val="00387E4E"/>
    <w:rsid w:val="00421CA2"/>
    <w:rsid w:val="00517D9F"/>
    <w:rsid w:val="005201D4"/>
    <w:rsid w:val="0052722D"/>
    <w:rsid w:val="0056408E"/>
    <w:rsid w:val="005C4689"/>
    <w:rsid w:val="005E1DE5"/>
    <w:rsid w:val="00603531"/>
    <w:rsid w:val="006417D2"/>
    <w:rsid w:val="00654F82"/>
    <w:rsid w:val="0068642C"/>
    <w:rsid w:val="006928A5"/>
    <w:rsid w:val="006D47D1"/>
    <w:rsid w:val="006E3505"/>
    <w:rsid w:val="006F10CE"/>
    <w:rsid w:val="006F51CE"/>
    <w:rsid w:val="00704F48"/>
    <w:rsid w:val="0075547D"/>
    <w:rsid w:val="009618F2"/>
    <w:rsid w:val="009668BC"/>
    <w:rsid w:val="009920D5"/>
    <w:rsid w:val="009D1DD0"/>
    <w:rsid w:val="009D25E4"/>
    <w:rsid w:val="009D414F"/>
    <w:rsid w:val="009F1D91"/>
    <w:rsid w:val="00A259EB"/>
    <w:rsid w:val="00A57ED9"/>
    <w:rsid w:val="00A631B6"/>
    <w:rsid w:val="00A64120"/>
    <w:rsid w:val="00A90FEC"/>
    <w:rsid w:val="00AA2E19"/>
    <w:rsid w:val="00AD6264"/>
    <w:rsid w:val="00AE1C63"/>
    <w:rsid w:val="00B10726"/>
    <w:rsid w:val="00B31335"/>
    <w:rsid w:val="00B44BF0"/>
    <w:rsid w:val="00B63975"/>
    <w:rsid w:val="00B65396"/>
    <w:rsid w:val="00C04B23"/>
    <w:rsid w:val="00CA3694"/>
    <w:rsid w:val="00CD68F1"/>
    <w:rsid w:val="00CF3379"/>
    <w:rsid w:val="00D41828"/>
    <w:rsid w:val="00D55F92"/>
    <w:rsid w:val="00D73F14"/>
    <w:rsid w:val="00DF326B"/>
    <w:rsid w:val="00DF35E8"/>
    <w:rsid w:val="00E670E7"/>
    <w:rsid w:val="00E80E14"/>
    <w:rsid w:val="00F07235"/>
    <w:rsid w:val="00F4561A"/>
    <w:rsid w:val="00F93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1475FD"/>
  <w15:docId w15:val="{55D9C97C-00BB-4AE3-A9C1-7B95DF5290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201D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sk-SK"/>
    </w:rPr>
  </w:style>
  <w:style w:type="character" w:styleId="Hypertextovodkaz">
    <w:name w:val="Hyperlink"/>
    <w:basedOn w:val="Standardnpsmoodstavce"/>
    <w:uiPriority w:val="99"/>
    <w:unhideWhenUsed/>
    <w:rsid w:val="009D1DD0"/>
    <w:rPr>
      <w:color w:val="0000FF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9D1DD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enzovaradka@gmail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500</Words>
  <Characters>2950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Univerzita Pardubice</Company>
  <LinksUpToDate>false</LinksUpToDate>
  <CharactersWithSpaces>3444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dcterms:created xsi:type="dcterms:W3CDTF">2023-08-29T11:11:00Z</dcterms:created>
  <dcterms:modified xsi:type="dcterms:W3CDTF">2023-08-29T11:11:00Z</dcterms:modified>
</cp:coreProperties>
</file>