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69E6" w:rsidRDefault="00AC0CA5" w:rsidP="00AC0CA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0CA5">
        <w:rPr>
          <w:rFonts w:ascii="Times New Roman" w:hAnsi="Times New Roman" w:cs="Times New Roman"/>
          <w:b/>
          <w:sz w:val="28"/>
          <w:szCs w:val="28"/>
        </w:rPr>
        <w:t xml:space="preserve">Posudek vedoucího bakalářské práce </w:t>
      </w:r>
      <w:r w:rsidR="00F50A23">
        <w:rPr>
          <w:rFonts w:ascii="Times New Roman" w:hAnsi="Times New Roman" w:cs="Times New Roman"/>
          <w:b/>
          <w:sz w:val="28"/>
          <w:szCs w:val="28"/>
        </w:rPr>
        <w:t xml:space="preserve">Jana </w:t>
      </w:r>
      <w:proofErr w:type="spellStart"/>
      <w:r w:rsidR="00F50A23">
        <w:rPr>
          <w:rFonts w:ascii="Times New Roman" w:hAnsi="Times New Roman" w:cs="Times New Roman"/>
          <w:b/>
          <w:sz w:val="28"/>
          <w:szCs w:val="28"/>
        </w:rPr>
        <w:t>Špily</w:t>
      </w:r>
      <w:proofErr w:type="spellEnd"/>
    </w:p>
    <w:p w:rsidR="002A6DF9" w:rsidRDefault="00AC0CA5" w:rsidP="00052C47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 </w:t>
      </w:r>
      <w:r w:rsidR="002A6DF9">
        <w:rPr>
          <w:rFonts w:ascii="Times New Roman" w:hAnsi="Times New Roman" w:cs="Times New Roman"/>
          <w:sz w:val="24"/>
          <w:szCs w:val="24"/>
        </w:rPr>
        <w:t xml:space="preserve">Jan </w:t>
      </w:r>
      <w:proofErr w:type="spellStart"/>
      <w:r w:rsidR="002A6DF9">
        <w:rPr>
          <w:rFonts w:ascii="Times New Roman" w:hAnsi="Times New Roman" w:cs="Times New Roman"/>
          <w:sz w:val="24"/>
          <w:szCs w:val="24"/>
        </w:rPr>
        <w:t>Špila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vypracoval bakalářskou práci na téma „</w:t>
      </w:r>
      <w:r w:rsidR="002A6DF9" w:rsidRPr="002A6DF9">
        <w:rPr>
          <w:rFonts w:ascii="Times New Roman" w:hAnsi="Times New Roman" w:cs="Times New Roman"/>
          <w:sz w:val="24"/>
          <w:szCs w:val="24"/>
        </w:rPr>
        <w:t xml:space="preserve">Hydrofobní a </w:t>
      </w:r>
      <w:proofErr w:type="spellStart"/>
      <w:r w:rsidR="002A6DF9" w:rsidRPr="002A6DF9">
        <w:rPr>
          <w:rFonts w:ascii="Times New Roman" w:hAnsi="Times New Roman" w:cs="Times New Roman"/>
          <w:sz w:val="24"/>
          <w:szCs w:val="24"/>
        </w:rPr>
        <w:t>superhydrofobní</w:t>
      </w:r>
      <w:proofErr w:type="spellEnd"/>
      <w:r w:rsidR="002A6DF9" w:rsidRPr="002A6DF9">
        <w:rPr>
          <w:rFonts w:ascii="Times New Roman" w:hAnsi="Times New Roman" w:cs="Times New Roman"/>
          <w:sz w:val="24"/>
          <w:szCs w:val="24"/>
        </w:rPr>
        <w:t xml:space="preserve"> materiály na bázi </w:t>
      </w:r>
      <w:proofErr w:type="spellStart"/>
      <w:r w:rsidR="002A6DF9" w:rsidRPr="002A6DF9">
        <w:rPr>
          <w:rFonts w:ascii="Times New Roman" w:hAnsi="Times New Roman" w:cs="Times New Roman"/>
          <w:sz w:val="24"/>
          <w:szCs w:val="24"/>
        </w:rPr>
        <w:t>polysiloxanů</w:t>
      </w:r>
      <w:proofErr w:type="spellEnd"/>
      <w:r w:rsidR="002A6DF9" w:rsidRPr="002A6DF9">
        <w:rPr>
          <w:rFonts w:ascii="Times New Roman" w:hAnsi="Times New Roman" w:cs="Times New Roman"/>
          <w:sz w:val="24"/>
          <w:szCs w:val="24"/>
        </w:rPr>
        <w:t xml:space="preserve"> a jejich </w:t>
      </w:r>
      <w:proofErr w:type="spellStart"/>
      <w:r w:rsidR="002A6DF9" w:rsidRPr="002A6DF9">
        <w:rPr>
          <w:rFonts w:ascii="Times New Roman" w:hAnsi="Times New Roman" w:cs="Times New Roman"/>
          <w:sz w:val="24"/>
          <w:szCs w:val="24"/>
        </w:rPr>
        <w:t>kompozitů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“. Teoretická část má rešeršní charakter a zaměřuje se v první fázi 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na 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popis a 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stanovení </w:t>
      </w:r>
      <w:r w:rsidR="0011500D">
        <w:rPr>
          <w:rFonts w:ascii="Times New Roman" w:eastAsiaTheme="minorEastAsia" w:hAnsi="Times New Roman" w:cs="Times New Roman"/>
          <w:bCs/>
          <w:sz w:val="24"/>
          <w:szCs w:val="24"/>
        </w:rPr>
        <w:t>hydrofobních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 vlastností</w:t>
      </w:r>
      <w:r w:rsidR="0011500D">
        <w:rPr>
          <w:rFonts w:ascii="Times New Roman" w:eastAsiaTheme="minorEastAsia" w:hAnsi="Times New Roman" w:cs="Times New Roman"/>
          <w:bCs/>
          <w:sz w:val="24"/>
          <w:szCs w:val="24"/>
        </w:rPr>
        <w:t xml:space="preserve"> materiálů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, tj. popis různých metod měření kontaktních úhlů a výpočet povrchové energie. Dále byly podrobně popsány dosažené výsledky zahrnující vybrané </w:t>
      </w:r>
      <w:proofErr w:type="spellStart"/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>polysiloxany</w:t>
      </w:r>
      <w:proofErr w:type="spellEnd"/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 xml:space="preserve"> a jejich kompozity v rámci zlepšení hydrofobních vlastností. V poslední části jsou popsány různé průmyslové aplikace těchto </w:t>
      </w:r>
      <w:r w:rsidR="001D0247">
        <w:rPr>
          <w:rFonts w:ascii="Times New Roman" w:eastAsiaTheme="minorEastAsia" w:hAnsi="Times New Roman" w:cs="Times New Roman"/>
          <w:bCs/>
          <w:sz w:val="24"/>
          <w:szCs w:val="24"/>
        </w:rPr>
        <w:t>materiálů</w:t>
      </w:r>
      <w:r w:rsidR="002A6DF9">
        <w:rPr>
          <w:rFonts w:ascii="Times New Roman" w:eastAsiaTheme="minorEastAsia" w:hAnsi="Times New Roman" w:cs="Times New Roman"/>
          <w:bCs/>
          <w:sz w:val="24"/>
          <w:szCs w:val="24"/>
        </w:rPr>
        <w:t>.</w:t>
      </w:r>
    </w:p>
    <w:p w:rsidR="001738A7" w:rsidRDefault="002A6DF9" w:rsidP="00052C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62E31">
        <w:rPr>
          <w:rFonts w:ascii="Times New Roman" w:hAnsi="Times New Roman" w:cs="Times New Roman"/>
          <w:sz w:val="24"/>
          <w:szCs w:val="24"/>
        </w:rPr>
        <w:t xml:space="preserve">Vzhledem k faktu, že obecně využívanými hydrofobními materiály jsou také parafiny, </w:t>
      </w:r>
      <w:r>
        <w:rPr>
          <w:rFonts w:ascii="Times New Roman" w:hAnsi="Times New Roman" w:cs="Times New Roman"/>
          <w:sz w:val="24"/>
          <w:szCs w:val="24"/>
        </w:rPr>
        <w:t xml:space="preserve">zaměřil se student Jan </w:t>
      </w:r>
      <w:proofErr w:type="spellStart"/>
      <w:r>
        <w:rPr>
          <w:rFonts w:ascii="Times New Roman" w:hAnsi="Times New Roman" w:cs="Times New Roman"/>
          <w:sz w:val="24"/>
          <w:szCs w:val="24"/>
        </w:rPr>
        <w:t>Špila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rámci experimentální části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Pr="00E62E31">
        <w:rPr>
          <w:rFonts w:ascii="Times New Roman" w:hAnsi="Times New Roman" w:cs="Times New Roman"/>
          <w:sz w:val="24"/>
          <w:szCs w:val="24"/>
        </w:rPr>
        <w:t xml:space="preserve">spojení </w:t>
      </w:r>
      <w:r w:rsidR="008249A9">
        <w:rPr>
          <w:rFonts w:ascii="Times New Roman" w:hAnsi="Times New Roman" w:cs="Times New Roman"/>
          <w:sz w:val="24"/>
          <w:szCs w:val="24"/>
        </w:rPr>
        <w:t xml:space="preserve">vlastností </w:t>
      </w:r>
      <w:proofErr w:type="spellStart"/>
      <w:r w:rsidR="008E04CF">
        <w:rPr>
          <w:rFonts w:ascii="Times New Roman" w:hAnsi="Times New Roman" w:cs="Times New Roman"/>
          <w:sz w:val="24"/>
          <w:szCs w:val="24"/>
        </w:rPr>
        <w:t>polysiloxanů</w:t>
      </w:r>
      <w:proofErr w:type="spellEnd"/>
      <w:r w:rsidR="008E04CF">
        <w:rPr>
          <w:rFonts w:ascii="Times New Roman" w:hAnsi="Times New Roman" w:cs="Times New Roman"/>
          <w:sz w:val="24"/>
          <w:szCs w:val="24"/>
        </w:rPr>
        <w:t xml:space="preserve"> a parafinů</w:t>
      </w:r>
      <w:r w:rsidRPr="00E62E31">
        <w:rPr>
          <w:rFonts w:ascii="Times New Roman" w:hAnsi="Times New Roman" w:cs="Times New Roman"/>
          <w:sz w:val="24"/>
          <w:szCs w:val="24"/>
        </w:rPr>
        <w:t xml:space="preserve"> do jedné substance</w:t>
      </w:r>
      <w:r>
        <w:rPr>
          <w:rFonts w:ascii="Times New Roman" w:hAnsi="Times New Roman" w:cs="Times New Roman"/>
          <w:sz w:val="24"/>
          <w:szCs w:val="24"/>
        </w:rPr>
        <w:t>. Výsledkem této práce je pak syntéza</w:t>
      </w:r>
      <w:r>
        <w:rPr>
          <w:rFonts w:ascii="Times New Roman" w:hAnsi="Times New Roman" w:cs="Times New Roman"/>
          <w:sz w:val="24"/>
          <w:szCs w:val="24"/>
        </w:rPr>
        <w:t xml:space="preserve"> série </w:t>
      </w:r>
      <w:r w:rsidRPr="00E62E31">
        <w:rPr>
          <w:rFonts w:ascii="Times New Roman" w:hAnsi="Times New Roman" w:cs="Times New Roman"/>
          <w:sz w:val="24"/>
          <w:szCs w:val="24"/>
        </w:rPr>
        <w:t>roubovan</w:t>
      </w:r>
      <w:r>
        <w:rPr>
          <w:rFonts w:ascii="Times New Roman" w:hAnsi="Times New Roman" w:cs="Times New Roman"/>
          <w:sz w:val="24"/>
          <w:szCs w:val="24"/>
        </w:rPr>
        <w:t>ých</w:t>
      </w:r>
      <w:r w:rsidRPr="00E62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62E31">
        <w:rPr>
          <w:rFonts w:ascii="Times New Roman" w:hAnsi="Times New Roman" w:cs="Times New Roman"/>
          <w:sz w:val="24"/>
          <w:szCs w:val="24"/>
        </w:rPr>
        <w:t>polysiloxan</w:t>
      </w:r>
      <w:r>
        <w:rPr>
          <w:rFonts w:ascii="Times New Roman" w:hAnsi="Times New Roman" w:cs="Times New Roman"/>
          <w:sz w:val="24"/>
          <w:szCs w:val="24"/>
        </w:rPr>
        <w:t>ů</w:t>
      </w:r>
      <w:proofErr w:type="spellEnd"/>
      <w:r w:rsidRPr="00E62E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obsahujících ve své struktuře </w:t>
      </w:r>
      <w:r>
        <w:rPr>
          <w:rFonts w:ascii="Times New Roman" w:hAnsi="Times New Roman" w:cs="Times New Roman"/>
          <w:sz w:val="24"/>
          <w:szCs w:val="24"/>
        </w:rPr>
        <w:t>nefluorované nebo fluorované</w:t>
      </w:r>
      <w:r>
        <w:rPr>
          <w:rFonts w:ascii="Times New Roman" w:hAnsi="Times New Roman" w:cs="Times New Roman"/>
          <w:sz w:val="24"/>
          <w:szCs w:val="24"/>
        </w:rPr>
        <w:t xml:space="preserve"> alkylové substituenty</w:t>
      </w:r>
      <w:r w:rsidR="0024467B">
        <w:rPr>
          <w:rFonts w:ascii="Times New Roman" w:hAnsi="Times New Roman" w:cs="Times New Roman"/>
          <w:sz w:val="24"/>
          <w:szCs w:val="24"/>
        </w:rPr>
        <w:t xml:space="preserve"> s různou délkou řetězce</w:t>
      </w:r>
      <w:r>
        <w:rPr>
          <w:rFonts w:ascii="Times New Roman" w:hAnsi="Times New Roman" w:cs="Times New Roman"/>
          <w:sz w:val="24"/>
          <w:szCs w:val="24"/>
        </w:rPr>
        <w:t xml:space="preserve">. Tyto sloučeniny </w:t>
      </w:r>
      <w:r w:rsidR="00325D5F">
        <w:rPr>
          <w:rFonts w:ascii="Times New Roman" w:hAnsi="Times New Roman" w:cs="Times New Roman"/>
          <w:sz w:val="24"/>
          <w:szCs w:val="24"/>
        </w:rPr>
        <w:t xml:space="preserve">a jejich směsi s modifikovanou silikou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byly následně deponovány metodou spin-</w:t>
      </w:r>
      <w:proofErr w:type="spellStart"/>
      <w:r>
        <w:rPr>
          <w:rFonts w:ascii="Times New Roman" w:hAnsi="Times New Roman" w:cs="Times New Roman"/>
          <w:sz w:val="24"/>
          <w:szCs w:val="24"/>
        </w:rPr>
        <w:t>coating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plastový substrát a </w:t>
      </w:r>
      <w:r w:rsidR="00F50A23">
        <w:rPr>
          <w:rFonts w:ascii="Times New Roman" w:hAnsi="Times New Roman" w:cs="Times New Roman"/>
          <w:sz w:val="24"/>
          <w:szCs w:val="24"/>
        </w:rPr>
        <w:t xml:space="preserve">u </w:t>
      </w:r>
      <w:r w:rsidR="00F50A23">
        <w:rPr>
          <w:rFonts w:ascii="Times New Roman" w:eastAsiaTheme="minorEastAsia" w:hAnsi="Times New Roman" w:cs="Times New Roman"/>
          <w:bCs/>
          <w:sz w:val="24"/>
          <w:szCs w:val="24"/>
        </w:rPr>
        <w:t>takto připravených vzorků byly stanoveny jejich hydrofobní vlastnosti pomocí měření kontaktních úhlů vody.</w:t>
      </w:r>
      <w:r w:rsidR="00F50A23">
        <w:rPr>
          <w:rFonts w:ascii="Times New Roman" w:eastAsiaTheme="minorEastAsia" w:hAnsi="Times New Roman" w:cs="Times New Roman"/>
          <w:bCs/>
          <w:sz w:val="24"/>
          <w:szCs w:val="24"/>
        </w:rPr>
        <w:t xml:space="preserve"> Zásadním přínosem této práce pak bylo zjištění, </w:t>
      </w:r>
      <w:r w:rsidR="00F50A23">
        <w:rPr>
          <w:rFonts w:ascii="Times New Roman" w:hAnsi="Times New Roman" w:cs="Times New Roman"/>
          <w:sz w:val="24"/>
          <w:szCs w:val="24"/>
        </w:rPr>
        <w:t>že použití</w:t>
      </w:r>
      <w:r w:rsidR="00F50A23">
        <w:rPr>
          <w:rFonts w:ascii="Times New Roman" w:hAnsi="Times New Roman" w:cs="Times New Roman"/>
          <w:sz w:val="24"/>
          <w:szCs w:val="24"/>
        </w:rPr>
        <w:t>m</w:t>
      </w:r>
      <w:r w:rsidR="00F50A23">
        <w:rPr>
          <w:rFonts w:ascii="Times New Roman" w:hAnsi="Times New Roman" w:cs="Times New Roman"/>
          <w:sz w:val="24"/>
          <w:szCs w:val="24"/>
        </w:rPr>
        <w:t xml:space="preserve"> dlouhých alifatických nefluorovaných řetězců lze dosáhnout podobných hydrofobních vlastností jako při použití kratších fluorovaných řetězců. Tento fakt může mít pozitivní dopad v otázce ochrany životního prostředí.</w:t>
      </w:r>
    </w:p>
    <w:p w:rsidR="00024E19" w:rsidRDefault="00024E19" w:rsidP="00052C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Úspěšné zvládnutí této bakalářské práce vyžadovalo zpracování velkého množství materiálů, zejména pak primární literatury. Ved</w:t>
      </w:r>
      <w:r w:rsidR="003463DD">
        <w:rPr>
          <w:rFonts w:ascii="Times New Roman" w:hAnsi="Times New Roman" w:cs="Times New Roman"/>
          <w:sz w:val="24"/>
          <w:szCs w:val="24"/>
        </w:rPr>
        <w:t>le zpracování literární rešerše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126E">
        <w:rPr>
          <w:rFonts w:ascii="Times New Roman" w:hAnsi="Times New Roman" w:cs="Times New Roman"/>
          <w:sz w:val="24"/>
          <w:szCs w:val="24"/>
        </w:rPr>
        <w:t>zvládl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7008">
        <w:rPr>
          <w:rFonts w:ascii="Times New Roman" w:hAnsi="Times New Roman" w:cs="Times New Roman"/>
          <w:sz w:val="24"/>
          <w:szCs w:val="24"/>
        </w:rPr>
        <w:t xml:space="preserve">student </w:t>
      </w:r>
      <w:r w:rsidR="00F50A23">
        <w:rPr>
          <w:rFonts w:ascii="Times New Roman" w:hAnsi="Times New Roman" w:cs="Times New Roman"/>
          <w:sz w:val="24"/>
          <w:szCs w:val="24"/>
        </w:rPr>
        <w:t xml:space="preserve">Jan </w:t>
      </w:r>
      <w:proofErr w:type="spellStart"/>
      <w:r w:rsidR="00F50A23">
        <w:rPr>
          <w:rFonts w:ascii="Times New Roman" w:hAnsi="Times New Roman" w:cs="Times New Roman"/>
          <w:sz w:val="24"/>
          <w:szCs w:val="24"/>
        </w:rPr>
        <w:t>Špila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738A7">
        <w:rPr>
          <w:rFonts w:ascii="Times New Roman" w:hAnsi="Times New Roman" w:cs="Times New Roman"/>
          <w:sz w:val="24"/>
          <w:szCs w:val="24"/>
        </w:rPr>
        <w:t>také práci v laboratoři, kdy si velmi rychle osvojil práci na lince vakuum-</w:t>
      </w:r>
      <w:proofErr w:type="spellStart"/>
      <w:r w:rsidR="001738A7">
        <w:rPr>
          <w:rFonts w:ascii="Times New Roman" w:hAnsi="Times New Roman" w:cs="Times New Roman"/>
          <w:sz w:val="24"/>
          <w:szCs w:val="24"/>
        </w:rPr>
        <w:t>inert</w:t>
      </w:r>
      <w:proofErr w:type="spellEnd"/>
      <w:r w:rsidR="001738A7">
        <w:rPr>
          <w:rFonts w:ascii="Times New Roman" w:hAnsi="Times New Roman" w:cs="Times New Roman"/>
          <w:sz w:val="24"/>
          <w:szCs w:val="24"/>
        </w:rPr>
        <w:t>.</w:t>
      </w:r>
    </w:p>
    <w:p w:rsidR="00052C47" w:rsidRDefault="00337008" w:rsidP="00052C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 </w:t>
      </w:r>
      <w:r w:rsidR="00F50A23">
        <w:rPr>
          <w:rFonts w:ascii="Times New Roman" w:hAnsi="Times New Roman" w:cs="Times New Roman"/>
          <w:sz w:val="24"/>
          <w:szCs w:val="24"/>
        </w:rPr>
        <w:t xml:space="preserve">Jan </w:t>
      </w:r>
      <w:proofErr w:type="spellStart"/>
      <w:r w:rsidR="00F50A23">
        <w:rPr>
          <w:rFonts w:ascii="Times New Roman" w:hAnsi="Times New Roman" w:cs="Times New Roman"/>
          <w:sz w:val="24"/>
          <w:szCs w:val="24"/>
        </w:rPr>
        <w:t>Špila</w:t>
      </w:r>
      <w:proofErr w:type="spellEnd"/>
      <w:r w:rsidR="00052C47">
        <w:rPr>
          <w:rFonts w:ascii="Times New Roman" w:hAnsi="Times New Roman" w:cs="Times New Roman"/>
          <w:sz w:val="24"/>
          <w:szCs w:val="24"/>
        </w:rPr>
        <w:t xml:space="preserve"> plně splnil zadání bakalářské práce. K zadan</w:t>
      </w:r>
      <w:r w:rsidR="002A6D41">
        <w:rPr>
          <w:rFonts w:ascii="Times New Roman" w:hAnsi="Times New Roman" w:cs="Times New Roman"/>
          <w:sz w:val="24"/>
          <w:szCs w:val="24"/>
        </w:rPr>
        <w:t>ému tématu přistoupil svědomitě a zodpovědně</w:t>
      </w:r>
      <w:r w:rsidR="00052C47">
        <w:rPr>
          <w:rFonts w:ascii="Times New Roman" w:hAnsi="Times New Roman" w:cs="Times New Roman"/>
          <w:sz w:val="24"/>
          <w:szCs w:val="24"/>
        </w:rPr>
        <w:t>.</w:t>
      </w:r>
    </w:p>
    <w:p w:rsidR="00052C47" w:rsidRDefault="00052C47" w:rsidP="00052C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základě výše uvedených </w:t>
      </w:r>
      <w:r w:rsidR="00B24B21">
        <w:rPr>
          <w:rFonts w:ascii="Times New Roman" w:hAnsi="Times New Roman" w:cs="Times New Roman"/>
          <w:sz w:val="24"/>
          <w:szCs w:val="24"/>
        </w:rPr>
        <w:t>tvrzení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52C47">
        <w:rPr>
          <w:rFonts w:ascii="Times New Roman" w:hAnsi="Times New Roman" w:cs="Times New Roman"/>
          <w:b/>
          <w:sz w:val="24"/>
          <w:szCs w:val="24"/>
        </w:rPr>
        <w:t>doporučuji</w:t>
      </w:r>
      <w:r>
        <w:rPr>
          <w:rFonts w:ascii="Times New Roman" w:hAnsi="Times New Roman" w:cs="Times New Roman"/>
          <w:sz w:val="24"/>
          <w:szCs w:val="24"/>
        </w:rPr>
        <w:t xml:space="preserve"> bakalářskou práci </w:t>
      </w:r>
      <w:r w:rsidR="00337008">
        <w:rPr>
          <w:rFonts w:ascii="Times New Roman" w:hAnsi="Times New Roman" w:cs="Times New Roman"/>
          <w:sz w:val="24"/>
          <w:szCs w:val="24"/>
        </w:rPr>
        <w:t xml:space="preserve">studenta </w:t>
      </w:r>
      <w:r w:rsidR="00F50A23">
        <w:rPr>
          <w:rFonts w:ascii="Times New Roman" w:hAnsi="Times New Roman" w:cs="Times New Roman"/>
          <w:sz w:val="24"/>
          <w:szCs w:val="24"/>
        </w:rPr>
        <w:t>Jana</w:t>
      </w:r>
      <w:r w:rsidR="003370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0A23">
        <w:rPr>
          <w:rFonts w:ascii="Times New Roman" w:hAnsi="Times New Roman" w:cs="Times New Roman"/>
          <w:sz w:val="24"/>
          <w:szCs w:val="24"/>
        </w:rPr>
        <w:t>Špily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 obhajobě a hodnotím ji známkou </w:t>
      </w:r>
      <w:r w:rsidR="00FB3429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52C47" w:rsidRDefault="00052C47" w:rsidP="00024E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87A18" w:rsidRDefault="00C87A18" w:rsidP="00C87A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7A18" w:rsidRDefault="00C87A18" w:rsidP="00C87A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7A18" w:rsidRDefault="00C87A18" w:rsidP="00C87A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24E19" w:rsidRPr="00AC0CA5" w:rsidRDefault="00C87A18" w:rsidP="00C87A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2A6DF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A6DF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 20</w:t>
      </w:r>
      <w:r w:rsidR="00B922AD">
        <w:rPr>
          <w:rFonts w:ascii="Times New Roman" w:hAnsi="Times New Roman" w:cs="Times New Roman"/>
          <w:sz w:val="24"/>
          <w:szCs w:val="24"/>
        </w:rPr>
        <w:t>2</w:t>
      </w:r>
      <w:r w:rsidR="002A6D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Ing. Miroslav Novák, Ph.D.</w:t>
      </w:r>
    </w:p>
    <w:sectPr w:rsidR="00024E19" w:rsidRPr="00AC0C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CA5"/>
    <w:rsid w:val="00024E19"/>
    <w:rsid w:val="00052C47"/>
    <w:rsid w:val="000732C3"/>
    <w:rsid w:val="0011500D"/>
    <w:rsid w:val="001738A7"/>
    <w:rsid w:val="001D0247"/>
    <w:rsid w:val="002255CA"/>
    <w:rsid w:val="0024467B"/>
    <w:rsid w:val="002854A9"/>
    <w:rsid w:val="002A6D41"/>
    <w:rsid w:val="002A6DF9"/>
    <w:rsid w:val="00325D5F"/>
    <w:rsid w:val="00337008"/>
    <w:rsid w:val="003463DD"/>
    <w:rsid w:val="00480BA4"/>
    <w:rsid w:val="005A126E"/>
    <w:rsid w:val="00683C17"/>
    <w:rsid w:val="006869E6"/>
    <w:rsid w:val="008249A9"/>
    <w:rsid w:val="0089033D"/>
    <w:rsid w:val="008C2DCD"/>
    <w:rsid w:val="008E04CF"/>
    <w:rsid w:val="00AC0CA5"/>
    <w:rsid w:val="00B24B21"/>
    <w:rsid w:val="00B922AD"/>
    <w:rsid w:val="00BD242B"/>
    <w:rsid w:val="00C87A18"/>
    <w:rsid w:val="00F50A23"/>
    <w:rsid w:val="00FB3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D0537"/>
  <w15:docId w15:val="{3137F30C-9547-4896-AF5A-71E108CDA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Novak Miroslav</cp:lastModifiedBy>
  <cp:revision>8</cp:revision>
  <dcterms:created xsi:type="dcterms:W3CDTF">2021-08-06T07:06:00Z</dcterms:created>
  <dcterms:modified xsi:type="dcterms:W3CDTF">2021-08-06T07:10:00Z</dcterms:modified>
</cp:coreProperties>
</file>