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17BC" w:rsidRDefault="00A23A37" w:rsidP="00CE17BC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A23A37">
        <w:rPr>
          <w:rFonts w:ascii="Times New Roman" w:hAnsi="Times New Roman" w:cs="Times New Roman"/>
          <w:b/>
          <w:sz w:val="28"/>
          <w:szCs w:val="28"/>
        </w:rPr>
        <w:t>Markéta Slavíková</w:t>
      </w:r>
      <w:r w:rsidR="00CE17BC" w:rsidRPr="00A23A37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Pr="00A23A37">
        <w:rPr>
          <w:rFonts w:ascii="Times New Roman" w:hAnsi="Times New Roman" w:cs="Times New Roman"/>
          <w:b/>
          <w:bCs/>
          <w:sz w:val="28"/>
          <w:szCs w:val="28"/>
        </w:rPr>
        <w:t xml:space="preserve">Počátky pražského evangelického sboru a. v. očima jeho členů. Edice a analýza korespondence členů pražského evangelického sboru a. v. s Michalem </w:t>
      </w:r>
      <w:proofErr w:type="spellStart"/>
      <w:r w:rsidRPr="00A23A37">
        <w:rPr>
          <w:rFonts w:ascii="Times New Roman" w:hAnsi="Times New Roman" w:cs="Times New Roman"/>
          <w:b/>
          <w:bCs/>
          <w:sz w:val="28"/>
          <w:szCs w:val="28"/>
        </w:rPr>
        <w:t>Institorisem</w:t>
      </w:r>
      <w:proofErr w:type="spellEnd"/>
      <w:r w:rsidRPr="00A23A3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23A37">
        <w:rPr>
          <w:rFonts w:ascii="Times New Roman" w:hAnsi="Times New Roman" w:cs="Times New Roman"/>
          <w:b/>
          <w:bCs/>
          <w:sz w:val="28"/>
          <w:szCs w:val="28"/>
        </w:rPr>
        <w:t>Mošovským</w:t>
      </w:r>
      <w:proofErr w:type="spellEnd"/>
      <w:r w:rsidR="00CE17BC" w:rsidRPr="00A23A37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CE17BC" w:rsidRPr="00D542A9">
        <w:rPr>
          <w:rFonts w:ascii="Times New Roman" w:hAnsi="Times New Roman" w:cs="Times New Roman"/>
          <w:b/>
          <w:sz w:val="28"/>
          <w:szCs w:val="28"/>
        </w:rPr>
        <w:t>Bakalářská práce. Ústav historických věd. Fakulta filozofická Univerzity Pardubice, Pardubice 201</w:t>
      </w:r>
      <w:r w:rsidR="00930934">
        <w:rPr>
          <w:rFonts w:ascii="Times New Roman" w:hAnsi="Times New Roman" w:cs="Times New Roman"/>
          <w:b/>
          <w:sz w:val="28"/>
          <w:szCs w:val="28"/>
        </w:rPr>
        <w:t>8</w:t>
      </w:r>
      <w:r w:rsidR="00CE17BC" w:rsidRPr="00D542A9">
        <w:rPr>
          <w:rFonts w:ascii="Times New Roman" w:hAnsi="Times New Roman" w:cs="Times New Roman"/>
          <w:b/>
          <w:sz w:val="28"/>
          <w:szCs w:val="28"/>
        </w:rPr>
        <w:t>. Posudek oponentky.</w:t>
      </w:r>
    </w:p>
    <w:p w:rsidR="00930934" w:rsidRDefault="00930934" w:rsidP="00CE17BC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30934" w:rsidRDefault="00930934" w:rsidP="003D2AD1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Hlavní část bakalářské práce studentky </w:t>
      </w:r>
      <w:r w:rsidR="00A23A37">
        <w:rPr>
          <w:rFonts w:ascii="Times New Roman" w:hAnsi="Times New Roman" w:cs="Times New Roman"/>
          <w:sz w:val="24"/>
          <w:szCs w:val="24"/>
        </w:rPr>
        <w:t>Markéty Slavíkové</w:t>
      </w:r>
      <w:r>
        <w:rPr>
          <w:rFonts w:ascii="Times New Roman" w:hAnsi="Times New Roman" w:cs="Times New Roman"/>
          <w:sz w:val="24"/>
          <w:szCs w:val="24"/>
        </w:rPr>
        <w:t xml:space="preserve"> představuje edice dopisů </w:t>
      </w:r>
      <w:r w:rsidR="003D2AD1">
        <w:rPr>
          <w:rFonts w:ascii="Times New Roman" w:hAnsi="Times New Roman" w:cs="Times New Roman"/>
          <w:sz w:val="24"/>
          <w:szCs w:val="24"/>
        </w:rPr>
        <w:t xml:space="preserve">z pražského evangelického sboru a. v. </w:t>
      </w:r>
      <w:r>
        <w:rPr>
          <w:rFonts w:ascii="Times New Roman" w:hAnsi="Times New Roman" w:cs="Times New Roman"/>
          <w:sz w:val="24"/>
          <w:szCs w:val="24"/>
        </w:rPr>
        <w:t>Michal</w:t>
      </w:r>
      <w:r w:rsidR="003D2AD1">
        <w:rPr>
          <w:rFonts w:ascii="Times New Roman" w:hAnsi="Times New Roman" w:cs="Times New Roman"/>
          <w:sz w:val="24"/>
          <w:szCs w:val="24"/>
        </w:rPr>
        <w:t>ovi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Institoris</w:t>
      </w:r>
      <w:r w:rsidR="003D2AD1">
        <w:rPr>
          <w:rFonts w:ascii="Times New Roman" w:hAnsi="Times New Roman" w:cs="Times New Roman"/>
          <w:sz w:val="24"/>
          <w:szCs w:val="24"/>
        </w:rPr>
        <w:t>ovi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Mošovské</w:t>
      </w:r>
      <w:r w:rsidR="003D2AD1">
        <w:rPr>
          <w:rFonts w:ascii="Times New Roman" w:hAnsi="Times New Roman" w:cs="Times New Roman"/>
          <w:sz w:val="24"/>
          <w:szCs w:val="24"/>
        </w:rPr>
        <w:t>mu</w:t>
      </w:r>
      <w:proofErr w:type="spellEnd"/>
      <w:r w:rsidR="003D2AD1">
        <w:rPr>
          <w:rFonts w:ascii="Times New Roman" w:hAnsi="Times New Roman" w:cs="Times New Roman"/>
          <w:sz w:val="24"/>
          <w:szCs w:val="24"/>
        </w:rPr>
        <w:t xml:space="preserve">, které jsou uloženy v knihovně evangelického lycea v Bratislavě ve fondu Korespondence Michala </w:t>
      </w:r>
      <w:proofErr w:type="spellStart"/>
      <w:r w:rsidR="003D2AD1">
        <w:rPr>
          <w:rFonts w:ascii="Times New Roman" w:hAnsi="Times New Roman" w:cs="Times New Roman"/>
          <w:sz w:val="24"/>
          <w:szCs w:val="24"/>
        </w:rPr>
        <w:t>Institorise</w:t>
      </w:r>
      <w:proofErr w:type="spellEnd"/>
      <w:r w:rsidR="003D2A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2AD1">
        <w:rPr>
          <w:rFonts w:ascii="Times New Roman" w:hAnsi="Times New Roman" w:cs="Times New Roman"/>
          <w:sz w:val="24"/>
          <w:szCs w:val="24"/>
        </w:rPr>
        <w:t>Mošovského</w:t>
      </w:r>
      <w:proofErr w:type="spellEnd"/>
      <w:r w:rsidR="003D2AD1">
        <w:rPr>
          <w:rFonts w:ascii="Times New Roman" w:hAnsi="Times New Roman" w:cs="Times New Roman"/>
          <w:sz w:val="24"/>
          <w:szCs w:val="24"/>
        </w:rPr>
        <w:t xml:space="preserve"> (1756-1803). Jedná se o česky psané dopisy z doby raně toleranční. Tato praktická část práce je doplněna i o část teoretickou. Celkem je práce rozdělena do třech kapitol, přičemž kapitola třetí představuje hlavní editorskou část práce.</w:t>
      </w:r>
    </w:p>
    <w:p w:rsidR="008776C6" w:rsidRDefault="003D2AD1" w:rsidP="008776C6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776C6">
        <w:rPr>
          <w:rFonts w:ascii="Times New Roman" w:hAnsi="Times New Roman" w:cs="Times New Roman"/>
          <w:sz w:val="24"/>
          <w:szCs w:val="24"/>
        </w:rPr>
        <w:t>Téma evangelických dějin je badatelsky aktuální a zpracování pramenů, které jsou uloženy v zahraniční instituci, jsou přínosem pro české</w:t>
      </w:r>
      <w:r w:rsidR="00E06D65">
        <w:rPr>
          <w:rFonts w:ascii="Times New Roman" w:hAnsi="Times New Roman" w:cs="Times New Roman"/>
          <w:sz w:val="24"/>
          <w:szCs w:val="24"/>
        </w:rPr>
        <w:t>ho</w:t>
      </w:r>
      <w:r w:rsidR="008776C6">
        <w:rPr>
          <w:rFonts w:ascii="Times New Roman" w:hAnsi="Times New Roman" w:cs="Times New Roman"/>
          <w:sz w:val="24"/>
          <w:szCs w:val="24"/>
        </w:rPr>
        <w:t xml:space="preserve"> badatele. Rovněž zvolená forma edičního zpracování představuje „nestárnoucí“ hodnotu. </w:t>
      </w:r>
      <w:r w:rsidR="00E06D65">
        <w:rPr>
          <w:rFonts w:ascii="Times New Roman" w:hAnsi="Times New Roman" w:cs="Times New Roman"/>
          <w:sz w:val="24"/>
          <w:szCs w:val="24"/>
        </w:rPr>
        <w:t xml:space="preserve">S dopisy Michala </w:t>
      </w:r>
      <w:proofErr w:type="spellStart"/>
      <w:r w:rsidR="00E06D65">
        <w:rPr>
          <w:rFonts w:ascii="Times New Roman" w:hAnsi="Times New Roman" w:cs="Times New Roman"/>
          <w:sz w:val="24"/>
          <w:szCs w:val="24"/>
        </w:rPr>
        <w:t>Institorise</w:t>
      </w:r>
      <w:proofErr w:type="spellEnd"/>
      <w:r w:rsidR="00E06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6D65">
        <w:rPr>
          <w:rFonts w:ascii="Times New Roman" w:hAnsi="Times New Roman" w:cs="Times New Roman"/>
          <w:sz w:val="24"/>
          <w:szCs w:val="24"/>
        </w:rPr>
        <w:t>Mošovského</w:t>
      </w:r>
      <w:proofErr w:type="spellEnd"/>
      <w:r w:rsidR="00E06D65">
        <w:rPr>
          <w:rFonts w:ascii="Times New Roman" w:hAnsi="Times New Roman" w:cs="Times New Roman"/>
          <w:sz w:val="24"/>
          <w:szCs w:val="24"/>
        </w:rPr>
        <w:t xml:space="preserve"> se dosud</w:t>
      </w:r>
      <w:r w:rsidR="002C7C6D">
        <w:rPr>
          <w:rFonts w:ascii="Times New Roman" w:hAnsi="Times New Roman" w:cs="Times New Roman"/>
          <w:sz w:val="24"/>
          <w:szCs w:val="24"/>
        </w:rPr>
        <w:t>,</w:t>
      </w:r>
      <w:r w:rsidR="00E06D65">
        <w:rPr>
          <w:rFonts w:ascii="Times New Roman" w:hAnsi="Times New Roman" w:cs="Times New Roman"/>
          <w:sz w:val="24"/>
          <w:szCs w:val="24"/>
        </w:rPr>
        <w:t xml:space="preserve"> jakožto s pramenem dokládajícím neklidnou raně toleranční dobu na území Čech a Moravy</w:t>
      </w:r>
      <w:r w:rsidR="002C7C6D">
        <w:rPr>
          <w:rFonts w:ascii="Times New Roman" w:hAnsi="Times New Roman" w:cs="Times New Roman"/>
          <w:sz w:val="24"/>
          <w:szCs w:val="24"/>
        </w:rPr>
        <w:t>,</w:t>
      </w:r>
      <w:r w:rsidR="00E06D65">
        <w:rPr>
          <w:rFonts w:ascii="Times New Roman" w:hAnsi="Times New Roman" w:cs="Times New Roman"/>
          <w:sz w:val="24"/>
          <w:szCs w:val="24"/>
        </w:rPr>
        <w:t xml:space="preserve"> </w:t>
      </w:r>
      <w:r w:rsidR="002C7C6D">
        <w:rPr>
          <w:rFonts w:ascii="Times New Roman" w:hAnsi="Times New Roman" w:cs="Times New Roman"/>
          <w:sz w:val="24"/>
          <w:szCs w:val="24"/>
        </w:rPr>
        <w:t xml:space="preserve">v české historiografii </w:t>
      </w:r>
      <w:r w:rsidR="00E06D65">
        <w:rPr>
          <w:rFonts w:ascii="Times New Roman" w:hAnsi="Times New Roman" w:cs="Times New Roman"/>
          <w:sz w:val="24"/>
          <w:szCs w:val="24"/>
        </w:rPr>
        <w:t xml:space="preserve">pracovalo minimálně.  </w:t>
      </w:r>
    </w:p>
    <w:p w:rsidR="00566289" w:rsidRDefault="002C7C6D" w:rsidP="008776C6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První kapitola stručně pojednává o dějinách luterského vyznání do vydání tolerančního patentu, druhá se již zabývá vznikem a vývojem evangelického sboru a. v. v Praze. V obou teoretických kapitolách bylo využito</w:t>
      </w:r>
      <w:r w:rsidR="0051096D">
        <w:rPr>
          <w:rFonts w:ascii="Times New Roman" w:hAnsi="Times New Roman" w:cs="Times New Roman"/>
          <w:sz w:val="24"/>
          <w:szCs w:val="24"/>
        </w:rPr>
        <w:t xml:space="preserve"> běžně dostupné literatury, a to jak z pera starších autorů, tak i z té nejnovější. Pouze </w:t>
      </w:r>
      <w:r w:rsidR="00A01E41">
        <w:rPr>
          <w:rFonts w:ascii="Times New Roman" w:hAnsi="Times New Roman" w:cs="Times New Roman"/>
          <w:sz w:val="24"/>
          <w:szCs w:val="24"/>
        </w:rPr>
        <w:t>využití</w:t>
      </w:r>
      <w:r w:rsidR="0051096D">
        <w:rPr>
          <w:rFonts w:ascii="Times New Roman" w:hAnsi="Times New Roman" w:cs="Times New Roman"/>
          <w:sz w:val="24"/>
          <w:szCs w:val="24"/>
        </w:rPr>
        <w:t xml:space="preserve"> sešitově vyd</w:t>
      </w:r>
      <w:r w:rsidR="00A01E41">
        <w:rPr>
          <w:rFonts w:ascii="Times New Roman" w:hAnsi="Times New Roman" w:cs="Times New Roman"/>
          <w:sz w:val="24"/>
          <w:szCs w:val="24"/>
        </w:rPr>
        <w:t>ané</w:t>
      </w:r>
      <w:r w:rsidR="0051096D">
        <w:rPr>
          <w:rFonts w:ascii="Times New Roman" w:hAnsi="Times New Roman" w:cs="Times New Roman"/>
          <w:sz w:val="24"/>
          <w:szCs w:val="24"/>
        </w:rPr>
        <w:t xml:space="preserve"> práce </w:t>
      </w:r>
      <w:proofErr w:type="gramStart"/>
      <w:r w:rsidR="0051096D" w:rsidRPr="00A01E41">
        <w:rPr>
          <w:rFonts w:ascii="Times New Roman" w:hAnsi="Times New Roman" w:cs="Times New Roman"/>
          <w:i/>
          <w:sz w:val="24"/>
          <w:szCs w:val="24"/>
        </w:rPr>
        <w:t>Evangelíci</w:t>
      </w:r>
      <w:proofErr w:type="gramEnd"/>
      <w:r w:rsidR="0051096D" w:rsidRPr="00A01E41">
        <w:rPr>
          <w:rFonts w:ascii="Times New Roman" w:hAnsi="Times New Roman" w:cs="Times New Roman"/>
          <w:i/>
          <w:sz w:val="24"/>
          <w:szCs w:val="24"/>
        </w:rPr>
        <w:t xml:space="preserve"> v rané toleranční době </w:t>
      </w:r>
      <w:r w:rsidR="00566289" w:rsidRPr="00A01E41">
        <w:rPr>
          <w:rFonts w:ascii="Times New Roman" w:hAnsi="Times New Roman" w:cs="Times New Roman"/>
          <w:i/>
          <w:sz w:val="24"/>
          <w:szCs w:val="24"/>
        </w:rPr>
        <w:t>v Čechách a na Moravě</w:t>
      </w:r>
      <w:r w:rsidR="00566289" w:rsidRPr="00A01E41">
        <w:rPr>
          <w:rFonts w:ascii="Times New Roman" w:hAnsi="Times New Roman" w:cs="Times New Roman"/>
          <w:sz w:val="24"/>
          <w:szCs w:val="24"/>
        </w:rPr>
        <w:t xml:space="preserve"> </w:t>
      </w:r>
      <w:r w:rsidR="00A01E41">
        <w:rPr>
          <w:rFonts w:ascii="Times New Roman" w:hAnsi="Times New Roman" w:cs="Times New Roman"/>
          <w:sz w:val="24"/>
          <w:szCs w:val="24"/>
        </w:rPr>
        <w:t xml:space="preserve">mělo být autorkou nahrazeno nejnovějším uceleným knižním vydáním (2.), které se této práci dostalo na počátku roku 2018. </w:t>
      </w:r>
      <w:r w:rsidR="00566289">
        <w:rPr>
          <w:rFonts w:ascii="Times New Roman" w:hAnsi="Times New Roman" w:cs="Times New Roman"/>
          <w:sz w:val="24"/>
          <w:szCs w:val="24"/>
        </w:rPr>
        <w:t>Badatel by měl využívat novějších vydání potřebné literatury, avšak v tomto případě studentka již pravděpodobně nestihla nové vydání zaktualizovat ve své práci.</w:t>
      </w:r>
    </w:p>
    <w:p w:rsidR="00005D91" w:rsidRDefault="00566289" w:rsidP="008776C6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773ACD">
        <w:rPr>
          <w:rFonts w:ascii="Times New Roman" w:hAnsi="Times New Roman" w:cs="Times New Roman"/>
          <w:sz w:val="24"/>
          <w:szCs w:val="24"/>
        </w:rPr>
        <w:t>N</w:t>
      </w:r>
      <w:r w:rsidR="00D40541">
        <w:rPr>
          <w:rFonts w:ascii="Times New Roman" w:hAnsi="Times New Roman" w:cs="Times New Roman"/>
          <w:sz w:val="24"/>
          <w:szCs w:val="24"/>
        </w:rPr>
        <w:t>a</w:t>
      </w:r>
      <w:r w:rsidR="00773ACD">
        <w:rPr>
          <w:rFonts w:ascii="Times New Roman" w:hAnsi="Times New Roman" w:cs="Times New Roman"/>
          <w:sz w:val="24"/>
          <w:szCs w:val="24"/>
        </w:rPr>
        <w:t xml:space="preserve"> počátku třetí kapitoly je stručně nastíněn obsah, tématika editovaných dopisů.</w:t>
      </w:r>
      <w:r w:rsidR="00A01E41">
        <w:rPr>
          <w:rFonts w:ascii="Times New Roman" w:hAnsi="Times New Roman" w:cs="Times New Roman"/>
          <w:sz w:val="24"/>
          <w:szCs w:val="24"/>
        </w:rPr>
        <w:t xml:space="preserve"> V dopisech </w:t>
      </w:r>
      <w:r w:rsidR="00E05983">
        <w:rPr>
          <w:rFonts w:ascii="Times New Roman" w:hAnsi="Times New Roman" w:cs="Times New Roman"/>
          <w:sz w:val="24"/>
          <w:szCs w:val="24"/>
        </w:rPr>
        <w:t>se pisatelé zmiňují o problémech obecnějšího rázu, jež nastávaly při zakládání sboru, ale i o dílčích, konkrétních záležitostech</w:t>
      </w:r>
      <w:r w:rsidR="00005D91">
        <w:rPr>
          <w:rFonts w:ascii="Times New Roman" w:hAnsi="Times New Roman" w:cs="Times New Roman"/>
          <w:sz w:val="24"/>
          <w:szCs w:val="24"/>
        </w:rPr>
        <w:t>, a to</w:t>
      </w:r>
      <w:r w:rsidR="00E05983">
        <w:rPr>
          <w:rFonts w:ascii="Times New Roman" w:hAnsi="Times New Roman" w:cs="Times New Roman"/>
          <w:sz w:val="24"/>
          <w:szCs w:val="24"/>
        </w:rPr>
        <w:t xml:space="preserve"> v</w:t>
      </w:r>
      <w:r w:rsidR="00005D91">
        <w:rPr>
          <w:rFonts w:ascii="Times New Roman" w:hAnsi="Times New Roman" w:cs="Times New Roman"/>
          <w:sz w:val="24"/>
          <w:szCs w:val="24"/>
        </w:rPr>
        <w:t> </w:t>
      </w:r>
      <w:r w:rsidR="00E05983">
        <w:rPr>
          <w:rFonts w:ascii="Times New Roman" w:hAnsi="Times New Roman" w:cs="Times New Roman"/>
          <w:sz w:val="24"/>
          <w:szCs w:val="24"/>
        </w:rPr>
        <w:t>podobě</w:t>
      </w:r>
      <w:r w:rsidR="00005D91">
        <w:rPr>
          <w:rFonts w:ascii="Times New Roman" w:hAnsi="Times New Roman" w:cs="Times New Roman"/>
          <w:sz w:val="24"/>
          <w:szCs w:val="24"/>
        </w:rPr>
        <w:t xml:space="preserve"> obstarání pražského studenta na škole v Uhrách. I přes značné vytížení superintendenta </w:t>
      </w:r>
      <w:proofErr w:type="spellStart"/>
      <w:r w:rsidR="00005D91">
        <w:rPr>
          <w:rFonts w:ascii="Times New Roman" w:hAnsi="Times New Roman" w:cs="Times New Roman"/>
          <w:sz w:val="24"/>
          <w:szCs w:val="24"/>
        </w:rPr>
        <w:t>Mošovského</w:t>
      </w:r>
      <w:proofErr w:type="spellEnd"/>
      <w:r w:rsidR="00005D91">
        <w:rPr>
          <w:rFonts w:ascii="Times New Roman" w:hAnsi="Times New Roman" w:cs="Times New Roman"/>
          <w:sz w:val="24"/>
          <w:szCs w:val="24"/>
        </w:rPr>
        <w:t xml:space="preserve"> byla s pražským evangelickým sborem a. v. udržována živá korespondence.</w:t>
      </w:r>
    </w:p>
    <w:p w:rsidR="002C7C6D" w:rsidRDefault="00005D91" w:rsidP="00005D91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Součástí třetí kapitoly je</w:t>
      </w:r>
      <w:r w:rsidR="00773ACD">
        <w:rPr>
          <w:rFonts w:ascii="Times New Roman" w:hAnsi="Times New Roman" w:cs="Times New Roman"/>
          <w:sz w:val="24"/>
          <w:szCs w:val="24"/>
        </w:rPr>
        <w:t xml:space="preserve"> i ediční poznámka, která vysvětluje zásady úpravy textu. </w:t>
      </w:r>
      <w:r w:rsidR="00437DA2">
        <w:rPr>
          <w:rFonts w:ascii="Times New Roman" w:hAnsi="Times New Roman" w:cs="Times New Roman"/>
          <w:sz w:val="24"/>
          <w:szCs w:val="24"/>
        </w:rPr>
        <w:t>Učiněné úpravy odpovídají současné praxi a shodují se s</w:t>
      </w:r>
      <w:r w:rsidR="00783B03">
        <w:rPr>
          <w:rFonts w:ascii="Times New Roman" w:hAnsi="Times New Roman" w:cs="Times New Roman"/>
          <w:sz w:val="24"/>
          <w:szCs w:val="24"/>
        </w:rPr>
        <w:t> obecně užíva</w:t>
      </w:r>
      <w:r w:rsidR="006A2085">
        <w:rPr>
          <w:rFonts w:ascii="Times New Roman" w:hAnsi="Times New Roman" w:cs="Times New Roman"/>
          <w:sz w:val="24"/>
          <w:szCs w:val="24"/>
        </w:rPr>
        <w:t>nými edičními zásadami. Samotné editované dopisy jsou opatřeny vysvětlivkami</w:t>
      </w:r>
      <w:r w:rsidR="00C47C13">
        <w:rPr>
          <w:rFonts w:ascii="Times New Roman" w:hAnsi="Times New Roman" w:cs="Times New Roman"/>
          <w:sz w:val="24"/>
          <w:szCs w:val="24"/>
        </w:rPr>
        <w:t xml:space="preserve">, jež doplňují </w:t>
      </w:r>
      <w:r w:rsidR="00A23A37">
        <w:rPr>
          <w:rFonts w:ascii="Times New Roman" w:hAnsi="Times New Roman" w:cs="Times New Roman"/>
          <w:sz w:val="24"/>
          <w:szCs w:val="24"/>
        </w:rPr>
        <w:t>informace,</w:t>
      </w:r>
      <w:r w:rsidR="00C47C13">
        <w:rPr>
          <w:rFonts w:ascii="Times New Roman" w:hAnsi="Times New Roman" w:cs="Times New Roman"/>
          <w:sz w:val="24"/>
          <w:szCs w:val="24"/>
        </w:rPr>
        <w:t xml:space="preserve"> popř. vysvětlují význam slova.</w:t>
      </w:r>
      <w:r w:rsidR="006A2085">
        <w:rPr>
          <w:rFonts w:ascii="Times New Roman" w:hAnsi="Times New Roman" w:cs="Times New Roman"/>
          <w:sz w:val="24"/>
          <w:szCs w:val="24"/>
        </w:rPr>
        <w:t xml:space="preserve"> Celkem bylo zpracováno 22 dopisů.</w:t>
      </w:r>
    </w:p>
    <w:p w:rsidR="008D6445" w:rsidRDefault="008D6445" w:rsidP="00005D91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je opatřena jmenným a místním rejstříkem, což jí přidává na přehlednosti a profesionalitě.</w:t>
      </w:r>
    </w:p>
    <w:p w:rsidR="005E4929" w:rsidRDefault="005E4929" w:rsidP="005E492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Předkládaná práce je napsána kultivovaným jazykem s minimem stylistických nepřesností. Po formální strán</w:t>
      </w:r>
      <w:r w:rsidR="00100F1D">
        <w:rPr>
          <w:rFonts w:ascii="Times New Roman" w:hAnsi="Times New Roman" w:cs="Times New Roman"/>
          <w:sz w:val="24"/>
          <w:szCs w:val="24"/>
        </w:rPr>
        <w:t>ce</w:t>
      </w:r>
      <w:r>
        <w:rPr>
          <w:rFonts w:ascii="Times New Roman" w:hAnsi="Times New Roman" w:cs="Times New Roman"/>
          <w:sz w:val="24"/>
          <w:szCs w:val="24"/>
        </w:rPr>
        <w:t xml:space="preserve"> práce rovněž splňuje všechny potřebné náležitosti. Autorka prokázal</w:t>
      </w:r>
      <w:r w:rsidR="00C47C13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schopnost vyhledat odbornou literaturu a kriticky s ní pracovat i </w:t>
      </w:r>
      <w:r w:rsidR="00C47C13">
        <w:rPr>
          <w:rFonts w:ascii="Times New Roman" w:hAnsi="Times New Roman" w:cs="Times New Roman"/>
          <w:sz w:val="24"/>
          <w:szCs w:val="24"/>
        </w:rPr>
        <w:t>schopnost vyvodit závěr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7C13">
        <w:rPr>
          <w:rFonts w:ascii="Times New Roman" w:hAnsi="Times New Roman" w:cs="Times New Roman"/>
          <w:sz w:val="24"/>
          <w:szCs w:val="24"/>
        </w:rPr>
        <w:t xml:space="preserve">z prakticky zpracované části (edice). </w:t>
      </w:r>
    </w:p>
    <w:p w:rsidR="00C47C13" w:rsidRDefault="00C47C13" w:rsidP="005E4929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4929" w:rsidRPr="005E4929" w:rsidRDefault="005E4929" w:rsidP="005E492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59502E">
        <w:rPr>
          <w:rFonts w:ascii="Times New Roman" w:hAnsi="Times New Roman" w:cs="Times New Roman"/>
          <w:b/>
          <w:sz w:val="24"/>
          <w:szCs w:val="24"/>
        </w:rPr>
        <w:t xml:space="preserve">ráci doporučuji k obhajobě a navrhuji hodnotit známkou </w:t>
      </w:r>
      <w:r w:rsidR="004409AB">
        <w:rPr>
          <w:rFonts w:ascii="Times New Roman" w:hAnsi="Times New Roman" w:cs="Times New Roman"/>
          <w:b/>
          <w:sz w:val="24"/>
          <w:szCs w:val="24"/>
        </w:rPr>
        <w:t>A (</w:t>
      </w:r>
      <w:r w:rsidRPr="0059502E">
        <w:rPr>
          <w:rFonts w:ascii="Times New Roman" w:hAnsi="Times New Roman" w:cs="Times New Roman"/>
          <w:b/>
          <w:sz w:val="24"/>
          <w:szCs w:val="24"/>
        </w:rPr>
        <w:t>výborně</w:t>
      </w:r>
      <w:r w:rsidR="004409AB">
        <w:rPr>
          <w:rFonts w:ascii="Times New Roman" w:hAnsi="Times New Roman" w:cs="Times New Roman"/>
          <w:b/>
          <w:sz w:val="24"/>
          <w:szCs w:val="24"/>
        </w:rPr>
        <w:t>)</w:t>
      </w:r>
      <w:r w:rsidRPr="0059502E">
        <w:rPr>
          <w:rFonts w:ascii="Times New Roman" w:hAnsi="Times New Roman" w:cs="Times New Roman"/>
          <w:b/>
          <w:sz w:val="24"/>
          <w:szCs w:val="24"/>
        </w:rPr>
        <w:t>.</w:t>
      </w:r>
    </w:p>
    <w:p w:rsidR="00773ACD" w:rsidRPr="00773ACD" w:rsidRDefault="00773ACD" w:rsidP="00773ACD"/>
    <w:p w:rsidR="00773ACD" w:rsidRDefault="00773ACD" w:rsidP="00773ACD"/>
    <w:p w:rsidR="00773ACD" w:rsidRDefault="00773ACD" w:rsidP="00773ACD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Moravči, 6. května 2018</w:t>
      </w:r>
    </w:p>
    <w:p w:rsidR="00773ACD" w:rsidRDefault="00773ACD" w:rsidP="00773ACD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73ACD" w:rsidRDefault="00773ACD" w:rsidP="00773ACD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8E704C" w:rsidRPr="00F40963" w:rsidRDefault="00773ACD" w:rsidP="00F40963">
      <w:pPr>
        <w:spacing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Gabriela Krejčová Zavadilová</w:t>
      </w:r>
      <w:bookmarkStart w:id="0" w:name="_GoBack"/>
      <w:bookmarkEnd w:id="0"/>
    </w:p>
    <w:sectPr w:rsidR="008E704C" w:rsidRPr="00F409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7BC"/>
    <w:rsid w:val="00005D91"/>
    <w:rsid w:val="00100F1D"/>
    <w:rsid w:val="002C7C6D"/>
    <w:rsid w:val="003D2AD1"/>
    <w:rsid w:val="00437DA2"/>
    <w:rsid w:val="004409AB"/>
    <w:rsid w:val="0051096D"/>
    <w:rsid w:val="00566289"/>
    <w:rsid w:val="005E4929"/>
    <w:rsid w:val="006A2085"/>
    <w:rsid w:val="00773ACD"/>
    <w:rsid w:val="00783B03"/>
    <w:rsid w:val="008776C6"/>
    <w:rsid w:val="008D6445"/>
    <w:rsid w:val="008E704C"/>
    <w:rsid w:val="00930934"/>
    <w:rsid w:val="00A01E41"/>
    <w:rsid w:val="00A23A37"/>
    <w:rsid w:val="00C47C13"/>
    <w:rsid w:val="00CE17BC"/>
    <w:rsid w:val="00D40541"/>
    <w:rsid w:val="00E05983"/>
    <w:rsid w:val="00E06D65"/>
    <w:rsid w:val="00F40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C7319"/>
  <w15:chartTrackingRefBased/>
  <w15:docId w15:val="{56B797B3-2726-47D4-828E-C24080E7A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CE17BC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409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4096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458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cp:lastPrinted>2018-05-08T18:24:00Z</cp:lastPrinted>
  <dcterms:created xsi:type="dcterms:W3CDTF">2018-05-08T08:48:00Z</dcterms:created>
  <dcterms:modified xsi:type="dcterms:W3CDTF">2018-05-08T18:27:00Z</dcterms:modified>
</cp:coreProperties>
</file>