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334ACD">
        <w:rPr>
          <w:b/>
        </w:rPr>
        <w:t>Tereza Svobodová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34ACD">
        <w:rPr>
          <w:b/>
        </w:rPr>
        <w:t>Kvalita života vojáků na zahraniční misi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334ACD" w:rsidRDefault="002A635B" w:rsidP="00334ACD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</w:t>
      </w:r>
    </w:p>
    <w:p w:rsidR="00334ACD" w:rsidRDefault="00334ACD" w:rsidP="00325416">
      <w:pPr>
        <w:spacing w:before="120"/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334ACD" w:rsidRDefault="00334ACD" w:rsidP="00334ACD">
      <w:pPr>
        <w:jc w:val="both"/>
      </w:pPr>
      <w:r>
        <w:t>Práce má rozsah 109 normostran a zabývá se problematikou kvality života vojáků na zahraniční misi v Afghánistánu.</w:t>
      </w:r>
    </w:p>
    <w:p w:rsidR="00E66CE9" w:rsidRDefault="00334ACD" w:rsidP="00334ACD">
      <w:pPr>
        <w:ind w:firstLine="708"/>
        <w:jc w:val="both"/>
      </w:pPr>
      <w:r>
        <w:t xml:space="preserve">Práce se skládá ze dvou částí, teoretické a praktické.  V teoretické části jsou vymezeny základní pojmy týkající se objektivních i subjektivních faktorů kvality života, </w:t>
      </w:r>
      <w:r w:rsidR="00E66CE9">
        <w:t>velmi důkladně jsou</w:t>
      </w:r>
      <w:r>
        <w:t xml:space="preserve"> popsán</w:t>
      </w:r>
      <w:r w:rsidR="00E66CE9">
        <w:t>y podmínky vojáků na zahraničních misích v Afghánistánu včetně sociálně-psychologických aspektů, které mohou ovlivňovat životní spoko</w:t>
      </w:r>
      <w:r w:rsidR="00325416">
        <w:t>jenost vojáků</w:t>
      </w:r>
      <w:r w:rsidR="00E66CE9">
        <w:t>. Teoretická část je na velmi dobré úrovni, studentka prokázala</w:t>
      </w:r>
      <w:r w:rsidR="00325416">
        <w:t xml:space="preserve"> schopnost pracovat s tištěnými a</w:t>
      </w:r>
      <w:r w:rsidR="00E66CE9">
        <w:t xml:space="preserve"> internetovými zdroji včetně mnoha zdrojů zahraničních. </w:t>
      </w:r>
      <w:r>
        <w:t xml:space="preserve">  </w:t>
      </w:r>
    </w:p>
    <w:p w:rsidR="00334ACD" w:rsidRDefault="00E66CE9" w:rsidP="00334ACD">
      <w:pPr>
        <w:ind w:firstLine="708"/>
        <w:jc w:val="both"/>
      </w:pPr>
      <w:r>
        <w:t xml:space="preserve">Převážná část textu je věnována </w:t>
      </w:r>
      <w:r w:rsidR="00334ACD">
        <w:t>vlastní</w:t>
      </w:r>
      <w:r>
        <w:t>mu</w:t>
      </w:r>
      <w:r w:rsidR="00334ACD">
        <w:t xml:space="preserve"> výzkum</w:t>
      </w:r>
      <w:r>
        <w:t>u provedenému</w:t>
      </w:r>
      <w:r w:rsidR="00334ACD">
        <w:t xml:space="preserve"> mezi </w:t>
      </w:r>
      <w:r>
        <w:t>vojáky, kteří absolvovali alespoň jednu zahraniční misi</w:t>
      </w:r>
      <w:r w:rsidR="009C47B4">
        <w:t xml:space="preserve"> v Afghánistánu na základně </w:t>
      </w:r>
      <w:proofErr w:type="spellStart"/>
      <w:r w:rsidR="009C47B4">
        <w:t>Bagrám</w:t>
      </w:r>
      <w:proofErr w:type="spellEnd"/>
      <w:r w:rsidR="009C47B4">
        <w:t>. Autorka využila smíšený design výzkumu – dotazníkem</w:t>
      </w:r>
      <w:r w:rsidR="00325416">
        <w:t xml:space="preserve"> kvality života SQUALA oslovila </w:t>
      </w:r>
      <w:r w:rsidR="009C47B4">
        <w:t>53 respondentů</w:t>
      </w:r>
      <w:r w:rsidR="00325416">
        <w:t xml:space="preserve">, kteří se již vrátili z mise, v kvalitativním šetření provedla rozhovor s vojáky na základě </w:t>
      </w:r>
      <w:proofErr w:type="spellStart"/>
      <w:r w:rsidR="00325416">
        <w:t>samovýběru</w:t>
      </w:r>
      <w:proofErr w:type="spellEnd"/>
      <w:r w:rsidR="00325416">
        <w:t xml:space="preserve"> za účelem prozkoumání a odkrytí subjektivních významů zjištěných skutečností.</w:t>
      </w:r>
    </w:p>
    <w:p w:rsidR="00334ACD" w:rsidRPr="00A02719" w:rsidRDefault="00334ACD" w:rsidP="00334ACD">
      <w:pPr>
        <w:ind w:firstLine="708"/>
        <w:jc w:val="both"/>
      </w:pPr>
      <w:r>
        <w:t>V </w:t>
      </w:r>
      <w:r w:rsidRPr="00A02719">
        <w:t>předložené práci vysoko oceňuji především prokázanou znalost metodologie vědeckého výzkumu. Odborná úroveň zpracování tématu, jakož i adekvátnost použitých metod a způsob jejich použití je na vysoké odborné úrovni.</w:t>
      </w:r>
    </w:p>
    <w:p w:rsidR="00334ACD" w:rsidRPr="00A02719" w:rsidRDefault="00334ACD" w:rsidP="00334ACD">
      <w:pPr>
        <w:ind w:firstLine="708"/>
        <w:jc w:val="both"/>
      </w:pPr>
      <w:r w:rsidRPr="00A02719">
        <w:t>Studentka předložila</w:t>
      </w:r>
      <w:r w:rsidRPr="00A02719">
        <w:rPr>
          <w:b/>
          <w:bCs/>
        </w:rPr>
        <w:t xml:space="preserve"> </w:t>
      </w:r>
      <w:r w:rsidRPr="00A02719">
        <w:rPr>
          <w:bCs/>
        </w:rPr>
        <w:t xml:space="preserve">diplomovou práci, která </w:t>
      </w:r>
      <w:r w:rsidR="00897B47">
        <w:rPr>
          <w:bCs/>
        </w:rPr>
        <w:t xml:space="preserve">odborně i </w:t>
      </w:r>
      <w:r w:rsidRPr="00A02719">
        <w:rPr>
          <w:bCs/>
        </w:rPr>
        <w:t>formálně splňuje požadavky kladené na závěrečné práce v magisterském</w:t>
      </w:r>
      <w:r w:rsidR="00897B47">
        <w:rPr>
          <w:bCs/>
        </w:rPr>
        <w:t xml:space="preserve"> studijním programu. Zejména je třeba konstatovat, že zpracování tohoto tématu svou úrovní převyšuje závěrečné práce obdobného charakteru. S velkým potěšením hodnotím práci </w:t>
      </w:r>
      <w:r w:rsidRPr="00A02719">
        <w:rPr>
          <w:bCs/>
        </w:rPr>
        <w:t>známkou výborně.</w:t>
      </w:r>
    </w:p>
    <w:p w:rsidR="00334ACD" w:rsidRPr="00A02719" w:rsidRDefault="00334ACD" w:rsidP="00334ACD">
      <w:pPr>
        <w:spacing w:line="360" w:lineRule="auto"/>
        <w:jc w:val="both"/>
      </w:pPr>
    </w:p>
    <w:p w:rsidR="00334ACD" w:rsidRPr="008A4674" w:rsidRDefault="00334ACD" w:rsidP="00334ACD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34ACD" w:rsidRDefault="00334ACD" w:rsidP="00334ACD">
      <w:pPr>
        <w:numPr>
          <w:ilvl w:val="0"/>
          <w:numId w:val="4"/>
        </w:numPr>
        <w:jc w:val="both"/>
      </w:pPr>
      <w:r>
        <w:t xml:space="preserve">Jak byste zobecnila závěry vyplývající z Vaší práce? </w:t>
      </w:r>
    </w:p>
    <w:p w:rsidR="00334ACD" w:rsidRDefault="00334ACD" w:rsidP="00334ACD">
      <w:pPr>
        <w:numPr>
          <w:ilvl w:val="0"/>
          <w:numId w:val="4"/>
        </w:numPr>
        <w:jc w:val="both"/>
      </w:pPr>
      <w:r>
        <w:t xml:space="preserve">Vysvětlete závažnost sledované problematiky. </w:t>
      </w:r>
    </w:p>
    <w:p w:rsidR="00334ACD" w:rsidRPr="00947FD5" w:rsidRDefault="00334ACD" w:rsidP="00334ACD">
      <w:pPr>
        <w:numPr>
          <w:ilvl w:val="0"/>
          <w:numId w:val="4"/>
        </w:numPr>
        <w:jc w:val="both"/>
      </w:pPr>
      <w:r>
        <w:t>Vysvětlete vztah zkoumaného tématu k resocializační pedagogice.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897B47" w:rsidP="005C35AA">
      <w:pPr>
        <w:jc w:val="both"/>
      </w:pPr>
      <w:r>
        <w:t>Dne:</w:t>
      </w:r>
      <w:r>
        <w:tab/>
        <w:t>29. června</w:t>
      </w:r>
      <w:bookmarkStart w:id="0" w:name="_GoBack"/>
      <w:bookmarkEnd w:id="0"/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6EEC" w:rsidRDefault="00F16EEC">
      <w:r>
        <w:separator/>
      </w:r>
    </w:p>
  </w:endnote>
  <w:endnote w:type="continuationSeparator" w:id="0">
    <w:p w:rsidR="00F16EEC" w:rsidRDefault="00F16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6EEC" w:rsidRDefault="00F16EEC">
      <w:r>
        <w:separator/>
      </w:r>
    </w:p>
  </w:footnote>
  <w:footnote w:type="continuationSeparator" w:id="0">
    <w:p w:rsidR="00F16EEC" w:rsidRDefault="00F16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95BFA"/>
    <w:rsid w:val="001C15AB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25416"/>
    <w:rsid w:val="00334ACD"/>
    <w:rsid w:val="0036745B"/>
    <w:rsid w:val="00373720"/>
    <w:rsid w:val="0037673B"/>
    <w:rsid w:val="00384A59"/>
    <w:rsid w:val="00391AAF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7447"/>
    <w:rsid w:val="005B5F2B"/>
    <w:rsid w:val="005B7B4E"/>
    <w:rsid w:val="005C017B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240A8"/>
    <w:rsid w:val="00875606"/>
    <w:rsid w:val="0087639A"/>
    <w:rsid w:val="00897B47"/>
    <w:rsid w:val="008B2979"/>
    <w:rsid w:val="008D6C87"/>
    <w:rsid w:val="00916CD6"/>
    <w:rsid w:val="00925917"/>
    <w:rsid w:val="00933F2D"/>
    <w:rsid w:val="00943A04"/>
    <w:rsid w:val="009C47B4"/>
    <w:rsid w:val="00A13EA9"/>
    <w:rsid w:val="00A20930"/>
    <w:rsid w:val="00A33211"/>
    <w:rsid w:val="00A66BF6"/>
    <w:rsid w:val="00A731E8"/>
    <w:rsid w:val="00A93976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B21A7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66CE9"/>
    <w:rsid w:val="00E87B8C"/>
    <w:rsid w:val="00E93E77"/>
    <w:rsid w:val="00EC137A"/>
    <w:rsid w:val="00EF0BA4"/>
    <w:rsid w:val="00EF256F"/>
    <w:rsid w:val="00EF5D6B"/>
    <w:rsid w:val="00F00F17"/>
    <w:rsid w:val="00F11EC2"/>
    <w:rsid w:val="00F16EEC"/>
    <w:rsid w:val="00F2518C"/>
    <w:rsid w:val="00F363D8"/>
    <w:rsid w:val="00F4620B"/>
    <w:rsid w:val="00F4743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7701378"/>
  <w15:docId w15:val="{D92132D4-E3BB-46B4-B5F4-391D0EC09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500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2019-07-10T14:10:00Z</dcterms:created>
  <dcterms:modified xsi:type="dcterms:W3CDTF">2019-07-17T09:48:00Z</dcterms:modified>
</cp:coreProperties>
</file>