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0780" w:rsidRDefault="003A0780" w:rsidP="003A0780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3A0780" w:rsidRPr="00D3601F" w:rsidRDefault="003A0780" w:rsidP="003A0780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3A0780" w:rsidRPr="00D3601F" w:rsidRDefault="003A0780" w:rsidP="003A0780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3A0780" w:rsidRDefault="003A0780" w:rsidP="003A0780">
      <w:pPr>
        <w:spacing w:before="60"/>
        <w:jc w:val="center"/>
        <w:rPr>
          <w:b/>
          <w:sz w:val="32"/>
          <w:szCs w:val="32"/>
        </w:rPr>
      </w:pPr>
    </w:p>
    <w:p w:rsidR="003A0780" w:rsidRDefault="003A0780" w:rsidP="003A0780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147F7D">
        <w:rPr>
          <w:b/>
          <w:sz w:val="32"/>
          <w:szCs w:val="32"/>
        </w:rPr>
        <w:t>vedoucího</w:t>
      </w:r>
      <w:r w:rsidR="00C33D0F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3A0780" w:rsidRDefault="003A0780" w:rsidP="003A0780">
      <w:pPr>
        <w:spacing w:before="60"/>
        <w:jc w:val="both"/>
        <w:rPr>
          <w:b/>
        </w:rPr>
      </w:pPr>
    </w:p>
    <w:p w:rsidR="003A0780" w:rsidRDefault="003A0780" w:rsidP="003A0780">
      <w:pPr>
        <w:spacing w:before="60"/>
        <w:jc w:val="both"/>
        <w:rPr>
          <w:b/>
        </w:rPr>
      </w:pPr>
    </w:p>
    <w:p w:rsidR="003A0780" w:rsidRPr="00991458" w:rsidRDefault="003A0780" w:rsidP="003A0780">
      <w:pPr>
        <w:spacing w:before="60"/>
        <w:jc w:val="both"/>
        <w:rPr>
          <w:b/>
        </w:rPr>
      </w:pPr>
      <w:r>
        <w:rPr>
          <w:b/>
        </w:rPr>
        <w:t xml:space="preserve">Autor práce: </w:t>
      </w:r>
      <w:r w:rsidR="008B3554">
        <w:rPr>
          <w:b/>
        </w:rPr>
        <w:tab/>
      </w:r>
      <w:r w:rsidR="008B3554">
        <w:rPr>
          <w:b/>
        </w:rPr>
        <w:tab/>
      </w:r>
      <w:r w:rsidR="00834528">
        <w:rPr>
          <w:b/>
        </w:rPr>
        <w:t>Zuzana Kopalová</w:t>
      </w:r>
    </w:p>
    <w:p w:rsidR="003A0780" w:rsidRPr="00991458" w:rsidRDefault="003A0780" w:rsidP="003A0780">
      <w:pPr>
        <w:spacing w:before="60"/>
        <w:jc w:val="both"/>
        <w:rPr>
          <w:b/>
        </w:rPr>
      </w:pPr>
      <w:r w:rsidRPr="00991458">
        <w:rPr>
          <w:b/>
        </w:rPr>
        <w:t>Studijní obor:</w:t>
      </w:r>
      <w:r>
        <w:rPr>
          <w:b/>
        </w:rPr>
        <w:t xml:space="preserve"> </w:t>
      </w:r>
      <w:r w:rsidR="008B3554">
        <w:rPr>
          <w:b/>
        </w:rPr>
        <w:tab/>
      </w:r>
      <w:r w:rsidRPr="00991458">
        <w:rPr>
          <w:b/>
        </w:rPr>
        <w:t xml:space="preserve">Anglický jazyk pro </w:t>
      </w:r>
      <w:r>
        <w:rPr>
          <w:b/>
        </w:rPr>
        <w:t>odbornou</w:t>
      </w:r>
      <w:r w:rsidRPr="00991458">
        <w:rPr>
          <w:b/>
        </w:rPr>
        <w:t xml:space="preserve"> praxi</w:t>
      </w:r>
    </w:p>
    <w:p w:rsidR="003A0780" w:rsidRPr="00991458" w:rsidRDefault="003A0780" w:rsidP="003A0780">
      <w:pPr>
        <w:spacing w:before="60"/>
        <w:jc w:val="both"/>
        <w:rPr>
          <w:b/>
        </w:rPr>
      </w:pPr>
      <w:r w:rsidRPr="00991458">
        <w:rPr>
          <w:b/>
        </w:rPr>
        <w:t xml:space="preserve">Název práce:  </w:t>
      </w:r>
      <w:r w:rsidR="008B3554">
        <w:rPr>
          <w:b/>
        </w:rPr>
        <w:tab/>
      </w:r>
      <w:r w:rsidR="00834528">
        <w:rPr>
          <w:b/>
          <w:lang w:val="en-GB"/>
        </w:rPr>
        <w:t xml:space="preserve">Nouns in </w:t>
      </w:r>
      <w:proofErr w:type="spellStart"/>
      <w:r w:rsidR="00834528">
        <w:rPr>
          <w:b/>
          <w:lang w:val="en-GB"/>
        </w:rPr>
        <w:t>Premodification</w:t>
      </w:r>
      <w:proofErr w:type="spellEnd"/>
      <w:r w:rsidR="00834528">
        <w:rPr>
          <w:b/>
          <w:lang w:val="en-GB"/>
        </w:rPr>
        <w:t xml:space="preserve"> in Newspaper Reporting</w:t>
      </w:r>
    </w:p>
    <w:p w:rsidR="003A0780" w:rsidRPr="00991458" w:rsidRDefault="003A0780" w:rsidP="003A0780">
      <w:pPr>
        <w:spacing w:before="60"/>
        <w:rPr>
          <w:b/>
        </w:rPr>
      </w:pPr>
      <w:r w:rsidRPr="00991458">
        <w:rPr>
          <w:b/>
        </w:rPr>
        <w:t xml:space="preserve">Akademický rok: </w:t>
      </w:r>
      <w:r w:rsidR="008B3554">
        <w:rPr>
          <w:b/>
        </w:rPr>
        <w:tab/>
      </w:r>
      <w:r>
        <w:rPr>
          <w:b/>
        </w:rPr>
        <w:t>201</w:t>
      </w:r>
      <w:r w:rsidR="00916144">
        <w:rPr>
          <w:b/>
        </w:rPr>
        <w:t>4/2015</w:t>
      </w:r>
    </w:p>
    <w:p w:rsidR="003A0780" w:rsidRPr="00991458" w:rsidRDefault="003A0780" w:rsidP="003A0780">
      <w:pPr>
        <w:spacing w:before="60"/>
        <w:jc w:val="both"/>
        <w:rPr>
          <w:b/>
        </w:rPr>
      </w:pPr>
      <w:r>
        <w:rPr>
          <w:b/>
        </w:rPr>
        <w:t xml:space="preserve">Vedoucí práce: </w:t>
      </w:r>
      <w:r w:rsidR="008B3554">
        <w:rPr>
          <w:b/>
        </w:rPr>
        <w:tab/>
      </w:r>
      <w:r>
        <w:rPr>
          <w:b/>
        </w:rPr>
        <w:t xml:space="preserve">PhDr. Petra </w:t>
      </w:r>
      <w:proofErr w:type="spellStart"/>
      <w:r>
        <w:rPr>
          <w:b/>
        </w:rPr>
        <w:t>Huschová</w:t>
      </w:r>
      <w:proofErr w:type="spellEnd"/>
      <w:r>
        <w:rPr>
          <w:b/>
        </w:rPr>
        <w:t>, Ph.D.</w:t>
      </w:r>
    </w:p>
    <w:p w:rsidR="003A0780" w:rsidRDefault="003A0780" w:rsidP="003A0780">
      <w:pPr>
        <w:spacing w:line="360" w:lineRule="auto"/>
        <w:jc w:val="both"/>
        <w:rPr>
          <w:b/>
        </w:rPr>
      </w:pPr>
      <w:r w:rsidRPr="00991458">
        <w:rPr>
          <w:b/>
        </w:rPr>
        <w:t xml:space="preserve">Oponent práce: </w:t>
      </w:r>
      <w:r w:rsidR="008B3554">
        <w:rPr>
          <w:b/>
        </w:rPr>
        <w:tab/>
      </w:r>
      <w:r>
        <w:rPr>
          <w:b/>
        </w:rPr>
        <w:t xml:space="preserve">PhDr. </w:t>
      </w:r>
      <w:r w:rsidR="00834528">
        <w:rPr>
          <w:b/>
        </w:rPr>
        <w:t xml:space="preserve">Zuzana </w:t>
      </w:r>
      <w:proofErr w:type="spellStart"/>
      <w:r w:rsidR="00834528">
        <w:rPr>
          <w:b/>
        </w:rPr>
        <w:t>Nádraská</w:t>
      </w:r>
      <w:proofErr w:type="spellEnd"/>
      <w:r>
        <w:rPr>
          <w:b/>
        </w:rPr>
        <w:t>, Ph.D.</w:t>
      </w:r>
    </w:p>
    <w:p w:rsidR="003A0780" w:rsidRPr="00991458" w:rsidRDefault="003A0780" w:rsidP="003A0780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3A0780" w:rsidTr="00024CCB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Pr="000A0C25" w:rsidRDefault="003A0780" w:rsidP="00024CCB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3A0780" w:rsidRPr="009F6951" w:rsidRDefault="003A0780" w:rsidP="00024CCB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Pr="00314626" w:rsidRDefault="003A0780" w:rsidP="00024CCB"/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BC2CA4" w:rsidRDefault="003A0780" w:rsidP="00024CC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80767D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AA3DB8" w:rsidRDefault="003A0780" w:rsidP="00024CCB">
            <w:pPr>
              <w:jc w:val="both"/>
              <w:rPr>
                <w:color w:val="FF0000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A17BE9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EA4436" w:rsidP="00024CCB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307702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80767D">
            <w:r>
              <w:rPr>
                <w:sz w:val="22"/>
                <w:szCs w:val="22"/>
              </w:rPr>
              <w:t xml:space="preserve">Dodržení bibliografických norem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3A0780" w:rsidRDefault="003A0780" w:rsidP="00024CCB"/>
        </w:tc>
      </w:tr>
      <w:tr w:rsidR="003A0780" w:rsidTr="00024CCB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Pr="00557689" w:rsidRDefault="003A0780" w:rsidP="00024CC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A85CB5" w:rsidP="00024CCB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  <w:tr w:rsidR="003A0780" w:rsidTr="00024CCB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3A0780" w:rsidRDefault="003A0780" w:rsidP="00024CCB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3A0780" w:rsidRDefault="003A0780" w:rsidP="00024CCB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3A0780" w:rsidRDefault="003A0780" w:rsidP="00024CCB">
            <w:pPr>
              <w:jc w:val="center"/>
              <w:rPr>
                <w:b/>
              </w:rPr>
            </w:pPr>
          </w:p>
        </w:tc>
      </w:tr>
    </w:tbl>
    <w:p w:rsidR="003A0780" w:rsidRPr="007450E4" w:rsidRDefault="003A0780" w:rsidP="003A0780">
      <w:pPr>
        <w:spacing w:before="120"/>
        <w:jc w:val="both"/>
        <w:rPr>
          <w:b/>
          <w:sz w:val="22"/>
          <w:szCs w:val="22"/>
        </w:rPr>
      </w:pPr>
      <w:r>
        <w:rPr>
          <w:b/>
        </w:rPr>
        <w:br w:type="page"/>
      </w:r>
      <w:r w:rsidRPr="007450E4">
        <w:rPr>
          <w:b/>
          <w:sz w:val="22"/>
          <w:szCs w:val="22"/>
        </w:rPr>
        <w:lastRenderedPageBreak/>
        <w:t>Slovní vyjádření k hodnocení bakalářské práce:</w:t>
      </w:r>
    </w:p>
    <w:p w:rsidR="00147F7D" w:rsidRPr="0011404C" w:rsidRDefault="00147F7D" w:rsidP="00222DFA">
      <w:pPr>
        <w:jc w:val="both"/>
        <w:rPr>
          <w:sz w:val="12"/>
          <w:szCs w:val="12"/>
        </w:rPr>
      </w:pPr>
    </w:p>
    <w:p w:rsidR="00147F7D" w:rsidRDefault="005B2D20" w:rsidP="00222DFA">
      <w:pPr>
        <w:jc w:val="both"/>
        <w:rPr>
          <w:sz w:val="22"/>
          <w:szCs w:val="22"/>
        </w:rPr>
      </w:pPr>
      <w:r>
        <w:rPr>
          <w:sz w:val="22"/>
          <w:szCs w:val="22"/>
        </w:rPr>
        <w:t>Teoretická část je podložena podrobným studiem dostatečného množství sekundární literatury (24 zdrojů včetně článků souvisejících přímo s</w:t>
      </w:r>
      <w:r w:rsidR="003F3E05">
        <w:rPr>
          <w:sz w:val="22"/>
          <w:szCs w:val="22"/>
        </w:rPr>
        <w:t> </w:t>
      </w:r>
      <w:r>
        <w:rPr>
          <w:sz w:val="22"/>
          <w:szCs w:val="22"/>
        </w:rPr>
        <w:t>tématem</w:t>
      </w:r>
      <w:r w:rsidR="00C33D0F">
        <w:rPr>
          <w:sz w:val="22"/>
          <w:szCs w:val="22"/>
        </w:rPr>
        <w:t xml:space="preserve"> práce), </w:t>
      </w:r>
      <w:r>
        <w:rPr>
          <w:sz w:val="22"/>
          <w:szCs w:val="22"/>
        </w:rPr>
        <w:t xml:space="preserve">na jejímž základě </w:t>
      </w:r>
      <w:r w:rsidR="003F3E05">
        <w:rPr>
          <w:sz w:val="22"/>
          <w:szCs w:val="22"/>
        </w:rPr>
        <w:t xml:space="preserve">autorka </w:t>
      </w:r>
      <w:r>
        <w:rPr>
          <w:sz w:val="22"/>
          <w:szCs w:val="22"/>
        </w:rPr>
        <w:t xml:space="preserve">vyvozuje závěry pro svoji analýzu. </w:t>
      </w:r>
      <w:r w:rsidR="00147F7D">
        <w:rPr>
          <w:sz w:val="22"/>
          <w:szCs w:val="22"/>
        </w:rPr>
        <w:t xml:space="preserve">Některé podkapitoly </w:t>
      </w:r>
      <w:r w:rsidR="000714C6">
        <w:rPr>
          <w:sz w:val="22"/>
          <w:szCs w:val="22"/>
        </w:rPr>
        <w:t>prezentují poznatky</w:t>
      </w:r>
      <w:r>
        <w:rPr>
          <w:sz w:val="22"/>
          <w:szCs w:val="22"/>
        </w:rPr>
        <w:t xml:space="preserve">, </w:t>
      </w:r>
      <w:r w:rsidR="00C33D0F">
        <w:rPr>
          <w:sz w:val="22"/>
          <w:szCs w:val="22"/>
        </w:rPr>
        <w:t xml:space="preserve">které </w:t>
      </w:r>
      <w:r w:rsidR="000714C6">
        <w:rPr>
          <w:sz w:val="22"/>
          <w:szCs w:val="22"/>
        </w:rPr>
        <w:t xml:space="preserve">s cílem práce </w:t>
      </w:r>
      <w:r w:rsidR="00C33D0F">
        <w:rPr>
          <w:sz w:val="22"/>
          <w:szCs w:val="22"/>
        </w:rPr>
        <w:t xml:space="preserve">nesouvisí a </w:t>
      </w:r>
      <w:r>
        <w:rPr>
          <w:sz w:val="22"/>
          <w:szCs w:val="22"/>
        </w:rPr>
        <w:t xml:space="preserve">nejsou </w:t>
      </w:r>
      <w:r w:rsidR="003F3E05">
        <w:rPr>
          <w:sz w:val="22"/>
          <w:szCs w:val="22"/>
        </w:rPr>
        <w:t xml:space="preserve">zcela </w:t>
      </w:r>
      <w:r>
        <w:rPr>
          <w:sz w:val="22"/>
          <w:szCs w:val="22"/>
        </w:rPr>
        <w:t>relevantní</w:t>
      </w:r>
      <w:r w:rsidR="00147F7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(např. </w:t>
      </w:r>
      <w:r w:rsidR="0011404C" w:rsidRPr="0011404C">
        <w:rPr>
          <w:sz w:val="22"/>
          <w:szCs w:val="22"/>
        </w:rPr>
        <w:t xml:space="preserve">např. 3.1.1.2, </w:t>
      </w:r>
      <w:r w:rsidRPr="0011404C">
        <w:rPr>
          <w:sz w:val="22"/>
          <w:szCs w:val="22"/>
        </w:rPr>
        <w:t>3.1.3)</w:t>
      </w:r>
      <w:r w:rsidR="000714C6" w:rsidRPr="0011404C">
        <w:rPr>
          <w:sz w:val="22"/>
          <w:szCs w:val="22"/>
        </w:rPr>
        <w:t>.</w:t>
      </w:r>
      <w:r w:rsidR="0011404C">
        <w:rPr>
          <w:sz w:val="22"/>
          <w:szCs w:val="22"/>
        </w:rPr>
        <w:t xml:space="preserve"> Některé</w:t>
      </w:r>
      <w:r w:rsidR="000714C6">
        <w:rPr>
          <w:sz w:val="22"/>
          <w:szCs w:val="22"/>
        </w:rPr>
        <w:t xml:space="preserve"> č</w:t>
      </w:r>
      <w:r w:rsidR="00C33D0F">
        <w:rPr>
          <w:sz w:val="22"/>
          <w:szCs w:val="22"/>
        </w:rPr>
        <w:t xml:space="preserve">ásti, které by </w:t>
      </w:r>
      <w:r w:rsidR="000714C6">
        <w:rPr>
          <w:sz w:val="22"/>
          <w:szCs w:val="22"/>
        </w:rPr>
        <w:t xml:space="preserve">zasloužily detailnější </w:t>
      </w:r>
      <w:r w:rsidR="0011404C">
        <w:rPr>
          <w:sz w:val="22"/>
          <w:szCs w:val="22"/>
        </w:rPr>
        <w:t>ro</w:t>
      </w:r>
      <w:r w:rsidR="000714C6">
        <w:rPr>
          <w:sz w:val="22"/>
          <w:szCs w:val="22"/>
        </w:rPr>
        <w:t>zpracování, jsou poměrně stručné</w:t>
      </w:r>
      <w:r w:rsidR="00C33D0F">
        <w:rPr>
          <w:sz w:val="22"/>
          <w:szCs w:val="22"/>
        </w:rPr>
        <w:t xml:space="preserve">, např. </w:t>
      </w:r>
      <w:r w:rsidR="00147F7D">
        <w:rPr>
          <w:sz w:val="22"/>
          <w:szCs w:val="22"/>
        </w:rPr>
        <w:t xml:space="preserve">3.2 </w:t>
      </w:r>
      <w:r w:rsidR="00842E94">
        <w:rPr>
          <w:sz w:val="22"/>
          <w:szCs w:val="22"/>
        </w:rPr>
        <w:t xml:space="preserve">uvádí </w:t>
      </w:r>
      <w:r w:rsidR="000714C6">
        <w:rPr>
          <w:sz w:val="22"/>
          <w:szCs w:val="22"/>
        </w:rPr>
        <w:t>na základě jednoho zdroje přehled</w:t>
      </w:r>
      <w:r w:rsidR="00842E94">
        <w:rPr>
          <w:sz w:val="22"/>
          <w:szCs w:val="22"/>
        </w:rPr>
        <w:t xml:space="preserve"> </w:t>
      </w:r>
      <w:r w:rsidR="009522CC">
        <w:rPr>
          <w:sz w:val="22"/>
          <w:szCs w:val="22"/>
        </w:rPr>
        <w:t xml:space="preserve">sémantických </w:t>
      </w:r>
      <w:r w:rsidR="000714C6">
        <w:rPr>
          <w:sz w:val="22"/>
          <w:szCs w:val="22"/>
        </w:rPr>
        <w:t xml:space="preserve">vztahů </w:t>
      </w:r>
      <w:r w:rsidR="00842E94">
        <w:rPr>
          <w:sz w:val="22"/>
          <w:szCs w:val="22"/>
        </w:rPr>
        <w:t xml:space="preserve">bez </w:t>
      </w:r>
      <w:r w:rsidR="000714C6">
        <w:rPr>
          <w:sz w:val="22"/>
          <w:szCs w:val="22"/>
        </w:rPr>
        <w:t>podrobnějšího</w:t>
      </w:r>
      <w:r w:rsidR="00842E94">
        <w:rPr>
          <w:sz w:val="22"/>
          <w:szCs w:val="22"/>
        </w:rPr>
        <w:t xml:space="preserve"> </w:t>
      </w:r>
      <w:r w:rsidR="000714C6">
        <w:rPr>
          <w:sz w:val="22"/>
          <w:szCs w:val="22"/>
        </w:rPr>
        <w:t>komentáře</w:t>
      </w:r>
      <w:r w:rsidR="00842E94">
        <w:rPr>
          <w:sz w:val="22"/>
          <w:szCs w:val="22"/>
        </w:rPr>
        <w:t xml:space="preserve">, přestože tato část je pro analýzu klíčová. </w:t>
      </w:r>
      <w:r w:rsidR="003F3E05">
        <w:rPr>
          <w:sz w:val="22"/>
          <w:szCs w:val="22"/>
        </w:rPr>
        <w:t>N</w:t>
      </w:r>
      <w:r>
        <w:rPr>
          <w:sz w:val="22"/>
          <w:szCs w:val="22"/>
        </w:rPr>
        <w:t xml:space="preserve">edostatečné popsání a rozpracování jednotlivých sémantických </w:t>
      </w:r>
      <w:r w:rsidR="0011404C">
        <w:rPr>
          <w:sz w:val="22"/>
          <w:szCs w:val="22"/>
        </w:rPr>
        <w:t>kategorií</w:t>
      </w:r>
      <w:r>
        <w:rPr>
          <w:sz w:val="22"/>
          <w:szCs w:val="22"/>
        </w:rPr>
        <w:t xml:space="preserve"> se negativně odráží při klasif</w:t>
      </w:r>
      <w:r w:rsidR="003F3E05">
        <w:rPr>
          <w:sz w:val="22"/>
          <w:szCs w:val="22"/>
        </w:rPr>
        <w:t xml:space="preserve">ikaci a interpretaci některých výskytů </w:t>
      </w:r>
      <w:r w:rsidR="00403B7A">
        <w:rPr>
          <w:sz w:val="22"/>
          <w:szCs w:val="22"/>
        </w:rPr>
        <w:t xml:space="preserve">v analýze </w:t>
      </w:r>
      <w:r w:rsidR="003F3E05">
        <w:rPr>
          <w:sz w:val="22"/>
          <w:szCs w:val="22"/>
        </w:rPr>
        <w:t>(v</w:t>
      </w:r>
      <w:r>
        <w:rPr>
          <w:sz w:val="22"/>
          <w:szCs w:val="22"/>
        </w:rPr>
        <w:t>iz</w:t>
      </w:r>
      <w:r w:rsidR="003F3E05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níže</w:t>
      </w:r>
      <w:proofErr w:type="gramEnd"/>
      <w:r w:rsidR="003F3E05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842E94" w:rsidRPr="003F3E05" w:rsidRDefault="00842E94" w:rsidP="00222DFA">
      <w:pPr>
        <w:jc w:val="both"/>
        <w:rPr>
          <w:sz w:val="12"/>
          <w:szCs w:val="12"/>
        </w:rPr>
      </w:pPr>
    </w:p>
    <w:p w:rsidR="00842030" w:rsidRDefault="00403B7A" w:rsidP="005B2D20">
      <w:pPr>
        <w:jc w:val="both"/>
        <w:rPr>
          <w:sz w:val="22"/>
          <w:szCs w:val="22"/>
        </w:rPr>
      </w:pPr>
      <w:r>
        <w:rPr>
          <w:sz w:val="22"/>
          <w:szCs w:val="22"/>
        </w:rPr>
        <w:t>Analýza je podrobná</w:t>
      </w:r>
      <w:r w:rsidR="00977E9E">
        <w:rPr>
          <w:sz w:val="22"/>
          <w:szCs w:val="22"/>
        </w:rPr>
        <w:t xml:space="preserve"> a pečlivě zpracovaná</w:t>
      </w:r>
      <w:r>
        <w:rPr>
          <w:sz w:val="22"/>
          <w:szCs w:val="22"/>
        </w:rPr>
        <w:t>, autorka v každé podkapitole vhodně volí 2-3 ilustrativní příklady, které se snaží interpretovat a objasnit zejména z hlediska významového. B</w:t>
      </w:r>
      <w:r w:rsidR="00B940A0">
        <w:rPr>
          <w:sz w:val="22"/>
          <w:szCs w:val="22"/>
        </w:rPr>
        <w:t xml:space="preserve">ylo by přínosné, pokud by </w:t>
      </w:r>
      <w:r>
        <w:rPr>
          <w:sz w:val="22"/>
          <w:szCs w:val="22"/>
        </w:rPr>
        <w:t xml:space="preserve">výstupy analýzy byly </w:t>
      </w:r>
      <w:r w:rsidR="00B940A0">
        <w:rPr>
          <w:sz w:val="22"/>
          <w:szCs w:val="22"/>
        </w:rPr>
        <w:t>hodnoceny systematičtěji a globálněji.</w:t>
      </w:r>
      <w:r>
        <w:rPr>
          <w:sz w:val="22"/>
          <w:szCs w:val="22"/>
        </w:rPr>
        <w:t xml:space="preserve"> V analýze se o</w:t>
      </w:r>
      <w:r w:rsidR="009522CC">
        <w:rPr>
          <w:sz w:val="22"/>
          <w:szCs w:val="22"/>
        </w:rPr>
        <w:t xml:space="preserve">bjevují nesrovnalosti </w:t>
      </w:r>
      <w:r w:rsidR="0011404C">
        <w:rPr>
          <w:sz w:val="22"/>
          <w:szCs w:val="22"/>
        </w:rPr>
        <w:t xml:space="preserve">a </w:t>
      </w:r>
      <w:r>
        <w:rPr>
          <w:sz w:val="22"/>
          <w:szCs w:val="22"/>
        </w:rPr>
        <w:t>diskutabilní interpretace,</w:t>
      </w:r>
      <w:r w:rsidR="00705375">
        <w:rPr>
          <w:sz w:val="22"/>
          <w:szCs w:val="22"/>
        </w:rPr>
        <w:t xml:space="preserve"> např. </w:t>
      </w:r>
      <w:r w:rsidR="00B940A0">
        <w:rPr>
          <w:sz w:val="22"/>
          <w:szCs w:val="22"/>
        </w:rPr>
        <w:t xml:space="preserve">v 4.5.4 </w:t>
      </w:r>
      <w:r w:rsidR="00705375">
        <w:rPr>
          <w:sz w:val="22"/>
          <w:szCs w:val="22"/>
        </w:rPr>
        <w:t xml:space="preserve">jsou </w:t>
      </w:r>
      <w:r w:rsidR="00977E9E">
        <w:rPr>
          <w:sz w:val="22"/>
          <w:szCs w:val="22"/>
        </w:rPr>
        <w:t xml:space="preserve">výrazy </w:t>
      </w:r>
      <w:r w:rsidR="00B940A0" w:rsidRPr="00977E9E">
        <w:rPr>
          <w:i/>
          <w:sz w:val="22"/>
          <w:szCs w:val="22"/>
          <w:lang w:val="en-GB"/>
        </w:rPr>
        <w:t>poisoning, killing, living</w:t>
      </w:r>
      <w:r w:rsidR="00705375" w:rsidRPr="00977E9E">
        <w:rPr>
          <w:i/>
          <w:sz w:val="22"/>
          <w:szCs w:val="22"/>
          <w:lang w:val="en-GB"/>
        </w:rPr>
        <w:t xml:space="preserve"> </w:t>
      </w:r>
      <w:r w:rsidR="00977E9E">
        <w:rPr>
          <w:sz w:val="22"/>
          <w:szCs w:val="22"/>
        </w:rPr>
        <w:t>klasifikovány</w:t>
      </w:r>
      <w:r w:rsidR="00B940A0" w:rsidRPr="00B940A0">
        <w:rPr>
          <w:i/>
          <w:sz w:val="22"/>
          <w:szCs w:val="22"/>
        </w:rPr>
        <w:t xml:space="preserve"> </w:t>
      </w:r>
      <w:r w:rsidR="00705375">
        <w:rPr>
          <w:sz w:val="22"/>
          <w:szCs w:val="22"/>
        </w:rPr>
        <w:t>jako podstatná jména; k</w:t>
      </w:r>
      <w:r>
        <w:rPr>
          <w:sz w:val="22"/>
          <w:szCs w:val="22"/>
        </w:rPr>
        <w:t xml:space="preserve">lasifikace </w:t>
      </w:r>
      <w:r w:rsidR="009522CC">
        <w:rPr>
          <w:sz w:val="22"/>
          <w:szCs w:val="22"/>
        </w:rPr>
        <w:t xml:space="preserve">některých výskytů </w:t>
      </w:r>
      <w:r w:rsidR="00B940A0">
        <w:rPr>
          <w:sz w:val="22"/>
          <w:szCs w:val="22"/>
        </w:rPr>
        <w:t>se zdá být</w:t>
      </w:r>
      <w:r>
        <w:rPr>
          <w:sz w:val="22"/>
          <w:szCs w:val="22"/>
        </w:rPr>
        <w:t xml:space="preserve"> nejednoznačná</w:t>
      </w:r>
      <w:r w:rsidR="009522CC">
        <w:rPr>
          <w:sz w:val="22"/>
          <w:szCs w:val="22"/>
        </w:rPr>
        <w:t xml:space="preserve">, např. </w:t>
      </w:r>
      <w:r w:rsidR="00705375" w:rsidRPr="00977E9E">
        <w:rPr>
          <w:i/>
          <w:sz w:val="22"/>
          <w:szCs w:val="22"/>
          <w:lang w:val="en-GB"/>
        </w:rPr>
        <w:t>climate change</w:t>
      </w:r>
      <w:r w:rsidR="00705375">
        <w:rPr>
          <w:i/>
          <w:sz w:val="22"/>
          <w:szCs w:val="22"/>
        </w:rPr>
        <w:t xml:space="preserve"> </w:t>
      </w:r>
      <w:r w:rsidR="00705375">
        <w:rPr>
          <w:sz w:val="22"/>
          <w:szCs w:val="22"/>
        </w:rPr>
        <w:t xml:space="preserve">(př. 12), </w:t>
      </w:r>
      <w:r w:rsidR="00705375" w:rsidRPr="00977E9E">
        <w:rPr>
          <w:i/>
          <w:sz w:val="22"/>
          <w:szCs w:val="22"/>
          <w:lang w:val="en-GB"/>
        </w:rPr>
        <w:t>African elephant programme</w:t>
      </w:r>
      <w:r w:rsidR="00977E9E">
        <w:rPr>
          <w:i/>
          <w:sz w:val="22"/>
          <w:szCs w:val="22"/>
        </w:rPr>
        <w:t xml:space="preserve"> </w:t>
      </w:r>
      <w:r w:rsidR="00977E9E">
        <w:rPr>
          <w:sz w:val="22"/>
          <w:szCs w:val="22"/>
        </w:rPr>
        <w:t>(př. 16)</w:t>
      </w:r>
      <w:r w:rsidR="00705375">
        <w:rPr>
          <w:i/>
          <w:sz w:val="22"/>
          <w:szCs w:val="22"/>
        </w:rPr>
        <w:t xml:space="preserve">, </w:t>
      </w:r>
      <w:r w:rsidR="00FA635A" w:rsidRPr="00977E9E">
        <w:rPr>
          <w:i/>
          <w:sz w:val="22"/>
          <w:szCs w:val="22"/>
          <w:lang w:val="en-GB"/>
        </w:rPr>
        <w:t>law firm</w:t>
      </w:r>
      <w:r w:rsidR="00977E9E">
        <w:rPr>
          <w:sz w:val="22"/>
          <w:szCs w:val="22"/>
        </w:rPr>
        <w:t xml:space="preserve"> (př. 28).</w:t>
      </w:r>
    </w:p>
    <w:p w:rsidR="00B940A0" w:rsidRPr="00977E9E" w:rsidRDefault="00B940A0" w:rsidP="00842030">
      <w:pPr>
        <w:tabs>
          <w:tab w:val="left" w:pos="7395"/>
        </w:tabs>
        <w:jc w:val="both"/>
        <w:rPr>
          <w:sz w:val="12"/>
          <w:szCs w:val="12"/>
        </w:rPr>
      </w:pPr>
    </w:p>
    <w:p w:rsidR="00842030" w:rsidRDefault="00842030" w:rsidP="00147F7D">
      <w:pPr>
        <w:tabs>
          <w:tab w:val="left" w:pos="7395"/>
        </w:tabs>
        <w:jc w:val="both"/>
        <w:rPr>
          <w:b/>
          <w:bCs/>
        </w:rPr>
      </w:pPr>
      <w:r>
        <w:rPr>
          <w:sz w:val="22"/>
          <w:szCs w:val="22"/>
        </w:rPr>
        <w:t xml:space="preserve">Po jazykové </w:t>
      </w:r>
      <w:r w:rsidR="00147F7D">
        <w:rPr>
          <w:sz w:val="22"/>
          <w:szCs w:val="22"/>
        </w:rPr>
        <w:t>a formální stránce práce splňuje požadavky. V práci se však objevují chyby gramatické, např. ve shodě podmětu s přísudkem (</w:t>
      </w:r>
      <w:r w:rsidR="00977E9E" w:rsidRPr="00977E9E">
        <w:rPr>
          <w:i/>
          <w:sz w:val="22"/>
          <w:szCs w:val="22"/>
          <w:lang w:val="en-GB"/>
        </w:rPr>
        <w:t>C</w:t>
      </w:r>
      <w:r w:rsidR="00977E9E">
        <w:rPr>
          <w:i/>
          <w:sz w:val="22"/>
          <w:szCs w:val="22"/>
          <w:lang w:val="en-GB"/>
        </w:rPr>
        <w:t>hapter Three</w:t>
      </w:r>
      <w:r w:rsidR="00147F7D" w:rsidRPr="00977E9E">
        <w:rPr>
          <w:i/>
          <w:sz w:val="22"/>
          <w:szCs w:val="22"/>
          <w:lang w:val="en-GB"/>
        </w:rPr>
        <w:t xml:space="preserve"> discuss</w:t>
      </w:r>
      <w:r w:rsidR="00147F7D">
        <w:rPr>
          <w:sz w:val="22"/>
          <w:szCs w:val="22"/>
        </w:rPr>
        <w:t xml:space="preserve"> str. 9, </w:t>
      </w:r>
      <w:r w:rsidR="00147F7D" w:rsidRPr="00977E9E">
        <w:rPr>
          <w:i/>
          <w:sz w:val="22"/>
          <w:szCs w:val="22"/>
          <w:lang w:val="en-GB"/>
        </w:rPr>
        <w:t>contextual information make</w:t>
      </w:r>
      <w:r w:rsidR="00977E9E" w:rsidRPr="00977E9E">
        <w:rPr>
          <w:i/>
          <w:sz w:val="22"/>
          <w:szCs w:val="22"/>
          <w:lang w:val="en-GB"/>
        </w:rPr>
        <w:t xml:space="preserve"> it clear</w:t>
      </w:r>
      <w:r w:rsidR="00147F7D">
        <w:rPr>
          <w:i/>
          <w:sz w:val="22"/>
          <w:szCs w:val="22"/>
        </w:rPr>
        <w:t xml:space="preserve"> </w:t>
      </w:r>
      <w:r w:rsidR="00147F7D">
        <w:rPr>
          <w:sz w:val="22"/>
          <w:szCs w:val="22"/>
        </w:rPr>
        <w:t>str. 16</w:t>
      </w:r>
      <w:r w:rsidR="00842E94">
        <w:rPr>
          <w:sz w:val="22"/>
          <w:szCs w:val="22"/>
        </w:rPr>
        <w:t xml:space="preserve">, </w:t>
      </w:r>
      <w:r w:rsidR="00842E94" w:rsidRPr="00977E9E">
        <w:rPr>
          <w:i/>
          <w:sz w:val="22"/>
          <w:szCs w:val="22"/>
          <w:lang w:val="en-GB"/>
        </w:rPr>
        <w:t>premodifying noun</w:t>
      </w:r>
      <w:r w:rsidR="00842E94" w:rsidRPr="00842E94">
        <w:rPr>
          <w:i/>
          <w:sz w:val="22"/>
          <w:szCs w:val="22"/>
        </w:rPr>
        <w:t xml:space="preserve"> are</w:t>
      </w:r>
      <w:r w:rsidR="00842E94">
        <w:rPr>
          <w:sz w:val="22"/>
          <w:szCs w:val="22"/>
        </w:rPr>
        <w:t xml:space="preserve"> str. 31</w:t>
      </w:r>
      <w:r w:rsidR="00147F7D">
        <w:rPr>
          <w:sz w:val="22"/>
          <w:szCs w:val="22"/>
        </w:rPr>
        <w:t xml:space="preserve">), </w:t>
      </w:r>
      <w:r w:rsidRPr="00147F7D">
        <w:rPr>
          <w:sz w:val="22"/>
          <w:szCs w:val="22"/>
        </w:rPr>
        <w:t>v</w:t>
      </w:r>
      <w:r>
        <w:rPr>
          <w:sz w:val="22"/>
          <w:szCs w:val="22"/>
        </w:rPr>
        <w:t> už</w:t>
      </w:r>
      <w:r w:rsidR="00147F7D">
        <w:rPr>
          <w:sz w:val="22"/>
          <w:szCs w:val="22"/>
        </w:rPr>
        <w:t>ití členů</w:t>
      </w:r>
      <w:r w:rsidR="00977E9E">
        <w:rPr>
          <w:sz w:val="22"/>
          <w:szCs w:val="22"/>
        </w:rPr>
        <w:t xml:space="preserve">, </w:t>
      </w:r>
      <w:r w:rsidR="00147F7D">
        <w:rPr>
          <w:sz w:val="22"/>
          <w:szCs w:val="22"/>
        </w:rPr>
        <w:t>slovosledu (</w:t>
      </w:r>
      <w:r w:rsidR="00B940A0" w:rsidRPr="00977E9E">
        <w:rPr>
          <w:i/>
          <w:sz w:val="22"/>
          <w:szCs w:val="22"/>
          <w:lang w:val="en-GB"/>
        </w:rPr>
        <w:t>in thi</w:t>
      </w:r>
      <w:r w:rsidR="00147F7D" w:rsidRPr="00977E9E">
        <w:rPr>
          <w:i/>
          <w:sz w:val="22"/>
          <w:szCs w:val="22"/>
          <w:lang w:val="en-GB"/>
        </w:rPr>
        <w:t>s subchapter is also included</w:t>
      </w:r>
      <w:r w:rsidR="00977E9E" w:rsidRPr="00977E9E">
        <w:rPr>
          <w:i/>
          <w:sz w:val="22"/>
          <w:szCs w:val="22"/>
          <w:lang w:val="en-GB"/>
        </w:rPr>
        <w:t xml:space="preserve"> conversion</w:t>
      </w:r>
      <w:r w:rsidR="00147F7D">
        <w:rPr>
          <w:i/>
          <w:sz w:val="22"/>
          <w:szCs w:val="22"/>
        </w:rPr>
        <w:t xml:space="preserve"> </w:t>
      </w:r>
      <w:r w:rsidR="00147F7D">
        <w:rPr>
          <w:sz w:val="22"/>
          <w:szCs w:val="22"/>
        </w:rPr>
        <w:t>str. 17</w:t>
      </w:r>
      <w:r w:rsidR="00842E94">
        <w:rPr>
          <w:sz w:val="22"/>
          <w:szCs w:val="22"/>
        </w:rPr>
        <w:t xml:space="preserve">, </w:t>
      </w:r>
      <w:r w:rsidR="00842E94" w:rsidRPr="0025327E">
        <w:rPr>
          <w:i/>
          <w:sz w:val="22"/>
          <w:szCs w:val="22"/>
          <w:lang w:val="en-GB"/>
        </w:rPr>
        <w:t xml:space="preserve">with this part of </w:t>
      </w:r>
      <w:r w:rsidR="0025327E">
        <w:rPr>
          <w:i/>
          <w:sz w:val="22"/>
          <w:szCs w:val="22"/>
          <w:lang w:val="en-GB"/>
        </w:rPr>
        <w:t>analysis is connected a hypothe</w:t>
      </w:r>
      <w:r w:rsidR="00842E94" w:rsidRPr="0025327E">
        <w:rPr>
          <w:i/>
          <w:sz w:val="22"/>
          <w:szCs w:val="22"/>
          <w:lang w:val="en-GB"/>
        </w:rPr>
        <w:t>sis</w:t>
      </w:r>
      <w:r w:rsidR="00842E94">
        <w:rPr>
          <w:i/>
          <w:sz w:val="22"/>
          <w:szCs w:val="22"/>
        </w:rPr>
        <w:t xml:space="preserve"> </w:t>
      </w:r>
      <w:r w:rsidR="00842E94">
        <w:rPr>
          <w:sz w:val="22"/>
          <w:szCs w:val="22"/>
        </w:rPr>
        <w:t xml:space="preserve">str. 31, </w:t>
      </w:r>
      <w:r w:rsidR="00842E94" w:rsidRPr="0025327E">
        <w:rPr>
          <w:i/>
          <w:sz w:val="22"/>
          <w:szCs w:val="22"/>
          <w:lang w:val="en-GB"/>
        </w:rPr>
        <w:t xml:space="preserve">for the analysis had been adopted the approach </w:t>
      </w:r>
      <w:r w:rsidR="00842E94">
        <w:rPr>
          <w:sz w:val="22"/>
          <w:szCs w:val="22"/>
        </w:rPr>
        <w:t>str. 36</w:t>
      </w:r>
      <w:r w:rsidR="00B940A0">
        <w:rPr>
          <w:sz w:val="22"/>
          <w:szCs w:val="22"/>
        </w:rPr>
        <w:t>), a také chyby lexikální (</w:t>
      </w:r>
      <w:r w:rsidR="00147F7D" w:rsidRPr="0025327E">
        <w:rPr>
          <w:i/>
          <w:sz w:val="22"/>
          <w:szCs w:val="22"/>
          <w:lang w:val="en-GB"/>
        </w:rPr>
        <w:t>mayor parts</w:t>
      </w:r>
      <w:r w:rsidR="00B940A0">
        <w:rPr>
          <w:sz w:val="22"/>
          <w:szCs w:val="22"/>
        </w:rPr>
        <w:t>)</w:t>
      </w:r>
      <w:r w:rsidR="005B2D20">
        <w:rPr>
          <w:i/>
          <w:sz w:val="22"/>
          <w:szCs w:val="22"/>
        </w:rPr>
        <w:t>.</w:t>
      </w:r>
    </w:p>
    <w:p w:rsidR="005B2D20" w:rsidRDefault="005B2D20" w:rsidP="00834528">
      <w:pPr>
        <w:jc w:val="both"/>
        <w:rPr>
          <w:b/>
          <w:bCs/>
        </w:rPr>
      </w:pPr>
    </w:p>
    <w:p w:rsidR="00834528" w:rsidRDefault="00834528" w:rsidP="00834528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25327E" w:rsidRDefault="0025327E" w:rsidP="0025327E">
      <w:pPr>
        <w:pStyle w:val="Odstavecseseznamem"/>
        <w:numPr>
          <w:ilvl w:val="0"/>
          <w:numId w:val="9"/>
        </w:numPr>
        <w:jc w:val="both"/>
      </w:pPr>
      <w:r>
        <w:t xml:space="preserve">Shrňte a objasněte hlavní zjištění analýzy. </w:t>
      </w:r>
    </w:p>
    <w:p w:rsidR="002C67D3" w:rsidRPr="002C67D3" w:rsidRDefault="00AE2F7F" w:rsidP="00B940A0">
      <w:pPr>
        <w:pStyle w:val="Odstavecseseznamem"/>
        <w:numPr>
          <w:ilvl w:val="0"/>
          <w:numId w:val="9"/>
        </w:numPr>
        <w:tabs>
          <w:tab w:val="left" w:pos="7395"/>
        </w:tabs>
        <w:jc w:val="both"/>
        <w:rPr>
          <w:sz w:val="22"/>
          <w:szCs w:val="22"/>
        </w:rPr>
      </w:pPr>
      <w:r>
        <w:t xml:space="preserve">Autorka </w:t>
      </w:r>
      <w:r w:rsidR="005B2D20">
        <w:t xml:space="preserve">si je vědoma </w:t>
      </w:r>
      <w:r w:rsidR="002C67D3">
        <w:t xml:space="preserve">problematičnosti a </w:t>
      </w:r>
      <w:r w:rsidR="005B2D20">
        <w:t>nejednoznačnosti při určování</w:t>
      </w:r>
      <w:r>
        <w:t xml:space="preserve"> sémantických vztahů </w:t>
      </w:r>
      <w:r w:rsidR="00FA635A">
        <w:t>mezi podstatnými jmény. Jaký byl postup při klasifikaci případů</w:t>
      </w:r>
      <w:r w:rsidR="002C67D3">
        <w:t>, kte</w:t>
      </w:r>
      <w:r w:rsidR="00FA635A">
        <w:t xml:space="preserve">ré </w:t>
      </w:r>
      <w:r w:rsidR="002C67D3">
        <w:t xml:space="preserve">nabízejí více interpretací? </w:t>
      </w:r>
    </w:p>
    <w:p w:rsidR="00B940A0" w:rsidRPr="002C67D3" w:rsidRDefault="0025327E" w:rsidP="00B940A0">
      <w:pPr>
        <w:pStyle w:val="Odstavecseseznamem"/>
        <w:numPr>
          <w:ilvl w:val="0"/>
          <w:numId w:val="9"/>
        </w:numPr>
        <w:tabs>
          <w:tab w:val="left" w:pos="7395"/>
        </w:tabs>
        <w:jc w:val="both"/>
        <w:rPr>
          <w:sz w:val="22"/>
          <w:szCs w:val="22"/>
        </w:rPr>
      </w:pPr>
      <w:r>
        <w:t>Charakterizujte podrobněji</w:t>
      </w:r>
      <w:r w:rsidR="00FA635A">
        <w:t xml:space="preserve"> kategorii „</w:t>
      </w:r>
      <w:r>
        <w:t>Ostatní významové vztahy</w:t>
      </w:r>
      <w:r w:rsidR="002C67D3">
        <w:t>“</w:t>
      </w:r>
      <w:r>
        <w:t xml:space="preserve"> (4.5.1.14)</w:t>
      </w:r>
      <w:r w:rsidR="002C67D3">
        <w:t xml:space="preserve">. </w:t>
      </w:r>
      <w:r>
        <w:rPr>
          <w:sz w:val="22"/>
          <w:szCs w:val="22"/>
        </w:rPr>
        <w:t>U</w:t>
      </w:r>
      <w:r w:rsidR="002C67D3">
        <w:rPr>
          <w:sz w:val="22"/>
          <w:szCs w:val="22"/>
        </w:rPr>
        <w:t xml:space="preserve"> některých </w:t>
      </w:r>
      <w:r>
        <w:rPr>
          <w:sz w:val="22"/>
          <w:szCs w:val="22"/>
        </w:rPr>
        <w:t>výskytů této kategorie se</w:t>
      </w:r>
      <w:r w:rsidR="002C67D3">
        <w:rPr>
          <w:sz w:val="22"/>
          <w:szCs w:val="22"/>
        </w:rPr>
        <w:t xml:space="preserve"> nabízí alternativní interpretace, např</w:t>
      </w:r>
      <w:r w:rsidR="00FA635A">
        <w:rPr>
          <w:sz w:val="22"/>
          <w:szCs w:val="22"/>
        </w:rPr>
        <w:t xml:space="preserve">. </w:t>
      </w:r>
      <w:r w:rsidR="00B940A0" w:rsidRPr="002C67D3">
        <w:rPr>
          <w:i/>
          <w:sz w:val="22"/>
          <w:szCs w:val="22"/>
        </w:rPr>
        <w:t>city department</w:t>
      </w:r>
      <w:r w:rsidR="00B940A0" w:rsidRPr="002C67D3">
        <w:rPr>
          <w:sz w:val="22"/>
          <w:szCs w:val="22"/>
        </w:rPr>
        <w:t xml:space="preserve"> nebo </w:t>
      </w:r>
      <w:r w:rsidR="00B940A0" w:rsidRPr="0025327E">
        <w:rPr>
          <w:i/>
          <w:sz w:val="22"/>
          <w:szCs w:val="22"/>
          <w:lang w:val="en-GB"/>
        </w:rPr>
        <w:t>N</w:t>
      </w:r>
      <w:r w:rsidRPr="0025327E">
        <w:rPr>
          <w:i/>
          <w:sz w:val="22"/>
          <w:szCs w:val="22"/>
          <w:lang w:val="en-GB"/>
        </w:rPr>
        <w:t xml:space="preserve">ew </w:t>
      </w:r>
      <w:r w:rsidR="00B940A0" w:rsidRPr="0025327E">
        <w:rPr>
          <w:i/>
          <w:sz w:val="22"/>
          <w:szCs w:val="22"/>
          <w:lang w:val="en-GB"/>
        </w:rPr>
        <w:t>Y</w:t>
      </w:r>
      <w:r w:rsidRPr="0025327E">
        <w:rPr>
          <w:i/>
          <w:sz w:val="22"/>
          <w:szCs w:val="22"/>
          <w:lang w:val="en-GB"/>
        </w:rPr>
        <w:t>ork</w:t>
      </w:r>
      <w:r w:rsidR="00B940A0" w:rsidRPr="0025327E">
        <w:rPr>
          <w:i/>
          <w:sz w:val="22"/>
          <w:szCs w:val="22"/>
          <w:lang w:val="en-GB"/>
        </w:rPr>
        <w:t xml:space="preserve"> mayor</w:t>
      </w:r>
      <w:r>
        <w:rPr>
          <w:sz w:val="22"/>
          <w:szCs w:val="22"/>
        </w:rPr>
        <w:t xml:space="preserve">; </w:t>
      </w:r>
      <w:r w:rsidR="002C67D3" w:rsidRPr="002C67D3">
        <w:rPr>
          <w:i/>
          <w:sz w:val="22"/>
          <w:szCs w:val="22"/>
        </w:rPr>
        <w:t xml:space="preserve">vet </w:t>
      </w:r>
      <w:r w:rsidR="002C67D3" w:rsidRPr="0025327E">
        <w:rPr>
          <w:i/>
          <w:sz w:val="22"/>
          <w:szCs w:val="22"/>
          <w:lang w:val="en-GB"/>
        </w:rPr>
        <w:t>bill</w:t>
      </w:r>
      <w:r w:rsidR="002C67D3" w:rsidRPr="002C67D3">
        <w:rPr>
          <w:i/>
          <w:sz w:val="22"/>
          <w:szCs w:val="22"/>
        </w:rPr>
        <w:t xml:space="preserve"> so</w:t>
      </w:r>
      <w:r w:rsidR="00B940A0" w:rsidRPr="002C67D3">
        <w:rPr>
          <w:i/>
          <w:sz w:val="22"/>
          <w:szCs w:val="22"/>
        </w:rPr>
        <w:t>urce</w:t>
      </w:r>
      <w:r w:rsidR="00FA635A">
        <w:rPr>
          <w:sz w:val="22"/>
          <w:szCs w:val="22"/>
        </w:rPr>
        <w:t xml:space="preserve"> </w:t>
      </w:r>
      <w:r w:rsidR="002C67D3">
        <w:rPr>
          <w:sz w:val="22"/>
          <w:szCs w:val="22"/>
        </w:rPr>
        <w:t xml:space="preserve">nebo </w:t>
      </w:r>
      <w:r w:rsidR="00B940A0" w:rsidRPr="002C67D3">
        <w:rPr>
          <w:i/>
          <w:sz w:val="22"/>
          <w:szCs w:val="22"/>
        </w:rPr>
        <w:t xml:space="preserve">university </w:t>
      </w:r>
      <w:r w:rsidR="00B940A0" w:rsidRPr="0025327E">
        <w:rPr>
          <w:i/>
          <w:sz w:val="22"/>
          <w:szCs w:val="22"/>
          <w:lang w:val="en-GB"/>
        </w:rPr>
        <w:t>community</w:t>
      </w:r>
      <w:r>
        <w:rPr>
          <w:sz w:val="22"/>
          <w:szCs w:val="22"/>
        </w:rPr>
        <w:t>.</w:t>
      </w:r>
    </w:p>
    <w:p w:rsidR="005B2D20" w:rsidRDefault="00FA635A" w:rsidP="0073566F">
      <w:pPr>
        <w:pStyle w:val="Odstavecseseznamem"/>
        <w:numPr>
          <w:ilvl w:val="0"/>
          <w:numId w:val="9"/>
        </w:numPr>
        <w:jc w:val="both"/>
      </w:pPr>
      <w:r>
        <w:t>V</w:t>
      </w:r>
      <w:r w:rsidR="002C67D3">
        <w:t xml:space="preserve">yskytly se ve zkoumaném vzorku případy, kde nebylo možné jednoznačně určit, zda se jedná o složeninu nebo o volnou frázi (premodifikaci podstatného jména)? </w:t>
      </w:r>
    </w:p>
    <w:p w:rsidR="0025327E" w:rsidRDefault="0025327E" w:rsidP="0025327E">
      <w:pPr>
        <w:pStyle w:val="Odstavecseseznamem"/>
        <w:jc w:val="both"/>
      </w:pPr>
    </w:p>
    <w:p w:rsidR="00177A6C" w:rsidRDefault="00177A6C" w:rsidP="003A0780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3A0780" w:rsidRPr="005D1F69" w:rsidTr="00024CCB">
        <w:trPr>
          <w:trHeight w:val="851"/>
        </w:trPr>
        <w:tc>
          <w:tcPr>
            <w:tcW w:w="7488" w:type="dxa"/>
            <w:vAlign w:val="center"/>
          </w:tcPr>
          <w:p w:rsidR="003A0780" w:rsidRPr="005D1F69" w:rsidRDefault="003A0780" w:rsidP="00024CCB">
            <w:pPr>
              <w:jc w:val="both"/>
              <w:rPr>
                <w:b/>
              </w:rPr>
            </w:pPr>
            <w:proofErr w:type="gramStart"/>
            <w:r w:rsidRPr="005D1F69">
              <w:rPr>
                <w:b/>
                <w:sz w:val="22"/>
                <w:szCs w:val="22"/>
              </w:rPr>
              <w:t>V ý s l e d n á   k l a s i f i k a c e*</w:t>
            </w:r>
            <w:proofErr w:type="gramEnd"/>
          </w:p>
          <w:p w:rsidR="003A0780" w:rsidRPr="005D1F69" w:rsidRDefault="003A0780" w:rsidP="00024CCB">
            <w:pPr>
              <w:jc w:val="both"/>
              <w:rPr>
                <w:b/>
              </w:rPr>
            </w:pPr>
            <w:r w:rsidRPr="005D1F69">
              <w:rPr>
                <w:sz w:val="22"/>
                <w:szCs w:val="22"/>
              </w:rPr>
              <w:t>(m</w:t>
            </w:r>
            <w:r>
              <w:rPr>
                <w:sz w:val="22"/>
                <w:szCs w:val="22"/>
              </w:rPr>
              <w:t xml:space="preserve">ožnosti klasifikace - výborně, </w:t>
            </w:r>
            <w:r w:rsidRPr="005D1F69">
              <w:rPr>
                <w:sz w:val="22"/>
                <w:szCs w:val="22"/>
              </w:rPr>
              <w:t>velmi dobře, dobře, nevyhověl)</w:t>
            </w:r>
          </w:p>
        </w:tc>
        <w:tc>
          <w:tcPr>
            <w:tcW w:w="2151" w:type="dxa"/>
          </w:tcPr>
          <w:p w:rsidR="00FA2675" w:rsidRPr="00FA2675" w:rsidRDefault="00FA2675" w:rsidP="00024CCB">
            <w:pPr>
              <w:spacing w:line="360" w:lineRule="auto"/>
              <w:jc w:val="both"/>
              <w:rPr>
                <w:b/>
                <w:sz w:val="16"/>
                <w:szCs w:val="16"/>
              </w:rPr>
            </w:pPr>
          </w:p>
          <w:p w:rsidR="003A0780" w:rsidRPr="005D1F69" w:rsidRDefault="00147F7D" w:rsidP="00024CC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834528">
              <w:rPr>
                <w:b/>
              </w:rPr>
              <w:t>elmi dobře</w:t>
            </w:r>
          </w:p>
        </w:tc>
      </w:tr>
    </w:tbl>
    <w:p w:rsidR="003A0780" w:rsidRDefault="003A0780" w:rsidP="003A0780">
      <w:pPr>
        <w:spacing w:before="120" w:line="360" w:lineRule="auto"/>
        <w:jc w:val="center"/>
        <w:rPr>
          <w:b/>
          <w:sz w:val="12"/>
          <w:szCs w:val="12"/>
        </w:rPr>
      </w:pPr>
    </w:p>
    <w:p w:rsidR="003A0780" w:rsidRPr="00EB14F3" w:rsidRDefault="003A0780" w:rsidP="003A0780">
      <w:pPr>
        <w:spacing w:before="120" w:line="360" w:lineRule="auto"/>
        <w:jc w:val="center"/>
        <w:rPr>
          <w:b/>
        </w:rPr>
      </w:pPr>
      <w:r w:rsidRPr="00834528">
        <w:rPr>
          <w:b/>
          <w:u w:val="single"/>
        </w:rPr>
        <w:t>Doporučuji/</w:t>
      </w:r>
      <w:r w:rsidRPr="00834528">
        <w:rPr>
          <w:b/>
        </w:rPr>
        <w:t>nedoporučuji</w:t>
      </w:r>
      <w:r w:rsidRPr="00EB14F3">
        <w:rPr>
          <w:b/>
        </w:rPr>
        <w:t>**  bakalářskou práci k obhajobě.</w:t>
      </w:r>
    </w:p>
    <w:p w:rsidR="003A0780" w:rsidRDefault="003A0780" w:rsidP="003A0780">
      <w:pPr>
        <w:jc w:val="both"/>
      </w:pPr>
    </w:p>
    <w:p w:rsidR="0025327E" w:rsidRDefault="0025327E" w:rsidP="003A0780">
      <w:pPr>
        <w:jc w:val="both"/>
        <w:rPr>
          <w:sz w:val="22"/>
          <w:szCs w:val="22"/>
        </w:rPr>
      </w:pPr>
    </w:p>
    <w:p w:rsidR="0025327E" w:rsidRDefault="0025327E" w:rsidP="003A0780">
      <w:pPr>
        <w:jc w:val="both"/>
        <w:rPr>
          <w:sz w:val="22"/>
          <w:szCs w:val="22"/>
        </w:rPr>
      </w:pPr>
    </w:p>
    <w:p w:rsidR="003A0780" w:rsidRPr="00EB14F3" w:rsidRDefault="003A0780" w:rsidP="003A0780">
      <w:pPr>
        <w:jc w:val="both"/>
        <w:rPr>
          <w:sz w:val="22"/>
          <w:szCs w:val="22"/>
        </w:rPr>
      </w:pPr>
      <w:r w:rsidRPr="00EB14F3">
        <w:rPr>
          <w:sz w:val="22"/>
          <w:szCs w:val="22"/>
        </w:rPr>
        <w:t>Dne:</w:t>
      </w:r>
      <w:r w:rsidR="008B3554">
        <w:rPr>
          <w:sz w:val="22"/>
          <w:szCs w:val="22"/>
        </w:rPr>
        <w:t xml:space="preserve"> </w:t>
      </w:r>
      <w:r w:rsidR="00147F7D">
        <w:rPr>
          <w:sz w:val="22"/>
          <w:szCs w:val="22"/>
        </w:rPr>
        <w:t>4</w:t>
      </w:r>
      <w:r w:rsidR="00C23E20">
        <w:rPr>
          <w:sz w:val="22"/>
          <w:szCs w:val="22"/>
        </w:rPr>
        <w:t>.</w:t>
      </w:r>
      <w:r w:rsidR="00455820">
        <w:rPr>
          <w:sz w:val="22"/>
          <w:szCs w:val="22"/>
        </w:rPr>
        <w:t xml:space="preserve"> </w:t>
      </w:r>
      <w:r w:rsidR="00147F7D">
        <w:rPr>
          <w:sz w:val="22"/>
          <w:szCs w:val="22"/>
        </w:rPr>
        <w:t>srpna</w:t>
      </w:r>
      <w:r w:rsidR="00455820"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201</w:t>
      </w:r>
      <w:r w:rsidR="00916144">
        <w:rPr>
          <w:sz w:val="22"/>
          <w:szCs w:val="22"/>
        </w:rPr>
        <w:t>5</w:t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  <w:t>...........................................................</w:t>
      </w:r>
      <w:proofErr w:type="gramEnd"/>
    </w:p>
    <w:p w:rsidR="003A0780" w:rsidRPr="00EB14F3" w:rsidRDefault="003A0780" w:rsidP="003A0780">
      <w:pPr>
        <w:jc w:val="both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="000361CF">
        <w:t xml:space="preserve">PhDr. Petra </w:t>
      </w:r>
      <w:proofErr w:type="spellStart"/>
      <w:r w:rsidR="000361CF">
        <w:t>Huschová</w:t>
      </w:r>
      <w:proofErr w:type="spellEnd"/>
      <w:r w:rsidR="000361CF">
        <w:t>, Ph.D.</w:t>
      </w:r>
    </w:p>
    <w:p w:rsidR="003A0780" w:rsidRDefault="003A0780" w:rsidP="003A0780">
      <w:pPr>
        <w:rPr>
          <w:b/>
          <w:sz w:val="18"/>
          <w:szCs w:val="18"/>
        </w:rPr>
      </w:pPr>
    </w:p>
    <w:p w:rsidR="00177A6C" w:rsidRDefault="00177A6C" w:rsidP="003A0780">
      <w:pPr>
        <w:rPr>
          <w:b/>
          <w:sz w:val="18"/>
          <w:szCs w:val="18"/>
        </w:rPr>
      </w:pPr>
    </w:p>
    <w:p w:rsidR="003A0780" w:rsidRPr="00EB14F3" w:rsidRDefault="003A0780" w:rsidP="003A0780">
      <w:pPr>
        <w:rPr>
          <w:sz w:val="18"/>
          <w:szCs w:val="18"/>
          <w:vertAlign w:val="superscript"/>
        </w:rPr>
      </w:pPr>
      <w:proofErr w:type="gramStart"/>
      <w:r w:rsidRPr="00EB14F3">
        <w:rPr>
          <w:b/>
          <w:sz w:val="18"/>
          <w:szCs w:val="18"/>
        </w:rPr>
        <w:lastRenderedPageBreak/>
        <w:t xml:space="preserve">*   </w:t>
      </w:r>
      <w:r w:rsidRPr="00EB14F3">
        <w:rPr>
          <w:sz w:val="18"/>
          <w:szCs w:val="18"/>
        </w:rPr>
        <w:t>Výsledné</w:t>
      </w:r>
      <w:proofErr w:type="gramEnd"/>
      <w:r w:rsidRPr="00EB14F3">
        <w:rPr>
          <w:sz w:val="18"/>
          <w:szCs w:val="18"/>
        </w:rPr>
        <w:t xml:space="preserve"> hodnocení není průměrem dílčích známek</w:t>
      </w:r>
    </w:p>
    <w:p w:rsidR="004A0FAE" w:rsidRDefault="003A0780">
      <w:r w:rsidRPr="00EB14F3">
        <w:rPr>
          <w:b/>
          <w:sz w:val="18"/>
          <w:szCs w:val="18"/>
        </w:rPr>
        <w:t>**</w:t>
      </w:r>
      <w:r w:rsidRPr="00EB14F3">
        <w:rPr>
          <w:sz w:val="18"/>
          <w:szCs w:val="18"/>
          <w:vertAlign w:val="superscript"/>
        </w:rPr>
        <w:t xml:space="preserve"> </w:t>
      </w:r>
      <w:r w:rsidRPr="00EB14F3">
        <w:rPr>
          <w:sz w:val="18"/>
          <w:szCs w:val="18"/>
        </w:rPr>
        <w:t>Vyhovující podtrhněte</w:t>
      </w:r>
      <w:bookmarkStart w:id="0" w:name="_GoBack"/>
      <w:bookmarkEnd w:id="0"/>
    </w:p>
    <w:sectPr w:rsidR="004A0FAE" w:rsidSect="00024CCB">
      <w:pgSz w:w="11906" w:h="16838"/>
      <w:pgMar w:top="899" w:right="926" w:bottom="107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75A42"/>
    <w:multiLevelType w:val="hybridMultilevel"/>
    <w:tmpl w:val="A1825EF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C42023"/>
    <w:multiLevelType w:val="hybridMultilevel"/>
    <w:tmpl w:val="470C08A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5044F1"/>
    <w:multiLevelType w:val="hybridMultilevel"/>
    <w:tmpl w:val="5680C73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2E3F5E"/>
    <w:multiLevelType w:val="hybridMultilevel"/>
    <w:tmpl w:val="78C23F4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783B35"/>
    <w:multiLevelType w:val="hybridMultilevel"/>
    <w:tmpl w:val="388821E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9946DF3"/>
    <w:multiLevelType w:val="hybridMultilevel"/>
    <w:tmpl w:val="C678874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ABE546C"/>
    <w:multiLevelType w:val="hybridMultilevel"/>
    <w:tmpl w:val="F8C6780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6E328EB"/>
    <w:multiLevelType w:val="hybridMultilevel"/>
    <w:tmpl w:val="C768917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194711"/>
    <w:multiLevelType w:val="hybridMultilevel"/>
    <w:tmpl w:val="432C77A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3"/>
  </w:num>
  <w:num w:numId="5">
    <w:abstractNumId w:val="4"/>
  </w:num>
  <w:num w:numId="6">
    <w:abstractNumId w:val="5"/>
  </w:num>
  <w:num w:numId="7">
    <w:abstractNumId w:val="8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A0780"/>
    <w:rsid w:val="00024CCB"/>
    <w:rsid w:val="000361CF"/>
    <w:rsid w:val="000714C6"/>
    <w:rsid w:val="000C07DC"/>
    <w:rsid w:val="001117C2"/>
    <w:rsid w:val="0011404C"/>
    <w:rsid w:val="00124254"/>
    <w:rsid w:val="00130AFA"/>
    <w:rsid w:val="00147F7D"/>
    <w:rsid w:val="00151B68"/>
    <w:rsid w:val="00160648"/>
    <w:rsid w:val="00177A6C"/>
    <w:rsid w:val="001A35EC"/>
    <w:rsid w:val="00222DFA"/>
    <w:rsid w:val="002261FB"/>
    <w:rsid w:val="00234FF0"/>
    <w:rsid w:val="00243299"/>
    <w:rsid w:val="0025327E"/>
    <w:rsid w:val="002A5901"/>
    <w:rsid w:val="002C67D3"/>
    <w:rsid w:val="003043FE"/>
    <w:rsid w:val="00307702"/>
    <w:rsid w:val="003375F0"/>
    <w:rsid w:val="003A0780"/>
    <w:rsid w:val="003C3081"/>
    <w:rsid w:val="003D7682"/>
    <w:rsid w:val="003F19B0"/>
    <w:rsid w:val="003F3E05"/>
    <w:rsid w:val="00403B7A"/>
    <w:rsid w:val="00434B56"/>
    <w:rsid w:val="00445F32"/>
    <w:rsid w:val="00455820"/>
    <w:rsid w:val="00492275"/>
    <w:rsid w:val="004A0FAE"/>
    <w:rsid w:val="004E386B"/>
    <w:rsid w:val="004F5D90"/>
    <w:rsid w:val="00533B0E"/>
    <w:rsid w:val="005416CC"/>
    <w:rsid w:val="0054358D"/>
    <w:rsid w:val="005753EF"/>
    <w:rsid w:val="005B2D20"/>
    <w:rsid w:val="005F6103"/>
    <w:rsid w:val="00681E5C"/>
    <w:rsid w:val="00687BE5"/>
    <w:rsid w:val="00705375"/>
    <w:rsid w:val="0070757D"/>
    <w:rsid w:val="0073566F"/>
    <w:rsid w:val="007A5D4D"/>
    <w:rsid w:val="007E6165"/>
    <w:rsid w:val="007F0828"/>
    <w:rsid w:val="007F3239"/>
    <w:rsid w:val="0080767D"/>
    <w:rsid w:val="00834528"/>
    <w:rsid w:val="00842030"/>
    <w:rsid w:val="00842E94"/>
    <w:rsid w:val="00861C99"/>
    <w:rsid w:val="00885A14"/>
    <w:rsid w:val="008B3554"/>
    <w:rsid w:val="008E1F2F"/>
    <w:rsid w:val="00904AC8"/>
    <w:rsid w:val="00916144"/>
    <w:rsid w:val="00931C51"/>
    <w:rsid w:val="009522CC"/>
    <w:rsid w:val="00977E9E"/>
    <w:rsid w:val="009F4F2E"/>
    <w:rsid w:val="00A0728A"/>
    <w:rsid w:val="00A85CB5"/>
    <w:rsid w:val="00A95B9B"/>
    <w:rsid w:val="00AE2F7F"/>
    <w:rsid w:val="00B31101"/>
    <w:rsid w:val="00B540AB"/>
    <w:rsid w:val="00B611A8"/>
    <w:rsid w:val="00B71402"/>
    <w:rsid w:val="00B92456"/>
    <w:rsid w:val="00B940A0"/>
    <w:rsid w:val="00BB330E"/>
    <w:rsid w:val="00BF4980"/>
    <w:rsid w:val="00C23E20"/>
    <w:rsid w:val="00C33D0F"/>
    <w:rsid w:val="00C719B8"/>
    <w:rsid w:val="00CC163D"/>
    <w:rsid w:val="00CF2181"/>
    <w:rsid w:val="00E0137C"/>
    <w:rsid w:val="00E026DF"/>
    <w:rsid w:val="00E078B2"/>
    <w:rsid w:val="00E512EE"/>
    <w:rsid w:val="00EA4436"/>
    <w:rsid w:val="00EE6C62"/>
    <w:rsid w:val="00F2762F"/>
    <w:rsid w:val="00F56B1B"/>
    <w:rsid w:val="00F65967"/>
    <w:rsid w:val="00F814FB"/>
    <w:rsid w:val="00F869A8"/>
    <w:rsid w:val="00F944B6"/>
    <w:rsid w:val="00F96CAA"/>
    <w:rsid w:val="00FA2675"/>
    <w:rsid w:val="00FA2752"/>
    <w:rsid w:val="00FA635A"/>
    <w:rsid w:val="00FD5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7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uiPriority w:val="99"/>
    <w:qFormat/>
    <w:rsid w:val="003A078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rsid w:val="003A078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A078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A07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uiPriority w:val="99"/>
    <w:qFormat/>
    <w:rsid w:val="003A078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rsid w:val="003A078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3A07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67E63D-B489-49F9-9D26-896BB2133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481</TotalTime>
  <Pages>2</Pages>
  <Words>625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Husch</dc:creator>
  <cp:lastModifiedBy>UPa</cp:lastModifiedBy>
  <cp:revision>59</cp:revision>
  <dcterms:created xsi:type="dcterms:W3CDTF">2015-05-06T09:44:00Z</dcterms:created>
  <dcterms:modified xsi:type="dcterms:W3CDTF">2015-08-12T12:16:00Z</dcterms:modified>
</cp:coreProperties>
</file>