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F01" w:rsidRPr="00B86ACD" w:rsidRDefault="00247F01" w:rsidP="00247F01">
      <w:pPr>
        <w:pStyle w:val="Nadpis1"/>
        <w:jc w:val="center"/>
        <w:rPr>
          <w:szCs w:val="24"/>
        </w:rPr>
      </w:pPr>
      <w:bookmarkStart w:id="0" w:name="_GoBack"/>
      <w:bookmarkEnd w:id="0"/>
      <w:r w:rsidRPr="00B86ACD">
        <w:rPr>
          <w:szCs w:val="24"/>
        </w:rPr>
        <w:t>P O S U D E K  Bakalářské prácE</w:t>
      </w:r>
    </w:p>
    <w:p w:rsidR="00247F01" w:rsidRPr="00B86ACD" w:rsidRDefault="00247F01" w:rsidP="00247F01">
      <w:pPr>
        <w:pStyle w:val="Default"/>
      </w:pPr>
      <w:r w:rsidRPr="00B86ACD">
        <w:rPr>
          <w:b/>
        </w:rPr>
        <w:t xml:space="preserve">Název tématu: </w:t>
      </w:r>
      <w:r w:rsidRPr="00B86ACD">
        <w:t xml:space="preserve">DEUTSCH FÜR DIE KARRIERE? DEUTSCHE FIRMEN IN DER REGION PARDUBICE UND IHRE ANFORDERUNGEN AN DAS PROFIL DER ANGESTELLTEN </w:t>
      </w:r>
    </w:p>
    <w:p w:rsidR="00247F01" w:rsidRPr="008A4B36" w:rsidRDefault="00247F01" w:rsidP="00247F01">
      <w:pPr>
        <w:pStyle w:val="Default"/>
        <w:rPr>
          <w:b/>
        </w:rPr>
      </w:pPr>
      <w:r w:rsidRPr="00B86ACD">
        <w:t xml:space="preserve">autorka </w:t>
      </w:r>
      <w:r w:rsidRPr="008A4B36">
        <w:rPr>
          <w:b/>
        </w:rPr>
        <w:t xml:space="preserve">Jana Blizmanová </w:t>
      </w:r>
    </w:p>
    <w:p w:rsidR="00247F01" w:rsidRPr="00B86ACD" w:rsidRDefault="00247F01" w:rsidP="00247F01">
      <w:pPr>
        <w:spacing w:before="120" w:line="24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6ACD">
        <w:rPr>
          <w:rFonts w:ascii="Times New Roman" w:hAnsi="Times New Roman" w:cs="Times New Roman"/>
          <w:sz w:val="24"/>
          <w:szCs w:val="24"/>
        </w:rPr>
        <w:t xml:space="preserve">vedoucí práce: </w:t>
      </w:r>
      <w:r w:rsidRPr="00B86ACD">
        <w:rPr>
          <w:rFonts w:ascii="Times New Roman" w:hAnsi="Times New Roman" w:cs="Times New Roman"/>
          <w:b/>
          <w:sz w:val="24"/>
          <w:szCs w:val="24"/>
        </w:rPr>
        <w:t>Mgr. LENKA MATUŠKOVÁ, Ph.D.</w:t>
      </w:r>
    </w:p>
    <w:p w:rsidR="00247F01" w:rsidRPr="009F7A7D" w:rsidRDefault="00247F01" w:rsidP="00247F01">
      <w:p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  <w:u w:val="single"/>
        </w:rPr>
        <w:t>Formální stránka</w:t>
      </w:r>
      <w:r w:rsidRPr="009F7A7D">
        <w:rPr>
          <w:rFonts w:ascii="Times New Roman" w:hAnsi="Times New Roman" w:cs="Times New Roman"/>
        </w:rPr>
        <w:t xml:space="preserve">: </w:t>
      </w:r>
    </w:p>
    <w:p w:rsidR="008A4B36" w:rsidRPr="009F7A7D" w:rsidRDefault="00247F01" w:rsidP="008A4B3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Práce splňuje požadavky kladené na bakalářskou práci co do rozsahu a logické výstavby textu.</w:t>
      </w:r>
      <w:r w:rsidR="008A4B36" w:rsidRPr="009F7A7D">
        <w:rPr>
          <w:rFonts w:ascii="Times New Roman" w:hAnsi="Times New Roman" w:cs="Times New Roman"/>
        </w:rPr>
        <w:t xml:space="preserve"> Jedná se o opravenou 2. verzi. </w:t>
      </w:r>
    </w:p>
    <w:p w:rsidR="007936F4" w:rsidRPr="009F7A7D" w:rsidRDefault="00247F01" w:rsidP="008A4B3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Formálně zle práci vytknout, že citace nejsou odsazeny od okraje.(S. 38,</w:t>
      </w:r>
      <w:r w:rsidR="007936F4" w:rsidRPr="009F7A7D">
        <w:rPr>
          <w:rFonts w:ascii="Times New Roman" w:hAnsi="Times New Roman" w:cs="Times New Roman"/>
        </w:rPr>
        <w:t xml:space="preserve"> 22, 23 aj.)</w:t>
      </w:r>
    </w:p>
    <w:p w:rsidR="00B86ACD" w:rsidRPr="009F7A7D" w:rsidRDefault="007936F4" w:rsidP="008A4B3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Není známo, odkud je informace k poznámce pod čarou č. 17</w:t>
      </w:r>
      <w:r w:rsidR="008A4B36" w:rsidRPr="009F7A7D">
        <w:rPr>
          <w:rFonts w:ascii="Times New Roman" w:hAnsi="Times New Roman" w:cs="Times New Roman"/>
        </w:rPr>
        <w:t>.</w:t>
      </w:r>
      <w:r w:rsidR="00247F01" w:rsidRPr="009F7A7D">
        <w:rPr>
          <w:rFonts w:ascii="Times New Roman" w:hAnsi="Times New Roman" w:cs="Times New Roman"/>
        </w:rPr>
        <w:t xml:space="preserve"> </w:t>
      </w:r>
    </w:p>
    <w:p w:rsidR="00247F01" w:rsidRPr="009F7A7D" w:rsidRDefault="00247F01" w:rsidP="008A4B3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Na několika místech subjektivní vyjádření</w:t>
      </w:r>
      <w:r w:rsidRPr="009F7A7D">
        <w:rPr>
          <w:rFonts w:ascii="Times New Roman" w:hAnsi="Times New Roman" w:cs="Times New Roman"/>
          <w:i/>
        </w:rPr>
        <w:t xml:space="preserve">- </w:t>
      </w:r>
      <w:proofErr w:type="spellStart"/>
      <w:r w:rsidRPr="009F7A7D">
        <w:rPr>
          <w:rFonts w:ascii="Times New Roman" w:hAnsi="Times New Roman" w:cs="Times New Roman"/>
          <w:i/>
        </w:rPr>
        <w:t>ich</w:t>
      </w:r>
      <w:proofErr w:type="spellEnd"/>
      <w:r w:rsidRPr="009F7A7D">
        <w:rPr>
          <w:rFonts w:ascii="Times New Roman" w:hAnsi="Times New Roman" w:cs="Times New Roman"/>
          <w:i/>
        </w:rPr>
        <w:t xml:space="preserve">, </w:t>
      </w:r>
      <w:proofErr w:type="spellStart"/>
      <w:r w:rsidRPr="009F7A7D">
        <w:rPr>
          <w:rFonts w:ascii="Times New Roman" w:hAnsi="Times New Roman" w:cs="Times New Roman"/>
          <w:i/>
        </w:rPr>
        <w:t>meine</w:t>
      </w:r>
      <w:proofErr w:type="spellEnd"/>
      <w:r w:rsidRPr="009F7A7D">
        <w:rPr>
          <w:rFonts w:ascii="Times New Roman" w:hAnsi="Times New Roman" w:cs="Times New Roman"/>
          <w:i/>
        </w:rPr>
        <w:t xml:space="preserve"> </w:t>
      </w:r>
      <w:proofErr w:type="spellStart"/>
      <w:r w:rsidRPr="009F7A7D">
        <w:rPr>
          <w:rFonts w:ascii="Times New Roman" w:hAnsi="Times New Roman" w:cs="Times New Roman"/>
          <w:i/>
        </w:rPr>
        <w:t>Arbeit</w:t>
      </w:r>
      <w:proofErr w:type="spellEnd"/>
      <w:r w:rsidRPr="009F7A7D">
        <w:rPr>
          <w:rFonts w:ascii="Times New Roman" w:hAnsi="Times New Roman" w:cs="Times New Roman"/>
        </w:rPr>
        <w:t xml:space="preserve"> atd. (</w:t>
      </w:r>
      <w:r w:rsidR="008A4B36" w:rsidRPr="009F7A7D">
        <w:rPr>
          <w:rFonts w:ascii="Times New Roman" w:hAnsi="Times New Roman" w:cs="Times New Roman"/>
        </w:rPr>
        <w:t>S. 31, 32).</w:t>
      </w:r>
    </w:p>
    <w:p w:rsidR="00247F01" w:rsidRPr="009F7A7D" w:rsidRDefault="00247F01" w:rsidP="00247F01">
      <w:pPr>
        <w:spacing w:before="120" w:line="240" w:lineRule="atLeast"/>
        <w:jc w:val="both"/>
        <w:rPr>
          <w:rFonts w:ascii="Times New Roman" w:hAnsi="Times New Roman" w:cs="Times New Roman"/>
          <w:u w:val="single"/>
        </w:rPr>
      </w:pPr>
      <w:r w:rsidRPr="009F7A7D">
        <w:rPr>
          <w:rFonts w:ascii="Times New Roman" w:hAnsi="Times New Roman" w:cs="Times New Roman"/>
          <w:u w:val="single"/>
        </w:rPr>
        <w:t>Obsahová stránka:</w:t>
      </w:r>
    </w:p>
    <w:p w:rsidR="00B86ACD" w:rsidRPr="009F7A7D" w:rsidRDefault="00B86ACD" w:rsidP="00247F01">
      <w:p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V teoretické části se autorka zabývá česko-německými hospodářskými vztahy, průzkumem Průmyslové a hospodářské komory</w:t>
      </w:r>
      <w:r w:rsidR="007936F4" w:rsidRPr="009F7A7D">
        <w:rPr>
          <w:rFonts w:ascii="Times New Roman" w:hAnsi="Times New Roman" w:cs="Times New Roman"/>
        </w:rPr>
        <w:t xml:space="preserve"> </w:t>
      </w:r>
      <w:r w:rsidRPr="009F7A7D">
        <w:rPr>
          <w:rFonts w:ascii="Times New Roman" w:hAnsi="Times New Roman" w:cs="Times New Roman"/>
        </w:rPr>
        <w:t>(IHK)</w:t>
      </w:r>
      <w:r w:rsidR="007936F4" w:rsidRPr="009F7A7D">
        <w:rPr>
          <w:rFonts w:ascii="Times New Roman" w:hAnsi="Times New Roman" w:cs="Times New Roman"/>
        </w:rPr>
        <w:t xml:space="preserve"> </w:t>
      </w:r>
      <w:r w:rsidRPr="009F7A7D">
        <w:rPr>
          <w:rFonts w:ascii="Times New Roman" w:hAnsi="Times New Roman" w:cs="Times New Roman"/>
        </w:rPr>
        <w:t xml:space="preserve">ohledně postavení němčiny v ČR a důsledků, které by to mohlo mít pro německé firmy působící v České republice. (kapitola </w:t>
      </w:r>
      <w:r w:rsidR="008A4B36" w:rsidRPr="009F7A7D">
        <w:rPr>
          <w:rFonts w:ascii="Times New Roman" w:hAnsi="Times New Roman" w:cs="Times New Roman"/>
        </w:rPr>
        <w:t>1.3 a podkapitoly</w:t>
      </w:r>
      <w:r w:rsidRPr="009F7A7D">
        <w:rPr>
          <w:rFonts w:ascii="Times New Roman" w:hAnsi="Times New Roman" w:cs="Times New Roman"/>
        </w:rPr>
        <w:t xml:space="preserve">). Tento průzkum je zde uveden na stranách 14-21 včetně grafů. Na řadě míst není nijak vyjádřeno, že jde o </w:t>
      </w:r>
      <w:proofErr w:type="gramStart"/>
      <w:r w:rsidRPr="009F7A7D">
        <w:rPr>
          <w:rFonts w:ascii="Times New Roman" w:hAnsi="Times New Roman" w:cs="Times New Roman"/>
        </w:rPr>
        <w:t>parafrázi(</w:t>
      </w:r>
      <w:r w:rsidR="008A4B36" w:rsidRPr="009F7A7D">
        <w:rPr>
          <w:rFonts w:ascii="Times New Roman" w:hAnsi="Times New Roman" w:cs="Times New Roman"/>
        </w:rPr>
        <w:t>viz</w:t>
      </w:r>
      <w:proofErr w:type="gramEnd"/>
      <w:r w:rsidR="008A4B36" w:rsidRPr="009F7A7D">
        <w:rPr>
          <w:rFonts w:ascii="Times New Roman" w:hAnsi="Times New Roman" w:cs="Times New Roman"/>
        </w:rPr>
        <w:t xml:space="preserve"> např.</w:t>
      </w:r>
      <w:r w:rsidRPr="009F7A7D">
        <w:rPr>
          <w:rFonts w:ascii="Times New Roman" w:hAnsi="Times New Roman" w:cs="Times New Roman"/>
        </w:rPr>
        <w:t xml:space="preserve"> poznámka pod čarou 12 na straně 18.)</w:t>
      </w:r>
    </w:p>
    <w:p w:rsidR="007936F4" w:rsidRPr="009F7A7D" w:rsidRDefault="007936F4" w:rsidP="00247F01">
      <w:p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 xml:space="preserve">Akce, pořádané na podporu němčiny, jsou vyjmenovány v kapitole 2.3. Bylo by vhodné uvést konkrétní příklady. </w:t>
      </w:r>
    </w:p>
    <w:p w:rsidR="008A4B36" w:rsidRPr="009F7A7D" w:rsidRDefault="008A4B36" w:rsidP="00247F01">
      <w:p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V praktické části jsou uvedeny firmy s německým nebo rakouským kapitálem (pouze některé) se sídlem v Pardubickém kraji. Studentka zde provedla dotazníkové šetření, týkající se vztahu těchto firem k německému jazyku a jeho významu pro podnik a zaměstnance/zaměstnavatele. Chybí ovšem seznam všech firem, které v kraji působí a rozdělení podle branží, ač studentka uvádí, že dostala tyto informace od IHK. Nabízí se otázka, zda byl dotazník poslán všem firmám a zda IHK poskytla dostatečné informace. Je srovnáván stav s rokem 2005 na základě jiné bakalářské práce a konstatuje se zde, že je dnes na našem trhu firem méně, je tato informace pravdivá nebo se jedná jen o odhad?</w:t>
      </w:r>
    </w:p>
    <w:p w:rsidR="00B86ACD" w:rsidRPr="009F7A7D" w:rsidRDefault="008A4B36" w:rsidP="00247F01">
      <w:p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Několik otázek k obhajobě:</w:t>
      </w:r>
    </w:p>
    <w:p w:rsidR="00B86ACD" w:rsidRPr="009F7A7D" w:rsidRDefault="00B86ACD" w:rsidP="00B86ACD">
      <w:pPr>
        <w:pStyle w:val="Odstavecseseznamem"/>
        <w:numPr>
          <w:ilvl w:val="0"/>
          <w:numId w:val="1"/>
        </w:num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Kolik firem bylo IHK dotazováno?</w:t>
      </w:r>
    </w:p>
    <w:p w:rsidR="007936F4" w:rsidRPr="009F7A7D" w:rsidRDefault="00B86ACD" w:rsidP="007936F4">
      <w:pPr>
        <w:pStyle w:val="Odstavecseseznamem"/>
        <w:numPr>
          <w:ilvl w:val="0"/>
          <w:numId w:val="1"/>
        </w:num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Odkud byly firmy, z kterých krajů, mělo to nějaký vliv na odpovědi?</w:t>
      </w:r>
    </w:p>
    <w:p w:rsidR="00B86ACD" w:rsidRPr="009F7A7D" w:rsidRDefault="00B86ACD" w:rsidP="007936F4">
      <w:pPr>
        <w:pStyle w:val="Odstavecseseznamem"/>
        <w:numPr>
          <w:ilvl w:val="0"/>
          <w:numId w:val="1"/>
        </w:num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 xml:space="preserve">Jsou známy konsekvence, které </w:t>
      </w:r>
      <w:r w:rsidR="007936F4" w:rsidRPr="009F7A7D">
        <w:rPr>
          <w:rFonts w:ascii="Times New Roman" w:hAnsi="Times New Roman" w:cs="Times New Roman"/>
        </w:rPr>
        <w:t xml:space="preserve">z průzkumu IHK </w:t>
      </w:r>
      <w:r w:rsidRPr="009F7A7D">
        <w:rPr>
          <w:rFonts w:ascii="Times New Roman" w:hAnsi="Times New Roman" w:cs="Times New Roman"/>
        </w:rPr>
        <w:t>provedla?</w:t>
      </w:r>
    </w:p>
    <w:p w:rsidR="007936F4" w:rsidRPr="009F7A7D" w:rsidRDefault="007936F4" w:rsidP="007936F4">
      <w:pPr>
        <w:pStyle w:val="Odstavecseseznamem"/>
        <w:numPr>
          <w:ilvl w:val="0"/>
          <w:numId w:val="1"/>
        </w:num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Poslední odstavec na straně 21 – čí je to názor – autorky práce nebo IHK?</w:t>
      </w:r>
    </w:p>
    <w:p w:rsidR="007936F4" w:rsidRPr="009F7A7D" w:rsidRDefault="007936F4" w:rsidP="007936F4">
      <w:pPr>
        <w:pStyle w:val="Odstavecseseznamem"/>
        <w:numPr>
          <w:ilvl w:val="0"/>
          <w:numId w:val="1"/>
        </w:num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Platí výrok k poznámce pod čarou č. 21 z roku 2004 ještě dnes?</w:t>
      </w:r>
    </w:p>
    <w:p w:rsidR="007936F4" w:rsidRPr="009F7A7D" w:rsidRDefault="007936F4" w:rsidP="007936F4">
      <w:pPr>
        <w:pStyle w:val="Odstavecseseznamem"/>
        <w:numPr>
          <w:ilvl w:val="0"/>
          <w:numId w:val="1"/>
        </w:num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Jaké další důvody lze najít pro podporu němčiny v rámci projektů v ČR- strana 30.</w:t>
      </w:r>
    </w:p>
    <w:p w:rsidR="007936F4" w:rsidRPr="009F7A7D" w:rsidRDefault="007936F4" w:rsidP="007936F4">
      <w:pPr>
        <w:pStyle w:val="Odstavecseseznamem"/>
        <w:numPr>
          <w:ilvl w:val="0"/>
          <w:numId w:val="1"/>
        </w:numPr>
        <w:spacing w:before="120" w:line="240" w:lineRule="atLeast"/>
        <w:jc w:val="both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 xml:space="preserve">Co je chápáno pod pojmem </w:t>
      </w:r>
      <w:proofErr w:type="spellStart"/>
      <w:r w:rsidRPr="009F7A7D">
        <w:rPr>
          <w:rFonts w:ascii="Times New Roman" w:hAnsi="Times New Roman" w:cs="Times New Roman"/>
          <w:i/>
        </w:rPr>
        <w:t>niedrigere</w:t>
      </w:r>
      <w:proofErr w:type="spellEnd"/>
      <w:r w:rsidRPr="009F7A7D">
        <w:rPr>
          <w:rFonts w:ascii="Times New Roman" w:hAnsi="Times New Roman" w:cs="Times New Roman"/>
          <w:i/>
        </w:rPr>
        <w:t xml:space="preserve"> </w:t>
      </w:r>
      <w:proofErr w:type="spellStart"/>
      <w:r w:rsidRPr="009F7A7D">
        <w:rPr>
          <w:rFonts w:ascii="Times New Roman" w:hAnsi="Times New Roman" w:cs="Times New Roman"/>
          <w:i/>
        </w:rPr>
        <w:t>Arbeitstelle</w:t>
      </w:r>
      <w:proofErr w:type="spellEnd"/>
      <w:r w:rsidRPr="009F7A7D">
        <w:rPr>
          <w:rFonts w:ascii="Times New Roman" w:hAnsi="Times New Roman" w:cs="Times New Roman"/>
        </w:rPr>
        <w:t xml:space="preserve">?(S. </w:t>
      </w:r>
      <w:r w:rsidR="008A4B36" w:rsidRPr="009F7A7D">
        <w:rPr>
          <w:rFonts w:ascii="Times New Roman" w:hAnsi="Times New Roman" w:cs="Times New Roman"/>
        </w:rPr>
        <w:t>35 aj.)</w:t>
      </w:r>
    </w:p>
    <w:p w:rsidR="00247F01" w:rsidRPr="009F7A7D" w:rsidRDefault="00247F01" w:rsidP="00247F01">
      <w:pPr>
        <w:spacing w:before="120" w:line="240" w:lineRule="atLeast"/>
        <w:jc w:val="both"/>
        <w:rPr>
          <w:rFonts w:ascii="Times New Roman" w:hAnsi="Times New Roman" w:cs="Times New Roman"/>
          <w:u w:val="single"/>
        </w:rPr>
      </w:pPr>
      <w:r w:rsidRPr="009F7A7D">
        <w:rPr>
          <w:rFonts w:ascii="Times New Roman" w:hAnsi="Times New Roman" w:cs="Times New Roman"/>
          <w:u w:val="single"/>
        </w:rPr>
        <w:t>Jazyková stránka:</w:t>
      </w:r>
    </w:p>
    <w:p w:rsidR="00B86ACD" w:rsidRPr="009F7A7D" w:rsidRDefault="00247F01" w:rsidP="00247F01">
      <w:pPr>
        <w:pStyle w:val="Zkladntext"/>
        <w:jc w:val="both"/>
        <w:rPr>
          <w:i/>
          <w:sz w:val="22"/>
          <w:szCs w:val="22"/>
        </w:rPr>
      </w:pPr>
      <w:r w:rsidRPr="009F7A7D">
        <w:rPr>
          <w:sz w:val="22"/>
          <w:szCs w:val="22"/>
        </w:rPr>
        <w:t xml:space="preserve">Z hlediska morfologického se v práci objevují občasné chyby (užití členů, pořádek slov, deklinace, směšování sloves </w:t>
      </w:r>
      <w:proofErr w:type="spellStart"/>
      <w:r w:rsidRPr="009F7A7D">
        <w:rPr>
          <w:i/>
          <w:sz w:val="22"/>
          <w:szCs w:val="22"/>
        </w:rPr>
        <w:t>steigen</w:t>
      </w:r>
      <w:proofErr w:type="spellEnd"/>
      <w:r w:rsidRPr="009F7A7D">
        <w:rPr>
          <w:i/>
          <w:sz w:val="22"/>
          <w:szCs w:val="22"/>
        </w:rPr>
        <w:t>/</w:t>
      </w:r>
      <w:proofErr w:type="spellStart"/>
      <w:r w:rsidRPr="009F7A7D">
        <w:rPr>
          <w:i/>
          <w:sz w:val="22"/>
          <w:szCs w:val="22"/>
        </w:rPr>
        <w:t>steigern</w:t>
      </w:r>
      <w:proofErr w:type="spellEnd"/>
      <w:r w:rsidRPr="009F7A7D">
        <w:rPr>
          <w:i/>
          <w:sz w:val="22"/>
          <w:szCs w:val="22"/>
        </w:rPr>
        <w:t xml:space="preserve">, </w:t>
      </w:r>
      <w:r w:rsidRPr="009F7A7D">
        <w:rPr>
          <w:sz w:val="22"/>
          <w:szCs w:val="22"/>
        </w:rPr>
        <w:t>užití zájmena</w:t>
      </w:r>
      <w:r w:rsidRPr="009F7A7D">
        <w:rPr>
          <w:i/>
          <w:sz w:val="22"/>
          <w:szCs w:val="22"/>
        </w:rPr>
        <w:t xml:space="preserve"> es</w:t>
      </w:r>
      <w:r w:rsidRPr="009F7A7D">
        <w:rPr>
          <w:sz w:val="22"/>
          <w:szCs w:val="22"/>
        </w:rPr>
        <w:t>)</w:t>
      </w:r>
      <w:r w:rsidRPr="009F7A7D">
        <w:rPr>
          <w:i/>
          <w:sz w:val="22"/>
          <w:szCs w:val="22"/>
        </w:rPr>
        <w:t xml:space="preserve">, </w:t>
      </w:r>
      <w:r w:rsidRPr="009F7A7D">
        <w:rPr>
          <w:sz w:val="22"/>
          <w:szCs w:val="22"/>
        </w:rPr>
        <w:t>opakování slov</w:t>
      </w:r>
      <w:r w:rsidR="00B86ACD" w:rsidRPr="009F7A7D">
        <w:rPr>
          <w:sz w:val="22"/>
          <w:szCs w:val="22"/>
        </w:rPr>
        <w:t>, psaní slov dohromady</w:t>
      </w:r>
      <w:r w:rsidR="008A4B36" w:rsidRPr="009F7A7D">
        <w:rPr>
          <w:sz w:val="22"/>
          <w:szCs w:val="22"/>
        </w:rPr>
        <w:t>, lexikální nepřesnosti</w:t>
      </w:r>
      <w:r w:rsidR="00B86ACD" w:rsidRPr="009F7A7D">
        <w:rPr>
          <w:sz w:val="22"/>
          <w:szCs w:val="22"/>
        </w:rPr>
        <w:t>.</w:t>
      </w:r>
    </w:p>
    <w:p w:rsidR="009F7A7D" w:rsidRPr="009F7A7D" w:rsidRDefault="00247F01" w:rsidP="009F7A7D">
      <w:pPr>
        <w:spacing w:before="120" w:line="240" w:lineRule="atLeast"/>
        <w:rPr>
          <w:rFonts w:ascii="Times New Roman" w:hAnsi="Times New Roman" w:cs="Times New Roman"/>
          <w:u w:val="single"/>
        </w:rPr>
      </w:pPr>
      <w:r w:rsidRPr="009F7A7D">
        <w:rPr>
          <w:rFonts w:ascii="Times New Roman" w:hAnsi="Times New Roman" w:cs="Times New Roman"/>
        </w:rPr>
        <w:t xml:space="preserve">Hodnocení: </w:t>
      </w:r>
      <w:r w:rsidRPr="009F7A7D">
        <w:rPr>
          <w:rFonts w:ascii="Times New Roman" w:hAnsi="Times New Roman" w:cs="Times New Roman"/>
          <w:u w:val="single"/>
        </w:rPr>
        <w:t>velmi dobře.</w:t>
      </w:r>
    </w:p>
    <w:p w:rsidR="008A4B36" w:rsidRPr="009F7A7D" w:rsidRDefault="008A4B36" w:rsidP="008A4B36">
      <w:pPr>
        <w:spacing w:before="120" w:line="240" w:lineRule="atLeast"/>
        <w:jc w:val="right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Pardubice, 15. 5. 2016</w:t>
      </w:r>
    </w:p>
    <w:p w:rsidR="00247F01" w:rsidRPr="009F7A7D" w:rsidRDefault="00247F01" w:rsidP="00247F01">
      <w:pPr>
        <w:jc w:val="right"/>
        <w:rPr>
          <w:rFonts w:ascii="Times New Roman" w:hAnsi="Times New Roman" w:cs="Times New Roman"/>
        </w:rPr>
      </w:pPr>
      <w:r w:rsidRPr="009F7A7D">
        <w:rPr>
          <w:rFonts w:ascii="Times New Roman" w:hAnsi="Times New Roman" w:cs="Times New Roman"/>
        </w:rPr>
        <w:t>Mgr. Lenka Matušková, Ph.D.</w:t>
      </w:r>
    </w:p>
    <w:p w:rsidR="009F7A7D" w:rsidRPr="009F7A7D" w:rsidRDefault="009F7A7D">
      <w:pPr>
        <w:jc w:val="right"/>
        <w:rPr>
          <w:rFonts w:ascii="Times New Roman" w:hAnsi="Times New Roman" w:cs="Times New Roman"/>
        </w:rPr>
      </w:pPr>
    </w:p>
    <w:sectPr w:rsidR="009F7A7D" w:rsidRPr="009F7A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A55F8F"/>
    <w:multiLevelType w:val="hybridMultilevel"/>
    <w:tmpl w:val="F8EE55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01"/>
    <w:rsid w:val="00247F01"/>
    <w:rsid w:val="002B2C01"/>
    <w:rsid w:val="007936F4"/>
    <w:rsid w:val="008A4B36"/>
    <w:rsid w:val="009F7A7D"/>
    <w:rsid w:val="00B3108B"/>
    <w:rsid w:val="00B86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247F01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47F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rsid w:val="00247F01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styleId="Zkladntext">
    <w:name w:val="Body Text"/>
    <w:basedOn w:val="Normln"/>
    <w:link w:val="ZkladntextChar"/>
    <w:rsid w:val="00247F01"/>
    <w:pPr>
      <w:spacing w:before="120" w:after="0" w:line="240" w:lineRule="atLeast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247F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B86A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247F01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47F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rsid w:val="00247F01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styleId="Zkladntext">
    <w:name w:val="Body Text"/>
    <w:basedOn w:val="Normln"/>
    <w:link w:val="ZkladntextChar"/>
    <w:rsid w:val="00247F01"/>
    <w:pPr>
      <w:spacing w:before="120" w:after="0" w:line="240" w:lineRule="atLeast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247F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B86A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377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2</cp:revision>
  <dcterms:created xsi:type="dcterms:W3CDTF">2016-05-16T09:28:00Z</dcterms:created>
  <dcterms:modified xsi:type="dcterms:W3CDTF">2016-05-16T09:28:00Z</dcterms:modified>
</cp:coreProperties>
</file>