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0173CC">
      <w:pPr>
        <w:pBdr>
          <w:bottom w:val="single" w:sz="6" w:space="1" w:color="auto"/>
        </w:pBdr>
      </w:pPr>
      <w:r>
        <w:t>Fakulta</w:t>
      </w:r>
      <w:r w:rsidR="002D5F41">
        <w:t xml:space="preserve"> elektrotechniky a informatiky,</w:t>
      </w:r>
      <w:r w:rsidR="002D5F41" w:rsidRPr="002D0165">
        <w:t xml:space="preserve"> </w:t>
      </w:r>
      <w:r w:rsidR="001A280B" w:rsidRPr="002D0165">
        <w:t>Univerzita Pardubice</w:t>
      </w:r>
      <w:r w:rsidR="002D0165" w:rsidRPr="002D0165">
        <w:t xml:space="preserve">  </w:t>
      </w:r>
    </w:p>
    <w:p w:rsidR="003208BD" w:rsidRPr="002D0165" w:rsidRDefault="003208BD">
      <w:pPr>
        <w:rPr>
          <w:sz w:val="20"/>
          <w:szCs w:val="20"/>
        </w:rPr>
      </w:pPr>
    </w:p>
    <w:p w:rsidR="00386967" w:rsidRDefault="00386967" w:rsidP="001A280B">
      <w:pPr>
        <w:jc w:val="center"/>
        <w:rPr>
          <w:b/>
          <w:sz w:val="28"/>
          <w:szCs w:val="28"/>
        </w:rPr>
      </w:pPr>
    </w:p>
    <w:p w:rsidR="0048508A" w:rsidRDefault="0048508A" w:rsidP="001A280B">
      <w:pPr>
        <w:jc w:val="center"/>
        <w:rPr>
          <w:b/>
          <w:sz w:val="28"/>
          <w:szCs w:val="28"/>
        </w:rPr>
      </w:pPr>
    </w:p>
    <w:p w:rsidR="001A280B" w:rsidRPr="00B01D5A" w:rsidRDefault="002D0165" w:rsidP="001A280B">
      <w:pPr>
        <w:jc w:val="center"/>
        <w:rPr>
          <w:b/>
          <w:sz w:val="40"/>
          <w:szCs w:val="40"/>
        </w:rPr>
      </w:pPr>
      <w:r w:rsidRPr="00B01D5A">
        <w:rPr>
          <w:b/>
          <w:sz w:val="40"/>
          <w:szCs w:val="40"/>
        </w:rPr>
        <w:t>P</w:t>
      </w:r>
      <w:r w:rsidR="001A280B" w:rsidRPr="00B01D5A">
        <w:rPr>
          <w:b/>
          <w:sz w:val="40"/>
          <w:szCs w:val="40"/>
        </w:rPr>
        <w:t xml:space="preserve">osudek </w:t>
      </w:r>
      <w:r w:rsidR="007A33CB" w:rsidRPr="00B01D5A">
        <w:rPr>
          <w:b/>
          <w:sz w:val="40"/>
          <w:szCs w:val="40"/>
        </w:rPr>
        <w:t>vedoucího</w:t>
      </w:r>
      <w:r w:rsidRPr="00B01D5A">
        <w:rPr>
          <w:b/>
          <w:sz w:val="40"/>
          <w:szCs w:val="40"/>
        </w:rPr>
        <w:t xml:space="preserve"> </w:t>
      </w:r>
      <w:r w:rsidR="00A31B1F" w:rsidRPr="00B01D5A">
        <w:rPr>
          <w:b/>
          <w:sz w:val="40"/>
          <w:szCs w:val="40"/>
        </w:rPr>
        <w:t>diplomové</w:t>
      </w:r>
      <w:r w:rsidR="001A280B" w:rsidRPr="00B01D5A">
        <w:rPr>
          <w:b/>
          <w:sz w:val="40"/>
          <w:szCs w:val="40"/>
        </w:rPr>
        <w:t xml:space="preserve"> práce</w:t>
      </w:r>
    </w:p>
    <w:p w:rsidR="001A280B" w:rsidRDefault="001A280B" w:rsidP="001A280B">
      <w:pPr>
        <w:jc w:val="center"/>
        <w:rPr>
          <w:b/>
          <w:sz w:val="20"/>
          <w:szCs w:val="20"/>
        </w:rPr>
      </w:pPr>
    </w:p>
    <w:p w:rsidR="0048508A" w:rsidRDefault="0048508A" w:rsidP="001A280B">
      <w:pPr>
        <w:jc w:val="center"/>
        <w:rPr>
          <w:b/>
          <w:sz w:val="20"/>
          <w:szCs w:val="20"/>
        </w:rPr>
      </w:pPr>
    </w:p>
    <w:p w:rsidR="0048508A" w:rsidRPr="002D0165" w:rsidRDefault="0048508A" w:rsidP="001A280B">
      <w:pPr>
        <w:jc w:val="center"/>
        <w:rPr>
          <w:b/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805"/>
        <w:gridCol w:w="6407"/>
      </w:tblGrid>
      <w:tr w:rsidR="00B9440E" w:rsidRPr="00B9440E" w:rsidTr="008A0DC0">
        <w:tc>
          <w:tcPr>
            <w:tcW w:w="2805" w:type="dxa"/>
          </w:tcPr>
          <w:p w:rsidR="00386967" w:rsidRDefault="00386967" w:rsidP="008A0DC0">
            <w:pPr>
              <w:tabs>
                <w:tab w:val="left" w:pos="2988"/>
              </w:tabs>
              <w:rPr>
                <w:b/>
              </w:rPr>
            </w:pPr>
          </w:p>
          <w:p w:rsidR="00B9440E" w:rsidRPr="008A0DC0" w:rsidRDefault="00B9440E" w:rsidP="008A0DC0">
            <w:pPr>
              <w:tabs>
                <w:tab w:val="left" w:pos="2988"/>
              </w:tabs>
              <w:rPr>
                <w:b/>
              </w:rPr>
            </w:pPr>
            <w:r w:rsidRPr="008A0DC0">
              <w:rPr>
                <w:b/>
              </w:rPr>
              <w:t>Jméno studenta:</w:t>
            </w:r>
            <w:r w:rsidRPr="008A0DC0">
              <w:rPr>
                <w:b/>
              </w:rPr>
              <w:tab/>
            </w:r>
          </w:p>
        </w:tc>
        <w:tc>
          <w:tcPr>
            <w:tcW w:w="6407" w:type="dxa"/>
          </w:tcPr>
          <w:p w:rsidR="00386967" w:rsidRDefault="00386967" w:rsidP="008A0DC0">
            <w:pPr>
              <w:tabs>
                <w:tab w:val="left" w:pos="2988"/>
              </w:tabs>
              <w:rPr>
                <w:b/>
              </w:rPr>
            </w:pPr>
          </w:p>
          <w:p w:rsidR="00B9440E" w:rsidRPr="008A0DC0" w:rsidRDefault="005B3BE8" w:rsidP="00270EC6">
            <w:pPr>
              <w:pStyle w:val="Default"/>
              <w:rPr>
                <w:b/>
              </w:rPr>
            </w:pPr>
            <w:r w:rsidRPr="00270EC6">
              <w:rPr>
                <w:b/>
                <w:color w:val="auto"/>
              </w:rPr>
              <w:t xml:space="preserve"> </w:t>
            </w:r>
            <w:r w:rsidR="00DE7B35" w:rsidRPr="00270EC6">
              <w:rPr>
                <w:b/>
              </w:rPr>
              <w:t xml:space="preserve"> </w:t>
            </w:r>
            <w:r w:rsidR="00A26386" w:rsidRPr="00A26386">
              <w:rPr>
                <w:b/>
              </w:rPr>
              <w:t>Bc. Lukáš Hervert</w:t>
            </w:r>
          </w:p>
        </w:tc>
      </w:tr>
      <w:tr w:rsidR="00B9440E" w:rsidRPr="005B3BE8" w:rsidTr="008A0DC0">
        <w:tc>
          <w:tcPr>
            <w:tcW w:w="2805" w:type="dxa"/>
          </w:tcPr>
          <w:p w:rsidR="00386967" w:rsidRDefault="00386967" w:rsidP="008A0DC0">
            <w:pPr>
              <w:tabs>
                <w:tab w:val="left" w:pos="2988"/>
              </w:tabs>
              <w:rPr>
                <w:b/>
              </w:rPr>
            </w:pPr>
          </w:p>
          <w:p w:rsidR="00B9440E" w:rsidRPr="008A0DC0" w:rsidRDefault="000173CC" w:rsidP="008A0DC0">
            <w:pPr>
              <w:tabs>
                <w:tab w:val="left" w:pos="2988"/>
              </w:tabs>
              <w:rPr>
                <w:b/>
              </w:rPr>
            </w:pPr>
            <w:r w:rsidRPr="008A0DC0">
              <w:rPr>
                <w:b/>
              </w:rPr>
              <w:t>Název</w:t>
            </w:r>
            <w:r w:rsidR="00B9440E" w:rsidRPr="008A0DC0">
              <w:rPr>
                <w:b/>
              </w:rPr>
              <w:t xml:space="preserve"> práce:</w:t>
            </w:r>
            <w:r w:rsidR="00B9440E" w:rsidRPr="008A0DC0">
              <w:rPr>
                <w:b/>
              </w:rPr>
              <w:tab/>
            </w:r>
          </w:p>
        </w:tc>
        <w:tc>
          <w:tcPr>
            <w:tcW w:w="6407" w:type="dxa"/>
          </w:tcPr>
          <w:p w:rsidR="00386967" w:rsidRDefault="00386967" w:rsidP="008A0DC0">
            <w:pPr>
              <w:tabs>
                <w:tab w:val="left" w:pos="2988"/>
              </w:tabs>
              <w:rPr>
                <w:b/>
              </w:rPr>
            </w:pPr>
          </w:p>
          <w:p w:rsidR="00B9440E" w:rsidRPr="008A0DC0" w:rsidRDefault="005B3BE8" w:rsidP="00AA1021">
            <w:pPr>
              <w:tabs>
                <w:tab w:val="left" w:pos="2988"/>
              </w:tabs>
              <w:rPr>
                <w:b/>
              </w:rPr>
            </w:pPr>
            <w:r w:rsidRPr="005B3BE8">
              <w:rPr>
                <w:b/>
              </w:rPr>
              <w:t xml:space="preserve"> </w:t>
            </w:r>
            <w:r w:rsidR="00AA1021">
              <w:t xml:space="preserve"> </w:t>
            </w:r>
            <w:r w:rsidR="00A26386" w:rsidRPr="00A26386">
              <w:rPr>
                <w:b/>
              </w:rPr>
              <w:t>Aplikace pro správu majetku a aktiv organizace</w:t>
            </w:r>
          </w:p>
        </w:tc>
      </w:tr>
      <w:tr w:rsidR="00160CDB" w:rsidRPr="00965D54" w:rsidTr="00211977">
        <w:tc>
          <w:tcPr>
            <w:tcW w:w="9212" w:type="dxa"/>
            <w:gridSpan w:val="2"/>
          </w:tcPr>
          <w:p w:rsidR="00386967" w:rsidRDefault="001A004E" w:rsidP="00386967">
            <w:pPr>
              <w:spacing w:before="120" w:line="360" w:lineRule="auto"/>
              <w:jc w:val="both"/>
            </w:pPr>
            <w:r>
              <w:br w:type="page"/>
            </w:r>
          </w:p>
          <w:p w:rsidR="00C6157C" w:rsidRDefault="00C6157C" w:rsidP="00386967">
            <w:pPr>
              <w:spacing w:before="120" w:line="360" w:lineRule="auto"/>
              <w:jc w:val="both"/>
            </w:pPr>
          </w:p>
          <w:p w:rsidR="003360E4" w:rsidRDefault="000173CC" w:rsidP="003B51F3">
            <w:pPr>
              <w:spacing w:before="120" w:line="360" w:lineRule="auto"/>
              <w:jc w:val="both"/>
            </w:pPr>
            <w:r w:rsidRPr="00965D54">
              <w:t>Di</w:t>
            </w:r>
            <w:r w:rsidR="00A31B1F">
              <w:t>plomová</w:t>
            </w:r>
            <w:r w:rsidRPr="00965D54">
              <w:t xml:space="preserve"> práce </w:t>
            </w:r>
            <w:r w:rsidR="005A5C7C" w:rsidRPr="005A5C7C">
              <w:rPr>
                <w:sz w:val="23"/>
                <w:szCs w:val="23"/>
              </w:rPr>
              <w:t>Bc. Lukáše Herverta</w:t>
            </w:r>
            <w:r w:rsidR="005A5C7C">
              <w:rPr>
                <w:sz w:val="23"/>
                <w:szCs w:val="23"/>
              </w:rPr>
              <w:t xml:space="preserve"> přibližuje možnosti vývoje konkrétní aplikace (Aplikace pro správu majetku a aktiv organizace) se zaměřením na využití open-source portálových řešení a portletů.</w:t>
            </w:r>
          </w:p>
          <w:p w:rsidR="00FB4CE4" w:rsidRDefault="006F2E6D" w:rsidP="003B51F3">
            <w:pPr>
              <w:spacing w:before="120" w:line="360" w:lineRule="auto"/>
              <w:jc w:val="both"/>
              <w:rPr>
                <w:sz w:val="23"/>
                <w:szCs w:val="23"/>
              </w:rPr>
            </w:pPr>
            <w:r>
              <w:t>Teoretická část</w:t>
            </w:r>
            <w:r w:rsidRPr="006F2E6D">
              <w:t xml:space="preserve"> práce </w:t>
            </w:r>
            <w:r>
              <w:t>představuje</w:t>
            </w:r>
            <w:r w:rsidRPr="006F2E6D">
              <w:t xml:space="preserve"> zák</w:t>
            </w:r>
            <w:r>
              <w:t>ladní koncepci portálu a představuje portlety</w:t>
            </w:r>
            <w:r w:rsidRPr="006F2E6D">
              <w:t xml:space="preserve"> včetně kompletního životního cyklu a módů. Dále je </w:t>
            </w:r>
            <w:r>
              <w:t xml:space="preserve">zde </w:t>
            </w:r>
            <w:r w:rsidRPr="006F2E6D">
              <w:t>představen Liferay Portal jako vybrané port</w:t>
            </w:r>
            <w:r w:rsidR="00894D76">
              <w:t xml:space="preserve">álové řešení, </w:t>
            </w:r>
            <w:r w:rsidRPr="006F2E6D">
              <w:t>popsány jeho funkce a vlastno</w:t>
            </w:r>
            <w:r>
              <w:t>sti včetně Enterprise CMS a mož</w:t>
            </w:r>
            <w:r w:rsidR="00894D76">
              <w:t>nosti</w:t>
            </w:r>
            <w:r w:rsidRPr="006F2E6D">
              <w:t xml:space="preserve"> sociálních funkcí. Pro </w:t>
            </w:r>
            <w:r w:rsidR="00143CEF">
              <w:t>doplnění jsou</w:t>
            </w:r>
            <w:r w:rsidRPr="006F2E6D">
              <w:t xml:space="preserve"> dále popsána někt</w:t>
            </w:r>
            <w:r w:rsidR="00143CEF">
              <w:t>erá další dostupná portálová ře</w:t>
            </w:r>
            <w:r w:rsidRPr="006F2E6D">
              <w:t>šení, která jsou konkure</w:t>
            </w:r>
            <w:r w:rsidR="00143CEF">
              <w:t xml:space="preserve">nty Liferay portálu. V kapitole </w:t>
            </w:r>
            <w:r w:rsidRPr="006F2E6D">
              <w:t xml:space="preserve">Vývoj pro Liferay Portal jsou </w:t>
            </w:r>
            <w:r w:rsidR="00143CEF">
              <w:t>popsány</w:t>
            </w:r>
            <w:r w:rsidRPr="006F2E6D">
              <w:t xml:space="preserve"> dostupné pluginy, kterými je realizován veškerý výv</w:t>
            </w:r>
            <w:r w:rsidR="00143CEF">
              <w:t xml:space="preserve">oj pro Liferay Portal. Závěr teoretické části </w:t>
            </w:r>
            <w:r w:rsidRPr="006F2E6D">
              <w:t>slouží zároveň jako úvod do praktické čás</w:t>
            </w:r>
            <w:r w:rsidR="00143CEF">
              <w:t>ti, je věnován tématu správy ma</w:t>
            </w:r>
            <w:r w:rsidRPr="006F2E6D">
              <w:t>jetku a aktiv organizace</w:t>
            </w:r>
            <w:r w:rsidR="00143CEF">
              <w:t xml:space="preserve"> a samotné aplikaci</w:t>
            </w:r>
            <w:r w:rsidRPr="006F2E6D">
              <w:t>.</w:t>
            </w:r>
            <w:r w:rsidR="007C0A75">
              <w:rPr>
                <w:sz w:val="23"/>
                <w:szCs w:val="23"/>
              </w:rPr>
              <w:t xml:space="preserve"> </w:t>
            </w:r>
          </w:p>
          <w:p w:rsidR="00970D18" w:rsidRPr="00C77D69" w:rsidRDefault="00463524" w:rsidP="003B51F3">
            <w:pPr>
              <w:spacing w:before="120" w:line="360" w:lineRule="auto"/>
              <w:jc w:val="both"/>
              <w:rPr>
                <w:sz w:val="23"/>
                <w:szCs w:val="23"/>
              </w:rPr>
            </w:pPr>
            <w:r w:rsidRPr="00463524">
              <w:rPr>
                <w:sz w:val="23"/>
                <w:szCs w:val="23"/>
              </w:rPr>
              <w:t xml:space="preserve">V praktické části jsou </w:t>
            </w:r>
            <w:r>
              <w:rPr>
                <w:sz w:val="23"/>
                <w:szCs w:val="23"/>
              </w:rPr>
              <w:t>podrobně</w:t>
            </w:r>
            <w:r w:rsidRPr="00463524">
              <w:rPr>
                <w:sz w:val="23"/>
                <w:szCs w:val="23"/>
              </w:rPr>
              <w:t xml:space="preserve"> vysvětleny technické záležitosti. Na začátek jsou popsány dů-ležité technologie, které jsou použity</w:t>
            </w:r>
            <w:r w:rsidR="00894D76">
              <w:rPr>
                <w:sz w:val="23"/>
                <w:szCs w:val="23"/>
              </w:rPr>
              <w:t>.</w:t>
            </w:r>
            <w:r w:rsidRPr="00463524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P</w:t>
            </w:r>
            <w:r w:rsidRPr="00463524">
              <w:rPr>
                <w:sz w:val="23"/>
                <w:szCs w:val="23"/>
              </w:rPr>
              <w:t>ro vývoj</w:t>
            </w:r>
            <w:r>
              <w:rPr>
                <w:sz w:val="23"/>
                <w:szCs w:val="23"/>
              </w:rPr>
              <w:t xml:space="preserve"> a vytvoření aplikace byl použit </w:t>
            </w:r>
            <w:r w:rsidRPr="00463524">
              <w:rPr>
                <w:sz w:val="23"/>
                <w:szCs w:val="23"/>
              </w:rPr>
              <w:t xml:space="preserve">Liferay Portal jako open-source portálové řešení, OpenLDAP jako open-source implementace protokolu LDAP pro přístup a ukládání dat na adresářový server, programovací jazyk Java a Vaadin framework jako technologie pro vývoj portletů. </w:t>
            </w:r>
            <w:r>
              <w:rPr>
                <w:sz w:val="23"/>
                <w:szCs w:val="23"/>
              </w:rPr>
              <w:t xml:space="preserve">Pro ukládání dat byla vybrána </w:t>
            </w:r>
            <w:r w:rsidRPr="00463524">
              <w:rPr>
                <w:sz w:val="23"/>
                <w:szCs w:val="23"/>
              </w:rPr>
              <w:t>Oracle databáze.</w:t>
            </w:r>
            <w:r w:rsidR="00C6157C">
              <w:rPr>
                <w:sz w:val="23"/>
                <w:szCs w:val="23"/>
              </w:rPr>
              <w:t xml:space="preserve"> </w:t>
            </w:r>
            <w:r w:rsidR="00274A62">
              <w:rPr>
                <w:sz w:val="23"/>
                <w:szCs w:val="23"/>
              </w:rPr>
              <w:t>Samotná aplikace je</w:t>
            </w:r>
            <w:r w:rsidRPr="00463524">
              <w:rPr>
                <w:sz w:val="23"/>
                <w:szCs w:val="23"/>
              </w:rPr>
              <w:t xml:space="preserve"> plně konfigurovatelná</w:t>
            </w:r>
            <w:r w:rsidR="00274A62">
              <w:rPr>
                <w:sz w:val="23"/>
                <w:szCs w:val="23"/>
              </w:rPr>
              <w:t xml:space="preserve"> podle specifických požadavků</w:t>
            </w:r>
            <w:r w:rsidRPr="00463524">
              <w:rPr>
                <w:sz w:val="23"/>
                <w:szCs w:val="23"/>
              </w:rPr>
              <w:t xml:space="preserve">. Po nasazení do portálu je v administrační části možné nastavit veškeré atributy aplikace podle potřeb organizace. </w:t>
            </w:r>
            <w:r w:rsidR="00274A62">
              <w:rPr>
                <w:sz w:val="23"/>
                <w:szCs w:val="23"/>
              </w:rPr>
              <w:t xml:space="preserve">Například lze </w:t>
            </w:r>
            <w:r w:rsidRPr="00463524">
              <w:rPr>
                <w:sz w:val="23"/>
                <w:szCs w:val="23"/>
              </w:rPr>
              <w:t xml:space="preserve">nastavit </w:t>
            </w:r>
            <w:r w:rsidR="00274A62">
              <w:rPr>
                <w:sz w:val="23"/>
                <w:szCs w:val="23"/>
              </w:rPr>
              <w:t>organizační strukturu firmy</w:t>
            </w:r>
            <w:r w:rsidRPr="00463524">
              <w:rPr>
                <w:sz w:val="23"/>
                <w:szCs w:val="23"/>
              </w:rPr>
              <w:t>, životní cyklus assetu nebo typy assetů.</w:t>
            </w:r>
            <w:r w:rsidR="00C6157C">
              <w:rPr>
                <w:sz w:val="23"/>
                <w:szCs w:val="23"/>
              </w:rPr>
              <w:t xml:space="preserve"> </w:t>
            </w:r>
            <w:r w:rsidR="00D9215D">
              <w:rPr>
                <w:sz w:val="23"/>
                <w:szCs w:val="23"/>
              </w:rPr>
              <w:t>V práci je zobrazen ER model databáze a</w:t>
            </w:r>
            <w:r w:rsidRPr="00463524">
              <w:rPr>
                <w:sz w:val="23"/>
                <w:szCs w:val="23"/>
              </w:rPr>
              <w:t xml:space="preserve"> BPMN diagramy. </w:t>
            </w:r>
            <w:r w:rsidR="001E6997">
              <w:rPr>
                <w:sz w:val="23"/>
                <w:szCs w:val="23"/>
              </w:rPr>
              <w:t xml:space="preserve">Samostatná </w:t>
            </w:r>
            <w:r w:rsidRPr="00463524">
              <w:rPr>
                <w:sz w:val="23"/>
                <w:szCs w:val="23"/>
              </w:rPr>
              <w:t xml:space="preserve">kapitola </w:t>
            </w:r>
            <w:r w:rsidR="001E6997">
              <w:rPr>
                <w:sz w:val="23"/>
                <w:szCs w:val="23"/>
              </w:rPr>
              <w:t xml:space="preserve">popisuje aplikaci, </w:t>
            </w:r>
            <w:r w:rsidRPr="00463524">
              <w:rPr>
                <w:sz w:val="23"/>
                <w:szCs w:val="23"/>
              </w:rPr>
              <w:t>kon</w:t>
            </w:r>
            <w:r w:rsidR="001E6997">
              <w:rPr>
                <w:sz w:val="23"/>
                <w:szCs w:val="23"/>
              </w:rPr>
              <w:t>figurační soubory a</w:t>
            </w:r>
            <w:r w:rsidRPr="00463524">
              <w:rPr>
                <w:sz w:val="23"/>
                <w:szCs w:val="23"/>
              </w:rPr>
              <w:t xml:space="preserve"> struktury projektu</w:t>
            </w:r>
            <w:r w:rsidR="001E6997">
              <w:rPr>
                <w:sz w:val="23"/>
                <w:szCs w:val="23"/>
              </w:rPr>
              <w:t xml:space="preserve"> s využitím</w:t>
            </w:r>
            <w:r w:rsidRPr="00463524">
              <w:rPr>
                <w:sz w:val="23"/>
                <w:szCs w:val="23"/>
              </w:rPr>
              <w:t xml:space="preserve"> Hook plugin</w:t>
            </w:r>
            <w:r w:rsidR="001E6997">
              <w:rPr>
                <w:sz w:val="23"/>
                <w:szCs w:val="23"/>
              </w:rPr>
              <w:t>u</w:t>
            </w:r>
            <w:r w:rsidRPr="00463524">
              <w:rPr>
                <w:sz w:val="23"/>
                <w:szCs w:val="23"/>
              </w:rPr>
              <w:t xml:space="preserve">. </w:t>
            </w:r>
            <w:r w:rsidR="001E6997">
              <w:rPr>
                <w:sz w:val="23"/>
                <w:szCs w:val="23"/>
              </w:rPr>
              <w:t>P</w:t>
            </w:r>
            <w:r w:rsidRPr="00463524">
              <w:rPr>
                <w:sz w:val="23"/>
                <w:szCs w:val="23"/>
              </w:rPr>
              <w:t>raktická část je zakončena instalačn</w:t>
            </w:r>
            <w:r w:rsidR="00894D76">
              <w:rPr>
                <w:sz w:val="23"/>
                <w:szCs w:val="23"/>
              </w:rPr>
              <w:t>í příručkou a konfigurací, která</w:t>
            </w:r>
            <w:r w:rsidRPr="00463524">
              <w:rPr>
                <w:sz w:val="23"/>
                <w:szCs w:val="23"/>
              </w:rPr>
              <w:t xml:space="preserve"> stručně popisuje </w:t>
            </w:r>
            <w:r w:rsidR="001E6997">
              <w:rPr>
                <w:sz w:val="23"/>
                <w:szCs w:val="23"/>
              </w:rPr>
              <w:t xml:space="preserve">potřebné </w:t>
            </w:r>
            <w:r w:rsidRPr="00463524">
              <w:rPr>
                <w:sz w:val="23"/>
                <w:szCs w:val="23"/>
              </w:rPr>
              <w:t>kroky</w:t>
            </w:r>
            <w:r w:rsidR="001E6997">
              <w:rPr>
                <w:sz w:val="23"/>
                <w:szCs w:val="23"/>
              </w:rPr>
              <w:t xml:space="preserve"> pro  přípravu </w:t>
            </w:r>
            <w:r w:rsidRPr="00463524">
              <w:rPr>
                <w:sz w:val="23"/>
                <w:szCs w:val="23"/>
              </w:rPr>
              <w:t>infrastruktury.</w:t>
            </w:r>
          </w:p>
          <w:p w:rsidR="00752DE2" w:rsidRDefault="00C77D69" w:rsidP="00C77D69">
            <w:pPr>
              <w:spacing w:before="120" w:line="360" w:lineRule="auto"/>
              <w:jc w:val="both"/>
            </w:pPr>
            <w:r>
              <w:lastRenderedPageBreak/>
              <w:t>V práci</w:t>
            </w:r>
            <w:r w:rsidR="005D65B2">
              <w:t xml:space="preserve"> </w:t>
            </w:r>
            <w:r w:rsidR="00DA1E45">
              <w:t xml:space="preserve">byla navržena </w:t>
            </w:r>
            <w:r w:rsidR="005D65B2">
              <w:t xml:space="preserve">a vytvořena </w:t>
            </w:r>
            <w:r w:rsidR="005D65B2" w:rsidRPr="00525656">
              <w:t>plně funkční aplikace</w:t>
            </w:r>
            <w:r w:rsidR="00894D76">
              <w:t xml:space="preserve"> využívající</w:t>
            </w:r>
            <w:r>
              <w:t xml:space="preserve"> portálové řešení skládající se z jednotlivých portletů, které se v portálu chovají jako okenní webové aplikace</w:t>
            </w:r>
            <w:r w:rsidR="00BF5D7F">
              <w:t>. Tímto se</w:t>
            </w:r>
            <w:r>
              <w:t xml:space="preserve"> tato aplikace odlišuje od běžné</w:t>
            </w:r>
            <w:r w:rsidR="00BF5D7F">
              <w:t>,</w:t>
            </w:r>
            <w:r>
              <w:t xml:space="preserve"> samostatně vytvořené</w:t>
            </w:r>
            <w:r w:rsidR="00BF5D7F">
              <w:t>,</w:t>
            </w:r>
            <w:r>
              <w:t xml:space="preserve"> </w:t>
            </w:r>
            <w:r w:rsidR="00BF5D7F">
              <w:t xml:space="preserve">webové </w:t>
            </w:r>
            <w:r>
              <w:t>aplikace.</w:t>
            </w:r>
            <w:r w:rsidR="00FB4CE4">
              <w:t xml:space="preserve"> </w:t>
            </w:r>
          </w:p>
          <w:p w:rsidR="00A046F1" w:rsidRDefault="00B42EF5" w:rsidP="00C77D69">
            <w:pPr>
              <w:spacing w:before="120" w:line="360" w:lineRule="auto"/>
              <w:jc w:val="both"/>
            </w:pPr>
            <w:r w:rsidRPr="00B42EF5">
              <w:t xml:space="preserve">V systému pro odhalování plagiátů </w:t>
            </w:r>
            <w:r w:rsidR="00C6157C">
              <w:t xml:space="preserve">se </w:t>
            </w:r>
            <w:r w:rsidRPr="00B42EF5">
              <w:t>mezi závěrečnými prace</w:t>
            </w:r>
            <w:r w:rsidR="00C6157C">
              <w:t>mi</w:t>
            </w:r>
            <w:r>
              <w:t xml:space="preserve"> objevilo několik nepodstatných shod, ke kterým došlo v důsledku použité technologie </w:t>
            </w:r>
            <w:r w:rsidRPr="00B42EF5">
              <w:t xml:space="preserve">Vaadin </w:t>
            </w:r>
            <w:r>
              <w:t>Framework a Java Beany s Hibernate anotacemi, které neumí systém</w:t>
            </w:r>
            <w:r w:rsidRPr="00B42EF5">
              <w:t xml:space="preserve"> pro odhalování plagiátů</w:t>
            </w:r>
            <w:r>
              <w:t xml:space="preserve"> eliminovat.</w:t>
            </w:r>
          </w:p>
          <w:p w:rsidR="00984730" w:rsidRPr="00984730" w:rsidRDefault="00984730" w:rsidP="00984730">
            <w:pPr>
              <w:spacing w:before="120" w:line="360" w:lineRule="auto"/>
              <w:jc w:val="both"/>
            </w:pPr>
            <w:r>
              <w:t>Student ve své práci plně využil znalostí a dovedností získaných po dobu studia na naší fakultě, které rozšířil studi</w:t>
            </w:r>
            <w:r w:rsidR="00B01D5A">
              <w:t xml:space="preserve">em </w:t>
            </w:r>
            <w:r>
              <w:t>uvedené literatury</w:t>
            </w:r>
            <w:r w:rsidR="00C77D69">
              <w:t xml:space="preserve"> a osobními</w:t>
            </w:r>
            <w:r w:rsidR="00C77D69" w:rsidRPr="00C77D69">
              <w:t xml:space="preserve"> zkušenost</w:t>
            </w:r>
            <w:r w:rsidR="00C77D69">
              <w:t>mi</w:t>
            </w:r>
            <w:r w:rsidR="00C77D69" w:rsidRPr="00C77D69">
              <w:t xml:space="preserve"> s vývojem portálových řešení a portletů</w:t>
            </w:r>
            <w:r>
              <w:t>. K</w:t>
            </w:r>
            <w:r w:rsidRPr="00984730">
              <w:t>valita textu diplomové prá</w:t>
            </w:r>
            <w:r>
              <w:t xml:space="preserve">ce z hlediska </w:t>
            </w:r>
            <w:r w:rsidRPr="00984730">
              <w:t>struktury, srozumitelnosti, jazykové a typografické úrovně</w:t>
            </w:r>
            <w:r>
              <w:t xml:space="preserve"> je na vysoké úrovni.</w:t>
            </w:r>
            <w:r w:rsidRPr="00984730">
              <w:t xml:space="preserve"> </w:t>
            </w:r>
          </w:p>
          <w:p w:rsidR="007C1C00" w:rsidRDefault="00BF477B" w:rsidP="003B58CF">
            <w:pPr>
              <w:spacing w:before="120" w:line="360" w:lineRule="auto"/>
              <w:jc w:val="both"/>
            </w:pPr>
            <w:r>
              <w:t>Z</w:t>
            </w:r>
            <w:r w:rsidR="00E50B29">
              <w:t xml:space="preserve"> předložené </w:t>
            </w:r>
            <w:r>
              <w:t xml:space="preserve">práce </w:t>
            </w:r>
            <w:r w:rsidR="00F44223">
              <w:t xml:space="preserve">a realizovaného řešení </w:t>
            </w:r>
            <w:r>
              <w:t xml:space="preserve">je zřejmé, že </w:t>
            </w:r>
            <w:r w:rsidR="00F44223">
              <w:t>student</w:t>
            </w:r>
            <w:r>
              <w:t xml:space="preserve"> teoreticky </w:t>
            </w:r>
            <w:r w:rsidR="00E913D8">
              <w:t xml:space="preserve">i prakticky </w:t>
            </w:r>
            <w:r w:rsidR="00B26E65">
              <w:t>úspěšně</w:t>
            </w:r>
            <w:r w:rsidR="002C4938">
              <w:t xml:space="preserve"> </w:t>
            </w:r>
            <w:r>
              <w:t>zvládl řešenou problematiku</w:t>
            </w:r>
            <w:r w:rsidR="00292A0E">
              <w:t xml:space="preserve"> a splnil</w:t>
            </w:r>
            <w:r w:rsidR="002042DF">
              <w:t xml:space="preserve"> cíl</w:t>
            </w:r>
            <w:r w:rsidR="00F44223">
              <w:t xml:space="preserve"> diplomové práce.</w:t>
            </w:r>
            <w:r w:rsidR="00DB5D88">
              <w:t xml:space="preserve"> </w:t>
            </w:r>
            <w:r w:rsidR="00C77D69" w:rsidRPr="00C77D69">
              <w:t>Aplikace pro správu majetku a aktiv organizace</w:t>
            </w:r>
            <w:r w:rsidR="00B11EE3">
              <w:t xml:space="preserve"> je </w:t>
            </w:r>
            <w:r w:rsidR="00C77D69">
              <w:t>funkční a plně využitelná</w:t>
            </w:r>
            <w:r w:rsidR="00B11EE3">
              <w:t xml:space="preserve"> v praxi.</w:t>
            </w:r>
          </w:p>
          <w:p w:rsidR="00CE61B5" w:rsidRDefault="00CE61B5" w:rsidP="00386967">
            <w:pPr>
              <w:spacing w:before="120" w:line="360" w:lineRule="auto"/>
              <w:jc w:val="both"/>
              <w:rPr>
                <w:b/>
              </w:rPr>
            </w:pPr>
          </w:p>
          <w:p w:rsidR="005D375C" w:rsidRDefault="005D375C" w:rsidP="00386967">
            <w:pPr>
              <w:spacing w:before="120" w:line="360" w:lineRule="auto"/>
              <w:jc w:val="both"/>
              <w:rPr>
                <w:b/>
              </w:rPr>
            </w:pPr>
          </w:p>
          <w:p w:rsidR="00035BBC" w:rsidRPr="00401C60" w:rsidRDefault="00401C60" w:rsidP="00386967">
            <w:pPr>
              <w:spacing w:before="120" w:line="360" w:lineRule="auto"/>
              <w:jc w:val="both"/>
              <w:rPr>
                <w:b/>
              </w:rPr>
            </w:pPr>
            <w:r w:rsidRPr="00401C60">
              <w:rPr>
                <w:b/>
              </w:rPr>
              <w:t>Ot</w:t>
            </w:r>
            <w:r w:rsidR="00035BBC" w:rsidRPr="00401C60">
              <w:rPr>
                <w:b/>
              </w:rPr>
              <w:t>ázky k práci:</w:t>
            </w:r>
          </w:p>
          <w:p w:rsidR="00253831" w:rsidRDefault="00A046F1" w:rsidP="00954230">
            <w:pPr>
              <w:numPr>
                <w:ilvl w:val="0"/>
                <w:numId w:val="4"/>
              </w:numPr>
              <w:spacing w:before="120" w:line="360" w:lineRule="auto"/>
              <w:jc w:val="both"/>
            </w:pPr>
            <w:r>
              <w:t>Zvažoval jste použití nějakého w</w:t>
            </w:r>
            <w:r w:rsidR="00954230" w:rsidRPr="00954230">
              <w:t>orkflow enginu?</w:t>
            </w:r>
          </w:p>
          <w:p w:rsidR="009A1E8A" w:rsidRDefault="009A1E8A" w:rsidP="00386967">
            <w:pPr>
              <w:spacing w:before="120" w:line="360" w:lineRule="auto"/>
              <w:ind w:left="1080"/>
              <w:jc w:val="both"/>
            </w:pPr>
          </w:p>
          <w:p w:rsidR="005D375C" w:rsidRDefault="005D375C" w:rsidP="00386967">
            <w:pPr>
              <w:spacing w:before="120" w:line="360" w:lineRule="auto"/>
              <w:ind w:left="1080"/>
              <w:jc w:val="both"/>
            </w:pPr>
          </w:p>
          <w:p w:rsidR="000173CC" w:rsidRPr="005E37B1" w:rsidRDefault="00E913D8" w:rsidP="00116D9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P</w:t>
            </w:r>
            <w:r w:rsidR="00035BBC">
              <w:rPr>
                <w:b/>
              </w:rPr>
              <w:t>ráci d</w:t>
            </w:r>
            <w:r w:rsidR="009A4064">
              <w:rPr>
                <w:b/>
              </w:rPr>
              <w:t>oporučuji k obhajobě a klasifikuji</w:t>
            </w:r>
            <w:bookmarkStart w:id="0" w:name="_GoBack"/>
            <w:bookmarkEnd w:id="0"/>
            <w:r w:rsidR="00035BBC">
              <w:rPr>
                <w:b/>
              </w:rPr>
              <w:t xml:space="preserve"> </w:t>
            </w:r>
            <w:r w:rsidR="00116D9A">
              <w:rPr>
                <w:b/>
              </w:rPr>
              <w:t>známkou</w:t>
            </w:r>
            <w:r w:rsidR="00BC61BD">
              <w:rPr>
                <w:b/>
              </w:rPr>
              <w:t xml:space="preserve"> </w:t>
            </w:r>
            <w:r w:rsidR="00AC47F1">
              <w:rPr>
                <w:b/>
              </w:rPr>
              <w:t>A</w:t>
            </w:r>
            <w:r w:rsidR="00035BBC">
              <w:rPr>
                <w:b/>
              </w:rPr>
              <w:t>.</w:t>
            </w:r>
          </w:p>
        </w:tc>
      </w:tr>
      <w:tr w:rsidR="002779EE" w:rsidRPr="00965D54" w:rsidTr="00211977">
        <w:tc>
          <w:tcPr>
            <w:tcW w:w="9212" w:type="dxa"/>
            <w:gridSpan w:val="2"/>
          </w:tcPr>
          <w:p w:rsidR="00187534" w:rsidRDefault="00187534" w:rsidP="00386967">
            <w:pPr>
              <w:spacing w:before="120" w:line="360" w:lineRule="auto"/>
              <w:jc w:val="both"/>
            </w:pPr>
          </w:p>
        </w:tc>
      </w:tr>
    </w:tbl>
    <w:p w:rsidR="00CE61B5" w:rsidRDefault="00CE61B5" w:rsidP="002D5F41"/>
    <w:p w:rsidR="005D375C" w:rsidRDefault="005D375C" w:rsidP="002D5F41"/>
    <w:p w:rsidR="00972BC1" w:rsidRDefault="00972BC1" w:rsidP="002D5F41"/>
    <w:p w:rsidR="00CE61B5" w:rsidRPr="002D0165" w:rsidRDefault="00CE61B5" w:rsidP="002D5F41"/>
    <w:p w:rsidR="002D0165" w:rsidRDefault="002D0165" w:rsidP="002D0165">
      <w:pPr>
        <w:rPr>
          <w:b/>
        </w:rPr>
      </w:pPr>
    </w:p>
    <w:p w:rsidR="00965D54" w:rsidRDefault="00E913D8" w:rsidP="00965D54">
      <w:r>
        <w:t>Vedoucí</w:t>
      </w:r>
      <w:r w:rsidR="00326950" w:rsidRPr="00965D54">
        <w:t xml:space="preserve"> </w:t>
      </w:r>
      <w:r w:rsidR="00247E16" w:rsidRPr="00965D54">
        <w:t>práce</w:t>
      </w:r>
      <w:r w:rsidR="00247E16" w:rsidRPr="002D0165">
        <w:rPr>
          <w:b/>
        </w:rPr>
        <w:t>:</w:t>
      </w:r>
      <w:r w:rsidR="005E37B1">
        <w:rPr>
          <w:b/>
        </w:rPr>
        <w:tab/>
      </w:r>
      <w:r w:rsidR="00965D54">
        <w:rPr>
          <w:b/>
        </w:rPr>
        <w:t xml:space="preserve"> </w:t>
      </w:r>
      <w:r w:rsidR="00247E16" w:rsidRPr="002D0165">
        <w:t xml:space="preserve">              </w:t>
      </w:r>
      <w:r w:rsidR="00965D54">
        <w:tab/>
      </w:r>
      <w:r w:rsidR="0085411D">
        <w:tab/>
      </w:r>
      <w:r w:rsidR="005D375C">
        <w:t xml:space="preserve">         </w:t>
      </w:r>
      <w:r w:rsidR="006C0265">
        <w:t>Ing</w:t>
      </w:r>
      <w:r w:rsidR="00160CDB">
        <w:t xml:space="preserve">. </w:t>
      </w:r>
      <w:r w:rsidR="006C0265">
        <w:t>Miloslav Macháček</w:t>
      </w:r>
      <w:r w:rsidR="00160CDB">
        <w:t>, Ph.D.</w:t>
      </w:r>
      <w:r w:rsidR="00247E16" w:rsidRPr="002D0165">
        <w:t xml:space="preserve">  </w:t>
      </w:r>
    </w:p>
    <w:p w:rsidR="0085411D" w:rsidRDefault="00965D54" w:rsidP="00965D54">
      <w:r>
        <w:tab/>
      </w:r>
      <w:r>
        <w:tab/>
      </w:r>
      <w:r>
        <w:tab/>
      </w:r>
      <w:r>
        <w:tab/>
      </w:r>
      <w:r>
        <w:tab/>
      </w:r>
      <w:r w:rsidR="0085411D">
        <w:tab/>
      </w:r>
      <w:r>
        <w:t>Katedra informačních technologií FEI UPa</w:t>
      </w:r>
      <w:r w:rsidR="00247E16" w:rsidRPr="002D0165">
        <w:t xml:space="preserve">                                       </w:t>
      </w:r>
    </w:p>
    <w:p w:rsidR="0085411D" w:rsidRDefault="0085411D" w:rsidP="00965D54"/>
    <w:p w:rsidR="0085411D" w:rsidRDefault="0085411D" w:rsidP="00965D54"/>
    <w:p w:rsidR="00972BC1" w:rsidRDefault="00972BC1" w:rsidP="00965D54"/>
    <w:p w:rsidR="005D375C" w:rsidRDefault="005D375C" w:rsidP="00965D54"/>
    <w:p w:rsidR="005D375C" w:rsidRDefault="005D375C" w:rsidP="00965D54"/>
    <w:p w:rsidR="00705073" w:rsidRDefault="00705073" w:rsidP="00965D54">
      <w:r>
        <w:tab/>
      </w:r>
    </w:p>
    <w:p w:rsidR="00386967" w:rsidRDefault="00386967" w:rsidP="00965D54"/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852151">
        <w:tab/>
      </w:r>
      <w:r w:rsidR="005D375C">
        <w:t>23</w:t>
      </w:r>
      <w:r w:rsidR="007C1C00">
        <w:t>.</w:t>
      </w:r>
      <w:r w:rsidR="00EB08DC">
        <w:t xml:space="preserve"> </w:t>
      </w:r>
      <w:r w:rsidR="00C766B7">
        <w:t>5</w:t>
      </w:r>
      <w:r w:rsidR="00B417ED">
        <w:t>.</w:t>
      </w:r>
      <w:r w:rsidR="00EB08DC">
        <w:t xml:space="preserve"> </w:t>
      </w:r>
      <w:r w:rsidR="005D375C">
        <w:t>2018</w:t>
      </w:r>
      <w:r w:rsidR="00852151">
        <w:tab/>
      </w:r>
      <w:r w:rsidR="00852151">
        <w:tab/>
      </w:r>
      <w:r w:rsidR="00852151">
        <w:tab/>
      </w:r>
      <w:r w:rsidR="00852151">
        <w:tab/>
        <w:t>Podpis:</w:t>
      </w:r>
    </w:p>
    <w:sectPr w:rsidR="00CC0C4E" w:rsidRPr="002D0165" w:rsidSect="003277AE"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A3ECC"/>
    <w:multiLevelType w:val="hybridMultilevel"/>
    <w:tmpl w:val="1026F98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27B87"/>
    <w:multiLevelType w:val="hybridMultilevel"/>
    <w:tmpl w:val="6CDEF29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FF1A99"/>
    <w:multiLevelType w:val="hybridMultilevel"/>
    <w:tmpl w:val="B11CEDE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B21A8E"/>
    <w:multiLevelType w:val="hybridMultilevel"/>
    <w:tmpl w:val="032AD7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C635FE"/>
    <w:multiLevelType w:val="hybridMultilevel"/>
    <w:tmpl w:val="2F205AEA"/>
    <w:lvl w:ilvl="0" w:tplc="9A401A32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EF3FE7"/>
    <w:multiLevelType w:val="hybridMultilevel"/>
    <w:tmpl w:val="51882A4E"/>
    <w:lvl w:ilvl="0" w:tplc="BCB0412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4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34A3C"/>
    <w:rsid w:val="000173CC"/>
    <w:rsid w:val="00023A22"/>
    <w:rsid w:val="00035BBC"/>
    <w:rsid w:val="00046265"/>
    <w:rsid w:val="000727EC"/>
    <w:rsid w:val="00082E58"/>
    <w:rsid w:val="00083097"/>
    <w:rsid w:val="000A03A5"/>
    <w:rsid w:val="000B1AC7"/>
    <w:rsid w:val="000B312B"/>
    <w:rsid w:val="000B46A5"/>
    <w:rsid w:val="000B7770"/>
    <w:rsid w:val="000C789A"/>
    <w:rsid w:val="000F482C"/>
    <w:rsid w:val="00116D9A"/>
    <w:rsid w:val="00117F2B"/>
    <w:rsid w:val="00122EA7"/>
    <w:rsid w:val="001244FF"/>
    <w:rsid w:val="00124CC6"/>
    <w:rsid w:val="00136C67"/>
    <w:rsid w:val="001379DB"/>
    <w:rsid w:val="00140937"/>
    <w:rsid w:val="00141039"/>
    <w:rsid w:val="00143CEF"/>
    <w:rsid w:val="00147FCD"/>
    <w:rsid w:val="00160CDB"/>
    <w:rsid w:val="001742C0"/>
    <w:rsid w:val="001774FC"/>
    <w:rsid w:val="00187534"/>
    <w:rsid w:val="00197E82"/>
    <w:rsid w:val="001A004E"/>
    <w:rsid w:val="001A280B"/>
    <w:rsid w:val="001B2B02"/>
    <w:rsid w:val="001D2873"/>
    <w:rsid w:val="001D4EE2"/>
    <w:rsid w:val="001E6997"/>
    <w:rsid w:val="001E6EE5"/>
    <w:rsid w:val="001E7A3F"/>
    <w:rsid w:val="002042DF"/>
    <w:rsid w:val="00205C96"/>
    <w:rsid w:val="00211977"/>
    <w:rsid w:val="00227571"/>
    <w:rsid w:val="00237457"/>
    <w:rsid w:val="002377DE"/>
    <w:rsid w:val="00243516"/>
    <w:rsid w:val="002458F3"/>
    <w:rsid w:val="00247E16"/>
    <w:rsid w:val="00253831"/>
    <w:rsid w:val="002542F0"/>
    <w:rsid w:val="00270EC6"/>
    <w:rsid w:val="00271A94"/>
    <w:rsid w:val="00274A62"/>
    <w:rsid w:val="00277574"/>
    <w:rsid w:val="002779EE"/>
    <w:rsid w:val="0028595A"/>
    <w:rsid w:val="00292A0E"/>
    <w:rsid w:val="002961DA"/>
    <w:rsid w:val="002C4938"/>
    <w:rsid w:val="002D0165"/>
    <w:rsid w:val="002D5DB1"/>
    <w:rsid w:val="002D5F41"/>
    <w:rsid w:val="002E318F"/>
    <w:rsid w:val="002F645C"/>
    <w:rsid w:val="00300A0A"/>
    <w:rsid w:val="0030355E"/>
    <w:rsid w:val="00307FC0"/>
    <w:rsid w:val="0031301C"/>
    <w:rsid w:val="003208BD"/>
    <w:rsid w:val="00326950"/>
    <w:rsid w:val="003277AE"/>
    <w:rsid w:val="003360E4"/>
    <w:rsid w:val="00350589"/>
    <w:rsid w:val="00362863"/>
    <w:rsid w:val="0037410A"/>
    <w:rsid w:val="00381380"/>
    <w:rsid w:val="003833F0"/>
    <w:rsid w:val="00384A85"/>
    <w:rsid w:val="00386967"/>
    <w:rsid w:val="003A57A0"/>
    <w:rsid w:val="003B51F3"/>
    <w:rsid w:val="003B58CF"/>
    <w:rsid w:val="003C5E6E"/>
    <w:rsid w:val="003E37F7"/>
    <w:rsid w:val="00401C60"/>
    <w:rsid w:val="0040276A"/>
    <w:rsid w:val="0041118F"/>
    <w:rsid w:val="00421777"/>
    <w:rsid w:val="00435CBA"/>
    <w:rsid w:val="00451D34"/>
    <w:rsid w:val="00463524"/>
    <w:rsid w:val="00463DAA"/>
    <w:rsid w:val="00483BE0"/>
    <w:rsid w:val="00483DC7"/>
    <w:rsid w:val="00484FF8"/>
    <w:rsid w:val="0048508A"/>
    <w:rsid w:val="0048718E"/>
    <w:rsid w:val="004909B0"/>
    <w:rsid w:val="00493769"/>
    <w:rsid w:val="004A6B05"/>
    <w:rsid w:val="004C6DC6"/>
    <w:rsid w:val="004E79BF"/>
    <w:rsid w:val="00525656"/>
    <w:rsid w:val="00534101"/>
    <w:rsid w:val="00536E63"/>
    <w:rsid w:val="00557EE1"/>
    <w:rsid w:val="0057319C"/>
    <w:rsid w:val="00583454"/>
    <w:rsid w:val="00585F2E"/>
    <w:rsid w:val="00590533"/>
    <w:rsid w:val="005A5C7C"/>
    <w:rsid w:val="005B015D"/>
    <w:rsid w:val="005B3BE8"/>
    <w:rsid w:val="005C07B3"/>
    <w:rsid w:val="005C20BE"/>
    <w:rsid w:val="005D1B67"/>
    <w:rsid w:val="005D375C"/>
    <w:rsid w:val="005D65B2"/>
    <w:rsid w:val="005D79BA"/>
    <w:rsid w:val="005E37B1"/>
    <w:rsid w:val="005F308D"/>
    <w:rsid w:val="006001B4"/>
    <w:rsid w:val="00601571"/>
    <w:rsid w:val="00605B5C"/>
    <w:rsid w:val="006419CB"/>
    <w:rsid w:val="00662FDD"/>
    <w:rsid w:val="00672CBC"/>
    <w:rsid w:val="00674559"/>
    <w:rsid w:val="00675566"/>
    <w:rsid w:val="00680D04"/>
    <w:rsid w:val="00685810"/>
    <w:rsid w:val="006B1A6B"/>
    <w:rsid w:val="006B7B4E"/>
    <w:rsid w:val="006C0265"/>
    <w:rsid w:val="006C0C4F"/>
    <w:rsid w:val="006C16DA"/>
    <w:rsid w:val="006C1F09"/>
    <w:rsid w:val="006C217D"/>
    <w:rsid w:val="006D30B6"/>
    <w:rsid w:val="006D39CA"/>
    <w:rsid w:val="006E0F6E"/>
    <w:rsid w:val="006E1E5F"/>
    <w:rsid w:val="006F2E6D"/>
    <w:rsid w:val="00703718"/>
    <w:rsid w:val="00704784"/>
    <w:rsid w:val="00705073"/>
    <w:rsid w:val="0070554E"/>
    <w:rsid w:val="00734BC3"/>
    <w:rsid w:val="00752DE2"/>
    <w:rsid w:val="007535BB"/>
    <w:rsid w:val="00767AF7"/>
    <w:rsid w:val="00775537"/>
    <w:rsid w:val="007809E9"/>
    <w:rsid w:val="00782105"/>
    <w:rsid w:val="007855A2"/>
    <w:rsid w:val="00787E1C"/>
    <w:rsid w:val="007A33CB"/>
    <w:rsid w:val="007C0A75"/>
    <w:rsid w:val="007C1C00"/>
    <w:rsid w:val="007D1DEE"/>
    <w:rsid w:val="007D2309"/>
    <w:rsid w:val="007D4E84"/>
    <w:rsid w:val="007D6F69"/>
    <w:rsid w:val="007D7681"/>
    <w:rsid w:val="007E2D9E"/>
    <w:rsid w:val="007F16D7"/>
    <w:rsid w:val="007F74E9"/>
    <w:rsid w:val="00813DDF"/>
    <w:rsid w:val="00814322"/>
    <w:rsid w:val="00842A44"/>
    <w:rsid w:val="0084349D"/>
    <w:rsid w:val="00852151"/>
    <w:rsid w:val="0085411D"/>
    <w:rsid w:val="00882930"/>
    <w:rsid w:val="00891BE6"/>
    <w:rsid w:val="00894D76"/>
    <w:rsid w:val="008A0DC0"/>
    <w:rsid w:val="008A43E7"/>
    <w:rsid w:val="008B1A7A"/>
    <w:rsid w:val="008B1D32"/>
    <w:rsid w:val="008C0A7A"/>
    <w:rsid w:val="008D1880"/>
    <w:rsid w:val="008E2D68"/>
    <w:rsid w:val="008E3746"/>
    <w:rsid w:val="008E6B26"/>
    <w:rsid w:val="009100E3"/>
    <w:rsid w:val="00932303"/>
    <w:rsid w:val="00934209"/>
    <w:rsid w:val="009369C1"/>
    <w:rsid w:val="009467C2"/>
    <w:rsid w:val="00953571"/>
    <w:rsid w:val="00953B19"/>
    <w:rsid w:val="00954230"/>
    <w:rsid w:val="00955248"/>
    <w:rsid w:val="00960CAA"/>
    <w:rsid w:val="00965D54"/>
    <w:rsid w:val="00970D18"/>
    <w:rsid w:val="00972BC1"/>
    <w:rsid w:val="0098206B"/>
    <w:rsid w:val="00984730"/>
    <w:rsid w:val="009956E1"/>
    <w:rsid w:val="009A1E8A"/>
    <w:rsid w:val="009A4064"/>
    <w:rsid w:val="009A4236"/>
    <w:rsid w:val="009A59C6"/>
    <w:rsid w:val="009B4A4D"/>
    <w:rsid w:val="009B5CAE"/>
    <w:rsid w:val="009C5E74"/>
    <w:rsid w:val="009E3C9C"/>
    <w:rsid w:val="009E4427"/>
    <w:rsid w:val="009F22B0"/>
    <w:rsid w:val="009F4397"/>
    <w:rsid w:val="00A01BF4"/>
    <w:rsid w:val="00A046F1"/>
    <w:rsid w:val="00A124CB"/>
    <w:rsid w:val="00A13254"/>
    <w:rsid w:val="00A14AA3"/>
    <w:rsid w:val="00A26386"/>
    <w:rsid w:val="00A2748C"/>
    <w:rsid w:val="00A31B1F"/>
    <w:rsid w:val="00A32DB5"/>
    <w:rsid w:val="00A41670"/>
    <w:rsid w:val="00A53F08"/>
    <w:rsid w:val="00A56AD0"/>
    <w:rsid w:val="00A70E4E"/>
    <w:rsid w:val="00A77C25"/>
    <w:rsid w:val="00A83C94"/>
    <w:rsid w:val="00A939B4"/>
    <w:rsid w:val="00AA1021"/>
    <w:rsid w:val="00AA213F"/>
    <w:rsid w:val="00AC47F1"/>
    <w:rsid w:val="00AE167C"/>
    <w:rsid w:val="00AE7F53"/>
    <w:rsid w:val="00B01D5A"/>
    <w:rsid w:val="00B07F88"/>
    <w:rsid w:val="00B106FE"/>
    <w:rsid w:val="00B11EE3"/>
    <w:rsid w:val="00B21293"/>
    <w:rsid w:val="00B26E65"/>
    <w:rsid w:val="00B34524"/>
    <w:rsid w:val="00B4134E"/>
    <w:rsid w:val="00B417ED"/>
    <w:rsid w:val="00B42EF5"/>
    <w:rsid w:val="00B61CDC"/>
    <w:rsid w:val="00B65191"/>
    <w:rsid w:val="00B72CC0"/>
    <w:rsid w:val="00B9440E"/>
    <w:rsid w:val="00BA157E"/>
    <w:rsid w:val="00BC4243"/>
    <w:rsid w:val="00BC61BD"/>
    <w:rsid w:val="00BC7C96"/>
    <w:rsid w:val="00BE72B0"/>
    <w:rsid w:val="00BF3528"/>
    <w:rsid w:val="00BF477B"/>
    <w:rsid w:val="00BF5D7F"/>
    <w:rsid w:val="00C03768"/>
    <w:rsid w:val="00C14F7C"/>
    <w:rsid w:val="00C172DA"/>
    <w:rsid w:val="00C252FA"/>
    <w:rsid w:val="00C27AB7"/>
    <w:rsid w:val="00C37F21"/>
    <w:rsid w:val="00C42167"/>
    <w:rsid w:val="00C4333A"/>
    <w:rsid w:val="00C6157C"/>
    <w:rsid w:val="00C71863"/>
    <w:rsid w:val="00C73136"/>
    <w:rsid w:val="00C766B7"/>
    <w:rsid w:val="00C77D69"/>
    <w:rsid w:val="00C942E9"/>
    <w:rsid w:val="00CA1EE8"/>
    <w:rsid w:val="00CA2698"/>
    <w:rsid w:val="00CA7AB5"/>
    <w:rsid w:val="00CA7FFC"/>
    <w:rsid w:val="00CC0C4E"/>
    <w:rsid w:val="00CC4149"/>
    <w:rsid w:val="00CC6611"/>
    <w:rsid w:val="00CE21E4"/>
    <w:rsid w:val="00CE61B5"/>
    <w:rsid w:val="00CE6F03"/>
    <w:rsid w:val="00CF2F82"/>
    <w:rsid w:val="00CF7F49"/>
    <w:rsid w:val="00D27F09"/>
    <w:rsid w:val="00D34AAB"/>
    <w:rsid w:val="00D37F95"/>
    <w:rsid w:val="00D43E6D"/>
    <w:rsid w:val="00D6295E"/>
    <w:rsid w:val="00D66FE9"/>
    <w:rsid w:val="00D84BF2"/>
    <w:rsid w:val="00D9215D"/>
    <w:rsid w:val="00DA1E45"/>
    <w:rsid w:val="00DA5B22"/>
    <w:rsid w:val="00DB5D88"/>
    <w:rsid w:val="00DC1948"/>
    <w:rsid w:val="00DC27AE"/>
    <w:rsid w:val="00DC43CB"/>
    <w:rsid w:val="00DC469B"/>
    <w:rsid w:val="00DE5AD3"/>
    <w:rsid w:val="00DE7B35"/>
    <w:rsid w:val="00DF04FC"/>
    <w:rsid w:val="00DF462D"/>
    <w:rsid w:val="00DF5E81"/>
    <w:rsid w:val="00DF7A99"/>
    <w:rsid w:val="00E04CE8"/>
    <w:rsid w:val="00E14A48"/>
    <w:rsid w:val="00E34A3C"/>
    <w:rsid w:val="00E40130"/>
    <w:rsid w:val="00E4375F"/>
    <w:rsid w:val="00E50A2B"/>
    <w:rsid w:val="00E50B29"/>
    <w:rsid w:val="00E53581"/>
    <w:rsid w:val="00E54544"/>
    <w:rsid w:val="00E564EA"/>
    <w:rsid w:val="00E85157"/>
    <w:rsid w:val="00E913D8"/>
    <w:rsid w:val="00E92E80"/>
    <w:rsid w:val="00E9436A"/>
    <w:rsid w:val="00E95FF1"/>
    <w:rsid w:val="00E96185"/>
    <w:rsid w:val="00EA2FD7"/>
    <w:rsid w:val="00EB07F5"/>
    <w:rsid w:val="00EB08DC"/>
    <w:rsid w:val="00EB19B1"/>
    <w:rsid w:val="00EB2D7F"/>
    <w:rsid w:val="00EB4697"/>
    <w:rsid w:val="00EC42EB"/>
    <w:rsid w:val="00EC48B4"/>
    <w:rsid w:val="00EE3930"/>
    <w:rsid w:val="00EF1B4E"/>
    <w:rsid w:val="00F2429E"/>
    <w:rsid w:val="00F26045"/>
    <w:rsid w:val="00F32749"/>
    <w:rsid w:val="00F36093"/>
    <w:rsid w:val="00F44223"/>
    <w:rsid w:val="00F67500"/>
    <w:rsid w:val="00F92DF1"/>
    <w:rsid w:val="00F9619C"/>
    <w:rsid w:val="00FA4489"/>
    <w:rsid w:val="00FB4CE4"/>
    <w:rsid w:val="00FB74B9"/>
    <w:rsid w:val="00FB7BFC"/>
    <w:rsid w:val="00FD6A6C"/>
    <w:rsid w:val="00FE27DE"/>
    <w:rsid w:val="00FE53B4"/>
    <w:rsid w:val="00FF3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BF9DB9"/>
  <w15:docId w15:val="{99A26AA0-F612-455C-87C3-1856E8B84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E4427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semiHidden/>
    <w:rsid w:val="005D79B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779EE"/>
    <w:pPr>
      <w:ind w:left="720"/>
    </w:pPr>
    <w:rPr>
      <w:rFonts w:eastAsia="Calibri"/>
    </w:rPr>
  </w:style>
  <w:style w:type="paragraph" w:customStyle="1" w:styleId="Default">
    <w:name w:val="Default"/>
    <w:rsid w:val="005B3BE8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32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609</TotalTime>
  <Pages>2</Pages>
  <Words>508</Words>
  <Characters>2999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sotkovad</dc:creator>
  <cp:lastModifiedBy>Ing. Miloslav Macháček, Ph.D.</cp:lastModifiedBy>
  <cp:revision>180</cp:revision>
  <cp:lastPrinted>2012-09-03T11:55:00Z</cp:lastPrinted>
  <dcterms:created xsi:type="dcterms:W3CDTF">2012-09-02T12:48:00Z</dcterms:created>
  <dcterms:modified xsi:type="dcterms:W3CDTF">2018-06-05T06:57:00Z</dcterms:modified>
</cp:coreProperties>
</file>