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F8A4E" w14:textId="271C13BA" w:rsidR="00153961" w:rsidRDefault="00153961" w:rsidP="00153961">
      <w:pPr>
        <w:pStyle w:val="Default"/>
        <w:rPr>
          <w:color w:val="000000" w:themeColor="text1"/>
        </w:rPr>
      </w:pPr>
      <w:r>
        <w:rPr>
          <w:color w:val="000000" w:themeColor="text1"/>
        </w:rPr>
        <w:t xml:space="preserve">Tereza Skořepová: </w:t>
      </w:r>
      <w:r w:rsidRPr="00153961">
        <w:t xml:space="preserve">Proměna krajiny ve světle Josefského a Stabilního katastru (na příkladu Hradce Králové) </w:t>
      </w:r>
    </w:p>
    <w:p w14:paraId="7DE9853D" w14:textId="7E9E3476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335EF8F4" w14:textId="44D18DA7" w:rsidR="008955F3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8955F3">
        <w:rPr>
          <w:color w:val="000000" w:themeColor="text1"/>
        </w:rPr>
        <w:t xml:space="preserve">se pokouší srovnat městskou krajinu </w:t>
      </w:r>
      <w:r w:rsidR="00153961">
        <w:rPr>
          <w:color w:val="000000" w:themeColor="text1"/>
        </w:rPr>
        <w:t>Hradce Králové</w:t>
      </w:r>
      <w:r w:rsidR="008955F3">
        <w:rPr>
          <w:color w:val="000000" w:themeColor="text1"/>
        </w:rPr>
        <w:t xml:space="preserve"> tak, jak se odráží </w:t>
      </w:r>
      <w:r w:rsidR="00386063">
        <w:rPr>
          <w:color w:val="000000" w:themeColor="text1"/>
        </w:rPr>
        <w:t>v popisech Josefského katastru</w:t>
      </w:r>
      <w:r w:rsidR="00153961">
        <w:rPr>
          <w:color w:val="000000" w:themeColor="text1"/>
        </w:rPr>
        <w:t xml:space="preserve"> a</w:t>
      </w:r>
      <w:r w:rsidR="00386063">
        <w:rPr>
          <w:color w:val="000000" w:themeColor="text1"/>
        </w:rPr>
        <w:t xml:space="preserve"> mapovém zobrazení </w:t>
      </w:r>
      <w:r w:rsidR="00237822">
        <w:rPr>
          <w:color w:val="000000" w:themeColor="text1"/>
        </w:rPr>
        <w:t>S</w:t>
      </w:r>
      <w:r w:rsidR="00386063">
        <w:rPr>
          <w:color w:val="000000" w:themeColor="text1"/>
        </w:rPr>
        <w:t xml:space="preserve">tabilního katastru </w:t>
      </w:r>
      <w:r w:rsidR="00153961">
        <w:rPr>
          <w:color w:val="000000" w:themeColor="text1"/>
        </w:rPr>
        <w:t xml:space="preserve">se </w:t>
      </w:r>
      <w:r w:rsidR="00386063">
        <w:rPr>
          <w:color w:val="000000" w:themeColor="text1"/>
        </w:rPr>
        <w:t>současnou situací. Autor</w:t>
      </w:r>
      <w:r w:rsidR="00153961">
        <w:rPr>
          <w:color w:val="000000" w:themeColor="text1"/>
        </w:rPr>
        <w:t xml:space="preserve">ka </w:t>
      </w:r>
      <w:r w:rsidR="00864BD5">
        <w:rPr>
          <w:color w:val="000000" w:themeColor="text1"/>
        </w:rPr>
        <w:t xml:space="preserve">věnuje nejprve poměrně velkou pozornost základním pojmům, které používá a představení obou základních pramenů, tedy Josefského a </w:t>
      </w:r>
      <w:r w:rsidR="00F565D4">
        <w:rPr>
          <w:color w:val="000000" w:themeColor="text1"/>
        </w:rPr>
        <w:t>S</w:t>
      </w:r>
      <w:r w:rsidR="00864BD5">
        <w:rPr>
          <w:color w:val="000000" w:themeColor="text1"/>
        </w:rPr>
        <w:t xml:space="preserve">tabilního katastru. Následně se podrobně věnuje zkoumané lokalitě od archeologicky doložitelných počátků. Pak se pokouší porovnávat změny v krajině města především v rozhodujících bodech, jakými byly stavba královéhradecké pevnosti a následně likvidace fortifikací. Poslední kapitola před Závěrem vyhledává dosud existující hmotné doklady předchozí situace (především </w:t>
      </w:r>
      <w:r w:rsidR="001F0A73">
        <w:rPr>
          <w:color w:val="000000" w:themeColor="text1"/>
        </w:rPr>
        <w:t>související s fortifikacemi</w:t>
      </w:r>
      <w:r w:rsidR="00864BD5">
        <w:rPr>
          <w:color w:val="000000" w:themeColor="text1"/>
        </w:rPr>
        <w:t>) v současné krajině města. Práce je doplněna obrazovou přílohou.</w:t>
      </w:r>
    </w:p>
    <w:p w14:paraId="39ECD72A" w14:textId="67E2C3BD" w:rsidR="001F0A73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E69F5">
        <w:rPr>
          <w:color w:val="000000" w:themeColor="text1"/>
        </w:rPr>
        <w:t>Obecná část p</w:t>
      </w:r>
      <w:r>
        <w:rPr>
          <w:color w:val="000000" w:themeColor="text1"/>
        </w:rPr>
        <w:t>ráce vznikla na základě existující literatury</w:t>
      </w:r>
      <w:r w:rsidR="001F0A73">
        <w:rPr>
          <w:color w:val="000000" w:themeColor="text1"/>
        </w:rPr>
        <w:t xml:space="preserve">. Ovšem </w:t>
      </w:r>
      <w:r w:rsidR="00237822">
        <w:rPr>
          <w:color w:val="000000" w:themeColor="text1"/>
        </w:rPr>
        <w:t xml:space="preserve">k dispozici </w:t>
      </w:r>
      <w:r w:rsidR="001F0A73">
        <w:rPr>
          <w:color w:val="000000" w:themeColor="text1"/>
        </w:rPr>
        <w:t xml:space="preserve">je i dlouhá řada titulů týkajících se </w:t>
      </w:r>
      <w:r w:rsidR="00F565D4">
        <w:rPr>
          <w:color w:val="000000" w:themeColor="text1"/>
        </w:rPr>
        <w:t xml:space="preserve">přímo </w:t>
      </w:r>
      <w:r w:rsidR="001F0A73">
        <w:rPr>
          <w:color w:val="000000" w:themeColor="text1"/>
        </w:rPr>
        <w:t>zkoumané lokality. Autorka bakalářské práce o nich má velmi slušný přehled, což je nesporně kladné, ale na druhou stranu patrně právě to</w:t>
      </w:r>
      <w:r w:rsidR="00F565D4">
        <w:rPr>
          <w:color w:val="000000" w:themeColor="text1"/>
        </w:rPr>
        <w:t>, a navíc vyvinutá schopnost vyhledávat v on-line zdrojích,</w:t>
      </w:r>
      <w:r w:rsidR="001F0A73">
        <w:rPr>
          <w:color w:val="000000" w:themeColor="text1"/>
        </w:rPr>
        <w:t xml:space="preserve"> jí odvedlo od základního úkolu, kterým byla nesporně práce s popisy Josefského katastru a mapovým zobrazením </w:t>
      </w:r>
      <w:r w:rsidR="00F565D4">
        <w:rPr>
          <w:color w:val="000000" w:themeColor="text1"/>
        </w:rPr>
        <w:t>S</w:t>
      </w:r>
      <w:r w:rsidR="001F0A73">
        <w:rPr>
          <w:color w:val="000000" w:themeColor="text1"/>
        </w:rPr>
        <w:t>tabilního katastru. To se nakonec poněkud zúžilo, zatímco na základě literatury jsou popisovány skutečnosti mnohdy velmi vzdálené od tématu vývoje krajiny města. Tím vznik</w:t>
      </w:r>
      <w:r w:rsidR="00F565D4">
        <w:rPr>
          <w:color w:val="000000" w:themeColor="text1"/>
        </w:rPr>
        <w:t>l</w:t>
      </w:r>
      <w:r w:rsidR="001F0A73">
        <w:rPr>
          <w:color w:val="000000" w:themeColor="text1"/>
        </w:rPr>
        <w:t xml:space="preserve"> místy tematicky rozptýlený text, který se k původnímu zadání vracel </w:t>
      </w:r>
      <w:r w:rsidR="00F565D4">
        <w:rPr>
          <w:color w:val="000000" w:themeColor="text1"/>
        </w:rPr>
        <w:t>někdy i značně</w:t>
      </w:r>
      <w:r w:rsidR="001F0A73">
        <w:rPr>
          <w:color w:val="000000" w:themeColor="text1"/>
        </w:rPr>
        <w:t xml:space="preserve"> komplikovaně</w:t>
      </w:r>
      <w:r w:rsidR="00F565D4">
        <w:rPr>
          <w:color w:val="000000" w:themeColor="text1"/>
        </w:rPr>
        <w:t>. Naopak závěr je celkem zdařilým.</w:t>
      </w:r>
    </w:p>
    <w:p w14:paraId="2E5E1AF5" w14:textId="70E184DB" w:rsidR="009F3E57" w:rsidRDefault="005016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84356D">
        <w:rPr>
          <w:color w:val="000000" w:themeColor="text1"/>
        </w:rPr>
        <w:t>je práce dobře rozčleněna</w:t>
      </w:r>
      <w:r w:rsidR="00F565D4">
        <w:rPr>
          <w:color w:val="000000" w:themeColor="text1"/>
        </w:rPr>
        <w:t xml:space="preserve">, byť v důsledku shora uvedeného poněkud disproporčně </w:t>
      </w:r>
      <w:r w:rsidR="0084356D">
        <w:rPr>
          <w:color w:val="000000" w:themeColor="text1"/>
        </w:rPr>
        <w:t xml:space="preserve">zpracována. </w:t>
      </w:r>
      <w:r w:rsidR="00F565D4">
        <w:rPr>
          <w:color w:val="000000" w:themeColor="text1"/>
        </w:rPr>
        <w:t xml:space="preserve">Autorka je celkem šikovná stylistka, ovšem odbornému textu by příslušelo jednotné a všude užívané odosobnění. </w:t>
      </w:r>
      <w:r w:rsidR="009F3E57">
        <w:rPr>
          <w:color w:val="000000" w:themeColor="text1"/>
        </w:rPr>
        <w:t xml:space="preserve">     </w:t>
      </w:r>
    </w:p>
    <w:p w14:paraId="6C8DA03D" w14:textId="77777777" w:rsidR="00CF7C9C" w:rsidRDefault="00CF7C9C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1DA59222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84356D">
        <w:rPr>
          <w:color w:val="000000" w:themeColor="text1"/>
        </w:rPr>
        <w:t>C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023867AA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441BB3">
        <w:rPr>
          <w:color w:val="000000" w:themeColor="text1"/>
        </w:rPr>
        <w:t>dubna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53961"/>
    <w:rsid w:val="001657A4"/>
    <w:rsid w:val="00172EBC"/>
    <w:rsid w:val="001742FF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7822"/>
    <w:rsid w:val="00247F5B"/>
    <w:rsid w:val="002621A4"/>
    <w:rsid w:val="0026351A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41BB3"/>
    <w:rsid w:val="004425C4"/>
    <w:rsid w:val="00460E2D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6B7033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4356D"/>
    <w:rsid w:val="008523B9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30F1D"/>
    <w:rsid w:val="00D43211"/>
    <w:rsid w:val="00D63513"/>
    <w:rsid w:val="00D91B31"/>
    <w:rsid w:val="00DB5A41"/>
    <w:rsid w:val="00DE33A5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565D4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317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5</cp:revision>
  <dcterms:created xsi:type="dcterms:W3CDTF">2023-04-27T14:16:00Z</dcterms:created>
  <dcterms:modified xsi:type="dcterms:W3CDTF">2023-05-09T13:01:00Z</dcterms:modified>
</cp:coreProperties>
</file>