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532009">
        <w:rPr>
          <w:b/>
        </w:rPr>
        <w:tab/>
      </w:r>
      <w:r w:rsidR="00532009">
        <w:rPr>
          <w:b/>
        </w:rPr>
        <w:tab/>
      </w:r>
      <w:proofErr w:type="spellStart"/>
      <w:r w:rsidR="003F5016">
        <w:rPr>
          <w:b/>
        </w:rPr>
        <w:t>Lacmanová</w:t>
      </w:r>
      <w:proofErr w:type="spellEnd"/>
      <w:r w:rsidR="003F5016">
        <w:rPr>
          <w:b/>
        </w:rPr>
        <w:t xml:space="preserve"> Veronika</w:t>
      </w:r>
    </w:p>
    <w:p w:rsidR="003F5016" w:rsidRDefault="00080D7A" w:rsidP="003F5016">
      <w:r w:rsidRPr="00BD54FF">
        <w:rPr>
          <w:b/>
        </w:rPr>
        <w:t>Název práce:</w:t>
      </w:r>
      <w:r w:rsidRPr="00BD54FF">
        <w:rPr>
          <w:b/>
        </w:rPr>
        <w:tab/>
      </w:r>
      <w:r w:rsidR="00F17C7A">
        <w:rPr>
          <w:b/>
        </w:rPr>
        <w:tab/>
      </w:r>
      <w:r w:rsidR="00F17C7A">
        <w:rPr>
          <w:b/>
        </w:rPr>
        <w:tab/>
      </w:r>
      <w:r w:rsidR="003F5016">
        <w:t xml:space="preserve">Porovnání preference psaných pohádek a animovaných </w:t>
      </w:r>
      <w:proofErr w:type="spellStart"/>
      <w:r w:rsidR="003F5016">
        <w:t>serálů</w:t>
      </w:r>
      <w:proofErr w:type="spellEnd"/>
    </w:p>
    <w:p w:rsidR="00A90315" w:rsidRDefault="00A90315" w:rsidP="00A90315"/>
    <w:p w:rsidR="00F17C7A" w:rsidRDefault="00F17C7A" w:rsidP="00F17C7A"/>
    <w:p w:rsidR="00532009" w:rsidRPr="00532009" w:rsidRDefault="00532009" w:rsidP="00532009">
      <w:pPr>
        <w:ind w:left="2832" w:hanging="2832"/>
        <w:rPr>
          <w:b/>
        </w:rPr>
      </w:pP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532009">
        <w:rPr>
          <w:b/>
        </w:rPr>
        <w:tab/>
        <w:t>PhDr. Jana Křišťálová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proofErr w:type="spellStart"/>
      <w:r w:rsidR="0014335F">
        <w:t>6107R003</w:t>
      </w:r>
      <w:proofErr w:type="spellEnd"/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532009">
        <w:rPr>
          <w:b/>
        </w:rPr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AD0C20" w:rsidP="00CB0EF2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AD0C20" w:rsidP="00CB0EF2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AD0C20" w:rsidP="00CB0EF2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AD0C20" w:rsidP="00CB0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AD0C20" w:rsidP="00CB0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BD54FF" w:rsidRDefault="00AD0C20" w:rsidP="00CB0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lastRenderedPageBreak/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7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</w:t>
            </w:r>
            <w:proofErr w:type="spellStart"/>
            <w:r w:rsidRPr="00BD54FF">
              <w:rPr>
                <w:sz w:val="22"/>
                <w:szCs w:val="22"/>
              </w:rPr>
              <w:t>FF</w:t>
            </w:r>
            <w:proofErr w:type="spellEnd"/>
            <w:r w:rsidRPr="00BD54FF">
              <w:rPr>
                <w:sz w:val="22"/>
                <w:szCs w:val="22"/>
              </w:rPr>
              <w:t xml:space="preserve"> </w:t>
            </w:r>
            <w:proofErr w:type="spellStart"/>
            <w:r w:rsidRPr="00BD54FF">
              <w:rPr>
                <w:sz w:val="22"/>
                <w:szCs w:val="22"/>
              </w:rPr>
              <w:t>UPa</w:t>
            </w:r>
            <w:proofErr w:type="spellEnd"/>
            <w:r w:rsidRPr="00BD54FF">
              <w:rPr>
                <w:sz w:val="22"/>
                <w:szCs w:val="22"/>
              </w:rPr>
              <w:t>)</w:t>
            </w:r>
          </w:p>
        </w:tc>
        <w:tc>
          <w:tcPr>
            <w:tcW w:w="1494" w:type="dxa"/>
            <w:vAlign w:val="center"/>
          </w:tcPr>
          <w:p w:rsidR="00205A5E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 xml:space="preserve">Kvalita, opodstatněnost a srozumitelnost vědeckého aparátu, příloh, </w:t>
            </w:r>
            <w:proofErr w:type="gramStart"/>
            <w:r w:rsidRPr="00BD54FF">
              <w:rPr>
                <w:sz w:val="22"/>
                <w:szCs w:val="22"/>
              </w:rPr>
              <w:t>tabulek a  obrázků</w:t>
            </w:r>
            <w:proofErr w:type="gramEnd"/>
          </w:p>
        </w:tc>
        <w:tc>
          <w:tcPr>
            <w:tcW w:w="1494" w:type="dxa"/>
            <w:vAlign w:val="center"/>
          </w:tcPr>
          <w:p w:rsidR="002E47E2" w:rsidRPr="00BD54FF" w:rsidRDefault="00AD0C20" w:rsidP="00CB0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AD0C20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3F5016" w:rsidRDefault="003F5016" w:rsidP="003F5016">
      <w:r>
        <w:t>Autorka ve své práci zjišťuje, zda současní školáci preferují psané pohádky nebo seriály.</w:t>
      </w:r>
    </w:p>
    <w:p w:rsidR="003F5016" w:rsidRDefault="003F5016" w:rsidP="003F5016"/>
    <w:p w:rsidR="003F5016" w:rsidRDefault="003F5016" w:rsidP="003F5016">
      <w:r>
        <w:t xml:space="preserve">V teoretické části za využití odborné literatury definuje literární útvar – pohádku, uvádí význam pohádky ve vývoji jedince. Dále pak popisuje některé animované seriály. </w:t>
      </w:r>
    </w:p>
    <w:p w:rsidR="003F5016" w:rsidRDefault="003F5016" w:rsidP="003F5016"/>
    <w:p w:rsidR="003F5016" w:rsidRDefault="003F5016" w:rsidP="003F5016">
      <w:r>
        <w:t xml:space="preserve">Ve výzkumné části porovnává preferenci pohádek oproti animovaným seriálům u dvou skupin respondentů – žáků základní školy a studentů vysoké školy. Údaje zjišťuje pomocí dotazníku. Z výsledků vyplývá skutečnost, že většina respondentů, žáků </w:t>
      </w:r>
      <w:proofErr w:type="spellStart"/>
      <w:r>
        <w:t>ZŠ</w:t>
      </w:r>
      <w:proofErr w:type="spellEnd"/>
      <w:r>
        <w:t>, se domnívá, že se násilí v seriálech nevyskytuje vůbec.  Otázkou pak je, zda dnešní děti jsou k identifikaci násilí a agrese méně citlivé.</w:t>
      </w:r>
    </w:p>
    <w:p w:rsidR="003F5016" w:rsidRDefault="003F5016" w:rsidP="003F5016"/>
    <w:p w:rsidR="003F5016" w:rsidRDefault="003F5016" w:rsidP="003F5016">
      <w:r>
        <w:t>Práce splňuje požadavky kladené na závěrečné práce v bakalářském studiu, hodnotím ji jako velmi dobrou a doporučuji k obhajobě.</w:t>
      </w:r>
    </w:p>
    <w:p w:rsidR="002A635B" w:rsidRPr="00BD54FF" w:rsidRDefault="002A635B" w:rsidP="002A635B">
      <w:pPr>
        <w:spacing w:line="360" w:lineRule="auto"/>
        <w:jc w:val="both"/>
      </w:pPr>
      <w:r w:rsidRPr="00BD54FF">
        <w:tab/>
      </w:r>
    </w:p>
    <w:p w:rsidR="0082081A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3F5016" w:rsidRPr="00BD54FF" w:rsidRDefault="003F5016" w:rsidP="0082081A">
      <w:pPr>
        <w:jc w:val="both"/>
        <w:rPr>
          <w:b/>
          <w:bCs/>
        </w:rPr>
      </w:pPr>
    </w:p>
    <w:p w:rsidR="003F5016" w:rsidRPr="003F5016" w:rsidRDefault="003F5016" w:rsidP="003F501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3F5016">
        <w:rPr>
          <w:rFonts w:ascii="Times New Roman" w:hAnsi="Times New Roman" w:cs="Times New Roman"/>
        </w:rPr>
        <w:t>Jaký je Váš názor na výskyt agresivity v pohádkách? Může tento jev zvyšovat toleranci k projevům agresivity u dětí?</w:t>
      </w:r>
    </w:p>
    <w:p w:rsidR="003F5016" w:rsidRPr="003F5016" w:rsidRDefault="003F5016" w:rsidP="003F5016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3F5016">
        <w:rPr>
          <w:rFonts w:ascii="Times New Roman" w:hAnsi="Times New Roman" w:cs="Times New Roman"/>
        </w:rPr>
        <w:t xml:space="preserve">Charakterizujte vývojové období dětství a dospívání podle </w:t>
      </w:r>
      <w:proofErr w:type="spellStart"/>
      <w:r w:rsidRPr="003F5016">
        <w:rPr>
          <w:rFonts w:ascii="Times New Roman" w:hAnsi="Times New Roman" w:cs="Times New Roman"/>
        </w:rPr>
        <w:t>Eriksona</w:t>
      </w:r>
      <w:proofErr w:type="spellEnd"/>
      <w:r w:rsidRPr="003F5016">
        <w:rPr>
          <w:rFonts w:ascii="Times New Roman" w:hAnsi="Times New Roman" w:cs="Times New Roman"/>
        </w:rPr>
        <w:t>.</w:t>
      </w: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3F5016" w:rsidP="00DC62EB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Velmi dobře</w:t>
            </w:r>
          </w:p>
        </w:tc>
      </w:tr>
    </w:tbl>
    <w:p w:rsidR="002A635B" w:rsidRPr="00BD54FF" w:rsidRDefault="002A635B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532009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AD0C20" w:rsidRDefault="00AD0C20" w:rsidP="00AD0C20">
      <w:pPr>
        <w:jc w:val="both"/>
      </w:pPr>
      <w:r>
        <w:t xml:space="preserve">Dne: 4. 5. 2013     </w:t>
      </w:r>
      <w:r>
        <w:tab/>
      </w:r>
      <w:r>
        <w:tab/>
      </w:r>
      <w:r>
        <w:tab/>
      </w:r>
      <w:r>
        <w:tab/>
        <w:t xml:space="preserve">   </w:t>
      </w:r>
      <w:r>
        <w:tab/>
      </w:r>
      <w:r>
        <w:tab/>
        <w:t>PhDr. Jana Křišťálová</w:t>
      </w:r>
    </w:p>
    <w:p w:rsidR="00AD0C20" w:rsidRDefault="00AD0C20" w:rsidP="00AD0C2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práce</w:t>
      </w:r>
    </w:p>
    <w:p w:rsidR="00101049" w:rsidRPr="00BD54FF" w:rsidRDefault="00101049" w:rsidP="00AD0C20">
      <w:pPr>
        <w:jc w:val="both"/>
      </w:pP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2DBA" w:rsidRDefault="00472DBA">
      <w:r>
        <w:separator/>
      </w:r>
    </w:p>
  </w:endnote>
  <w:endnote w:type="continuationSeparator" w:id="0">
    <w:p w:rsidR="00472DBA" w:rsidRDefault="00472D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2DBA" w:rsidRDefault="00472DBA">
      <w:r>
        <w:separator/>
      </w:r>
    </w:p>
  </w:footnote>
  <w:footnote w:type="continuationSeparator" w:id="0">
    <w:p w:rsidR="00472DBA" w:rsidRDefault="00472D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532009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4FF" w:rsidRPr="00BD54FF" w:rsidRDefault="00BD54FF" w:rsidP="00BD54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656222B"/>
    <w:multiLevelType w:val="hybridMultilevel"/>
    <w:tmpl w:val="5704A1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28C9"/>
    <w:rsid w:val="000137D4"/>
    <w:rsid w:val="00080D7A"/>
    <w:rsid w:val="000B660C"/>
    <w:rsid w:val="000C10C1"/>
    <w:rsid w:val="000F53CF"/>
    <w:rsid w:val="00101049"/>
    <w:rsid w:val="001319D1"/>
    <w:rsid w:val="0014335F"/>
    <w:rsid w:val="00166C75"/>
    <w:rsid w:val="001D33C4"/>
    <w:rsid w:val="00205A5E"/>
    <w:rsid w:val="00217BBE"/>
    <w:rsid w:val="002A635B"/>
    <w:rsid w:val="002B1E8E"/>
    <w:rsid w:val="002E47E2"/>
    <w:rsid w:val="0031107A"/>
    <w:rsid w:val="003239D3"/>
    <w:rsid w:val="00364FE3"/>
    <w:rsid w:val="0036745B"/>
    <w:rsid w:val="00384A59"/>
    <w:rsid w:val="00391AAF"/>
    <w:rsid w:val="003F5016"/>
    <w:rsid w:val="00472DBA"/>
    <w:rsid w:val="004A3341"/>
    <w:rsid w:val="004D13D8"/>
    <w:rsid w:val="00516E71"/>
    <w:rsid w:val="00532009"/>
    <w:rsid w:val="00561996"/>
    <w:rsid w:val="005B5F2B"/>
    <w:rsid w:val="005D226D"/>
    <w:rsid w:val="006A21AF"/>
    <w:rsid w:val="006A2345"/>
    <w:rsid w:val="006D436B"/>
    <w:rsid w:val="006D65B2"/>
    <w:rsid w:val="006E2F33"/>
    <w:rsid w:val="00712468"/>
    <w:rsid w:val="0075372F"/>
    <w:rsid w:val="00780BC9"/>
    <w:rsid w:val="0082081A"/>
    <w:rsid w:val="008D6C87"/>
    <w:rsid w:val="00915310"/>
    <w:rsid w:val="00A13EA9"/>
    <w:rsid w:val="00A33211"/>
    <w:rsid w:val="00A66BF6"/>
    <w:rsid w:val="00A90315"/>
    <w:rsid w:val="00AA349F"/>
    <w:rsid w:val="00AB1C06"/>
    <w:rsid w:val="00AD0C20"/>
    <w:rsid w:val="00AD3CE3"/>
    <w:rsid w:val="00B46FB5"/>
    <w:rsid w:val="00B7742E"/>
    <w:rsid w:val="00B9314D"/>
    <w:rsid w:val="00BD54FF"/>
    <w:rsid w:val="00BE3AC6"/>
    <w:rsid w:val="00BF19E0"/>
    <w:rsid w:val="00C2661A"/>
    <w:rsid w:val="00C620E5"/>
    <w:rsid w:val="00CB0EF2"/>
    <w:rsid w:val="00CC23C7"/>
    <w:rsid w:val="00CC46A2"/>
    <w:rsid w:val="00D40C63"/>
    <w:rsid w:val="00D41B46"/>
    <w:rsid w:val="00D7735D"/>
    <w:rsid w:val="00D852BD"/>
    <w:rsid w:val="00DC62EB"/>
    <w:rsid w:val="00DE0DF1"/>
    <w:rsid w:val="00DE5DDD"/>
    <w:rsid w:val="00E2102D"/>
    <w:rsid w:val="00E61EDA"/>
    <w:rsid w:val="00E93E77"/>
    <w:rsid w:val="00EC3EB2"/>
    <w:rsid w:val="00EF0BA4"/>
    <w:rsid w:val="00EF5D6B"/>
    <w:rsid w:val="00F00F17"/>
    <w:rsid w:val="00F03169"/>
    <w:rsid w:val="00F17C7A"/>
    <w:rsid w:val="00F363D8"/>
    <w:rsid w:val="00F4620B"/>
    <w:rsid w:val="00F94A07"/>
    <w:rsid w:val="00FB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15310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915310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15310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915310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20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F17C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F17C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30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384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</vt:lpstr>
    </vt:vector>
  </TitlesOfParts>
  <Company>Doma</Company>
  <LinksUpToDate>false</LinksUpToDate>
  <CharactersWithSpaces>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tereza.kolarova</cp:lastModifiedBy>
  <cp:revision>9</cp:revision>
  <cp:lastPrinted>1601-01-01T00:00:00Z</cp:lastPrinted>
  <dcterms:created xsi:type="dcterms:W3CDTF">2013-04-24T14:13:00Z</dcterms:created>
  <dcterms:modified xsi:type="dcterms:W3CDTF">2013-05-04T15:17:00Z</dcterms:modified>
</cp:coreProperties>
</file>