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0BAA720B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73A0E5E9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6011AC">
        <w:rPr>
          <w:b/>
        </w:rPr>
        <w:t>ka</w:t>
      </w:r>
      <w:r w:rsidRPr="00BD54FF">
        <w:rPr>
          <w:b/>
        </w:rPr>
        <w:t xml:space="preserve"> práce:</w:t>
      </w:r>
      <w:r w:rsidR="006011AC">
        <w:rPr>
          <w:b/>
        </w:rPr>
        <w:tab/>
      </w:r>
      <w:r w:rsidR="006011AC">
        <w:rPr>
          <w:b/>
        </w:rPr>
        <w:tab/>
        <w:t>Bc. Eliška VAGNEROVÁ</w:t>
      </w:r>
      <w:r w:rsidRPr="00BD54FF">
        <w:rPr>
          <w:b/>
        </w:rPr>
        <w:tab/>
      </w:r>
      <w:r w:rsidRPr="00BD54FF">
        <w:rPr>
          <w:b/>
        </w:rPr>
        <w:tab/>
      </w:r>
    </w:p>
    <w:p w14:paraId="2DA60459" w14:textId="4E48D191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D2345">
        <w:rPr>
          <w:b/>
        </w:rPr>
        <w:tab/>
        <w:t>Reminiscenční terapie, její význam v g</w:t>
      </w:r>
      <w:r w:rsidR="004E0741">
        <w:rPr>
          <w:b/>
        </w:rPr>
        <w:t>erontagogice</w:t>
      </w:r>
    </w:p>
    <w:p w14:paraId="5501A03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A6BA483" w14:textId="14978D32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E0741">
        <w:rPr>
          <w:b/>
        </w:rPr>
        <w:tab/>
        <w:t>PaedDr. Zdenka Šándorová, Ph.D.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39B971A2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E0741">
        <w:rPr>
          <w:b/>
        </w:rPr>
        <w:t>2025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27B3C25E" w:rsidR="00080D7A" w:rsidRPr="00D45312" w:rsidRDefault="00434A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1B73C8B0" w:rsidR="00080D7A" w:rsidRPr="00D45312" w:rsidRDefault="001F2723" w:rsidP="00CB0EF2">
            <w:pPr>
              <w:jc w:val="center"/>
              <w:rPr>
                <w:b/>
                <w:sz w:val="22"/>
                <w:szCs w:val="22"/>
              </w:rPr>
            </w:pPr>
            <w:r w:rsidRPr="00D45312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43E6D4BD" w:rsidR="00080D7A" w:rsidRPr="00D45312" w:rsidRDefault="001F2723" w:rsidP="00CB0EF2">
            <w:pPr>
              <w:jc w:val="center"/>
              <w:rPr>
                <w:b/>
                <w:sz w:val="22"/>
                <w:szCs w:val="22"/>
              </w:rPr>
            </w:pPr>
            <w:r w:rsidRPr="00D45312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34A22795" w:rsidR="00217BBE" w:rsidRPr="00D45312" w:rsidRDefault="00E7484B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4DEDDB34" w:rsidR="00A66BF6" w:rsidRPr="00D45312" w:rsidRDefault="00923D4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25196590" w:rsidR="00A66BF6" w:rsidRPr="00D45312" w:rsidRDefault="009E0049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45312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25EE2CFB" w:rsidR="00391AAF" w:rsidRPr="00D45312" w:rsidRDefault="005F418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105AB5E4" w:rsidR="0082081A" w:rsidRPr="00D45312" w:rsidRDefault="009E0049" w:rsidP="00CB0EF2">
            <w:pPr>
              <w:jc w:val="center"/>
              <w:rPr>
                <w:b/>
                <w:sz w:val="22"/>
                <w:szCs w:val="22"/>
              </w:rPr>
            </w:pPr>
            <w:r w:rsidRPr="00D45312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290C6E92" w:rsidR="00205A5E" w:rsidRPr="00D45312" w:rsidRDefault="00D45312" w:rsidP="00CB0EF2">
            <w:pPr>
              <w:jc w:val="center"/>
              <w:rPr>
                <w:b/>
                <w:sz w:val="22"/>
                <w:szCs w:val="22"/>
              </w:rPr>
            </w:pPr>
            <w:r w:rsidRPr="00D45312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D45312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5CFA99F3" w:rsidR="00205A5E" w:rsidRPr="00D45312" w:rsidRDefault="00D45312" w:rsidP="00CB0EF2">
            <w:pPr>
              <w:jc w:val="center"/>
              <w:rPr>
                <w:b/>
                <w:sz w:val="22"/>
                <w:szCs w:val="22"/>
              </w:rPr>
            </w:pPr>
            <w:r w:rsidRPr="00D45312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14F0E0FD" w:rsidR="00205A5E" w:rsidRPr="00D45312" w:rsidRDefault="00D45312" w:rsidP="00CB0EF2">
            <w:pPr>
              <w:jc w:val="center"/>
              <w:rPr>
                <w:b/>
                <w:sz w:val="22"/>
                <w:szCs w:val="22"/>
              </w:rPr>
            </w:pPr>
            <w:r w:rsidRPr="00D45312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77F3F7FD" w:rsidR="00205A5E" w:rsidRPr="00D45312" w:rsidRDefault="00D45312" w:rsidP="00CB0EF2">
            <w:pPr>
              <w:jc w:val="center"/>
              <w:rPr>
                <w:b/>
                <w:sz w:val="22"/>
                <w:szCs w:val="22"/>
              </w:rPr>
            </w:pPr>
            <w:r w:rsidRPr="00D45312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D45312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657D99F2" w:rsidR="00205A5E" w:rsidRPr="00D45312" w:rsidRDefault="00D45312" w:rsidP="00CB0EF2">
            <w:pPr>
              <w:jc w:val="center"/>
              <w:rPr>
                <w:b/>
                <w:sz w:val="22"/>
                <w:szCs w:val="22"/>
              </w:rPr>
            </w:pPr>
            <w:r w:rsidRPr="00D45312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1E87CEA1" w:rsidR="00205A5E" w:rsidRPr="00D45312" w:rsidRDefault="00D45312" w:rsidP="00CB0EF2">
            <w:pPr>
              <w:jc w:val="center"/>
              <w:rPr>
                <w:b/>
                <w:sz w:val="22"/>
                <w:szCs w:val="22"/>
              </w:rPr>
            </w:pPr>
            <w:r w:rsidRPr="00D45312">
              <w:rPr>
                <w:b/>
                <w:sz w:val="22"/>
                <w:szCs w:val="22"/>
              </w:rPr>
              <w:t>A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5B0EB7AD" w:rsidR="00205A5E" w:rsidRPr="00D45312" w:rsidRDefault="00D45312" w:rsidP="00CB0EF2">
            <w:pPr>
              <w:jc w:val="center"/>
              <w:rPr>
                <w:b/>
                <w:sz w:val="22"/>
                <w:szCs w:val="22"/>
              </w:rPr>
            </w:pPr>
            <w:r w:rsidRPr="00D45312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5EA942BC" w:rsidR="002E47E2" w:rsidRPr="00D45312" w:rsidRDefault="00D45312" w:rsidP="00CB0EF2">
            <w:pPr>
              <w:jc w:val="center"/>
              <w:rPr>
                <w:b/>
                <w:sz w:val="22"/>
                <w:szCs w:val="22"/>
              </w:rPr>
            </w:pPr>
            <w:r w:rsidRPr="00D45312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1E720CCD" w:rsidR="002E47E2" w:rsidRPr="00D45312" w:rsidRDefault="00D45312" w:rsidP="00CB0EF2">
            <w:pPr>
              <w:jc w:val="center"/>
              <w:rPr>
                <w:b/>
                <w:sz w:val="22"/>
                <w:szCs w:val="22"/>
              </w:rPr>
            </w:pPr>
            <w:r w:rsidRPr="00D45312">
              <w:rPr>
                <w:b/>
                <w:sz w:val="22"/>
                <w:szCs w:val="22"/>
              </w:rPr>
              <w:t>A</w:t>
            </w:r>
          </w:p>
        </w:tc>
      </w:tr>
    </w:tbl>
    <w:p w14:paraId="384D727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0E2DB90C" w14:textId="77777777" w:rsidR="002A635B" w:rsidRDefault="002A635B" w:rsidP="002A635B">
      <w:pPr>
        <w:spacing w:before="120" w:line="360" w:lineRule="auto"/>
        <w:jc w:val="both"/>
        <w:rPr>
          <w:b/>
        </w:rPr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139A338E" w14:textId="27651A98" w:rsidR="006936DB" w:rsidRPr="006936DB" w:rsidRDefault="006936DB" w:rsidP="00D66E2A">
      <w:pPr>
        <w:spacing w:after="120"/>
        <w:jc w:val="both"/>
        <w:rPr>
          <w:bCs/>
        </w:rPr>
      </w:pPr>
      <w:r w:rsidRPr="006936DB">
        <w:rPr>
          <w:bCs/>
        </w:rPr>
        <w:t>Rozsah práce – 7</w:t>
      </w:r>
      <w:r w:rsidR="00F77FC2">
        <w:rPr>
          <w:bCs/>
        </w:rPr>
        <w:t>0</w:t>
      </w:r>
      <w:r w:rsidRPr="006936DB">
        <w:rPr>
          <w:bCs/>
        </w:rPr>
        <w:t xml:space="preserve"> stran textu včetně přílohové části, celkový počet zdrojů </w:t>
      </w:r>
      <w:r w:rsidR="00FD1E79">
        <w:rPr>
          <w:bCs/>
        </w:rPr>
        <w:t>47</w:t>
      </w:r>
      <w:r w:rsidRPr="006936DB">
        <w:rPr>
          <w:bCs/>
        </w:rPr>
        <w:t xml:space="preserve"> včetně zdroj</w:t>
      </w:r>
      <w:r w:rsidR="009F3C17">
        <w:rPr>
          <w:bCs/>
        </w:rPr>
        <w:t>e</w:t>
      </w:r>
      <w:r w:rsidRPr="006936DB">
        <w:rPr>
          <w:bCs/>
        </w:rPr>
        <w:t xml:space="preserve"> zahraniční</w:t>
      </w:r>
      <w:r w:rsidR="009F3C17">
        <w:rPr>
          <w:bCs/>
        </w:rPr>
        <w:t>ho</w:t>
      </w:r>
      <w:r w:rsidRPr="006936DB">
        <w:rPr>
          <w:bCs/>
        </w:rPr>
        <w:t>, citace jsou uváděny</w:t>
      </w:r>
      <w:r w:rsidR="004D2993">
        <w:rPr>
          <w:bCs/>
        </w:rPr>
        <w:t xml:space="preserve"> harvardským systémem.</w:t>
      </w:r>
      <w:r w:rsidRPr="006936DB">
        <w:rPr>
          <w:bCs/>
        </w:rPr>
        <w:t xml:space="preserve"> </w:t>
      </w:r>
    </w:p>
    <w:p w14:paraId="1DB890D3" w14:textId="1F6A9D0B" w:rsidR="006936DB" w:rsidRPr="00774706" w:rsidRDefault="006936DB" w:rsidP="00D66E2A">
      <w:pPr>
        <w:spacing w:after="120"/>
        <w:jc w:val="both"/>
        <w:rPr>
          <w:bCs/>
          <w:i/>
          <w:iCs/>
        </w:rPr>
      </w:pPr>
      <w:r w:rsidRPr="006936DB">
        <w:rPr>
          <w:bCs/>
        </w:rPr>
        <w:t xml:space="preserve">Práce je teoreticko-empirická, metodologie kvalitativní, </w:t>
      </w:r>
      <w:r w:rsidR="00655EFB">
        <w:rPr>
          <w:bCs/>
        </w:rPr>
        <w:t xml:space="preserve">případové studie a </w:t>
      </w:r>
      <w:r w:rsidRPr="006936DB">
        <w:rPr>
          <w:bCs/>
        </w:rPr>
        <w:t>metod</w:t>
      </w:r>
      <w:r w:rsidR="00B668FC">
        <w:rPr>
          <w:bCs/>
        </w:rPr>
        <w:t xml:space="preserve">y </w:t>
      </w:r>
      <w:r w:rsidR="00B45031">
        <w:rPr>
          <w:bCs/>
        </w:rPr>
        <w:t>rozhovor</w:t>
      </w:r>
      <w:r w:rsidR="00E053A2">
        <w:rPr>
          <w:bCs/>
        </w:rPr>
        <w:t>u</w:t>
      </w:r>
      <w:r w:rsidR="00B45031">
        <w:rPr>
          <w:bCs/>
        </w:rPr>
        <w:t xml:space="preserve">, </w:t>
      </w:r>
      <w:r w:rsidR="00896755">
        <w:rPr>
          <w:bCs/>
        </w:rPr>
        <w:t>pozorování a analýz</w:t>
      </w:r>
      <w:r w:rsidR="00E053A2">
        <w:rPr>
          <w:bCs/>
        </w:rPr>
        <w:t>y</w:t>
      </w:r>
      <w:r w:rsidR="00896755">
        <w:rPr>
          <w:bCs/>
        </w:rPr>
        <w:t xml:space="preserve"> dokumentů.</w:t>
      </w:r>
      <w:r w:rsidR="00F24A80">
        <w:rPr>
          <w:bCs/>
        </w:rPr>
        <w:t xml:space="preserve"> Cíl </w:t>
      </w:r>
      <w:r w:rsidR="00BE4A23">
        <w:rPr>
          <w:bCs/>
        </w:rPr>
        <w:t>–</w:t>
      </w:r>
      <w:r w:rsidR="00F24A80">
        <w:rPr>
          <w:bCs/>
        </w:rPr>
        <w:t xml:space="preserve"> </w:t>
      </w:r>
      <w:r w:rsidR="00BE4A23" w:rsidRPr="00774706">
        <w:rPr>
          <w:bCs/>
          <w:i/>
          <w:iCs/>
        </w:rPr>
        <w:t xml:space="preserve">zjistit, jaký je průběh a vliv reminiscenční terapie </w:t>
      </w:r>
      <w:r w:rsidR="002D58B2" w:rsidRPr="00774706">
        <w:rPr>
          <w:bCs/>
          <w:i/>
          <w:iCs/>
        </w:rPr>
        <w:t>na život seniorů v domovech se zvláštním režimem.</w:t>
      </w:r>
    </w:p>
    <w:p w14:paraId="6D5B5BD3" w14:textId="14CCF6E4" w:rsidR="00BC3A9C" w:rsidRPr="00BC3A9C" w:rsidRDefault="00340225" w:rsidP="00BC3A9C">
      <w:pPr>
        <w:spacing w:after="120"/>
        <w:jc w:val="both"/>
        <w:rPr>
          <w:bCs/>
        </w:rPr>
      </w:pPr>
      <w:r w:rsidRPr="00340225">
        <w:t xml:space="preserve">Autorka si zvolila </w:t>
      </w:r>
      <w:r w:rsidRPr="00BC3A9C">
        <w:t>aktuální a důležité téma v kontextu stárnoucí populace</w:t>
      </w:r>
      <w:r w:rsidR="00001E6B">
        <w:t xml:space="preserve"> a zpracovala jej s</w:t>
      </w:r>
      <w:r w:rsidR="00C57A17">
        <w:t xml:space="preserve"> vysokou motivací. </w:t>
      </w:r>
      <w:r w:rsidR="00345765">
        <w:t>Práce má logickou systematickou strukturu</w:t>
      </w:r>
      <w:r w:rsidR="00EF2977">
        <w:t xml:space="preserve"> zpracování</w:t>
      </w:r>
      <w:r w:rsidR="00345765">
        <w:t xml:space="preserve">, </w:t>
      </w:r>
      <w:r w:rsidR="00EF2977">
        <w:t>odpovídající</w:t>
      </w:r>
      <w:r w:rsidR="00345765">
        <w:t xml:space="preserve"> </w:t>
      </w:r>
      <w:r w:rsidR="006303D6" w:rsidRPr="006303D6">
        <w:t>vymezen</w:t>
      </w:r>
      <w:r w:rsidR="00345765">
        <w:t>ý</w:t>
      </w:r>
      <w:r w:rsidR="006303D6" w:rsidRPr="006303D6">
        <w:t xml:space="preserve"> cíl</w:t>
      </w:r>
      <w:r w:rsidR="00F20185">
        <w:t xml:space="preserve"> a pozornost je věnována </w:t>
      </w:r>
      <w:r w:rsidR="004D6610">
        <w:t xml:space="preserve">i </w:t>
      </w:r>
      <w:r w:rsidR="00F20185">
        <w:t>etice výzkumu.</w:t>
      </w:r>
      <w:r w:rsidR="008E64C3" w:rsidRPr="008E64C3">
        <w:rPr>
          <w:bCs/>
        </w:rPr>
        <w:t xml:space="preserve"> Výzkum probíhal pouze ve dvou zařízeních, přičemž v každém bylo provedeno jen několik rozhovorů a pozorování</w:t>
      </w:r>
      <w:r w:rsidR="004C55EE">
        <w:rPr>
          <w:bCs/>
        </w:rPr>
        <w:t xml:space="preserve">, což </w:t>
      </w:r>
      <w:r w:rsidR="004C55EE" w:rsidRPr="004C55EE">
        <w:rPr>
          <w:bCs/>
        </w:rPr>
        <w:t>celkově omezuje možnost generalizace výsledků.</w:t>
      </w:r>
    </w:p>
    <w:p w14:paraId="692D477B" w14:textId="522A7DF5" w:rsidR="00BC3A9C" w:rsidRPr="00BC3A9C" w:rsidRDefault="00BC3A9C" w:rsidP="00736C54">
      <w:pPr>
        <w:spacing w:after="120"/>
        <w:jc w:val="both"/>
        <w:rPr>
          <w:bCs/>
        </w:rPr>
      </w:pPr>
      <w:r w:rsidRPr="00BC3A9C">
        <w:rPr>
          <w:b/>
          <w:bCs/>
        </w:rPr>
        <w:t>Teoretická část</w:t>
      </w:r>
      <w:r w:rsidR="00736C54">
        <w:rPr>
          <w:bCs/>
        </w:rPr>
        <w:t xml:space="preserve"> </w:t>
      </w:r>
      <w:r w:rsidR="002C6BD9">
        <w:rPr>
          <w:bCs/>
        </w:rPr>
        <w:t>obsahuje teoretický vhled do</w:t>
      </w:r>
      <w:r w:rsidRPr="00BC3A9C">
        <w:rPr>
          <w:bCs/>
        </w:rPr>
        <w:t xml:space="preserve"> gerontagogi</w:t>
      </w:r>
      <w:r w:rsidR="002C6BD9">
        <w:rPr>
          <w:bCs/>
        </w:rPr>
        <w:t>ky</w:t>
      </w:r>
      <w:r w:rsidRPr="00BC3A9C">
        <w:rPr>
          <w:bCs/>
        </w:rPr>
        <w:t>, stáří, stárnutí, Alzheimerov</w:t>
      </w:r>
      <w:r w:rsidR="00C57A17">
        <w:rPr>
          <w:bCs/>
        </w:rPr>
        <w:t>y</w:t>
      </w:r>
      <w:r w:rsidRPr="00BC3A9C">
        <w:rPr>
          <w:bCs/>
        </w:rPr>
        <w:t xml:space="preserve"> chorob</w:t>
      </w:r>
      <w:r w:rsidR="00C57A17">
        <w:rPr>
          <w:bCs/>
        </w:rPr>
        <w:t>y</w:t>
      </w:r>
      <w:r w:rsidRPr="00BC3A9C">
        <w:rPr>
          <w:bCs/>
        </w:rPr>
        <w:t>, sociálních služ</w:t>
      </w:r>
      <w:r w:rsidR="00C57A17">
        <w:rPr>
          <w:bCs/>
        </w:rPr>
        <w:t>eb</w:t>
      </w:r>
      <w:r w:rsidRPr="00BC3A9C">
        <w:rPr>
          <w:bCs/>
        </w:rPr>
        <w:t xml:space="preserve"> a typ</w:t>
      </w:r>
      <w:r w:rsidR="00C57A17">
        <w:rPr>
          <w:bCs/>
        </w:rPr>
        <w:t>ů</w:t>
      </w:r>
      <w:r w:rsidRPr="00BC3A9C">
        <w:rPr>
          <w:bCs/>
        </w:rPr>
        <w:t xml:space="preserve"> terapií (muzikoterapie, zooterapie).</w:t>
      </w:r>
      <w:r w:rsidR="00736C54">
        <w:rPr>
          <w:bCs/>
        </w:rPr>
        <w:t xml:space="preserve"> </w:t>
      </w:r>
      <w:r w:rsidRPr="00BC3A9C">
        <w:rPr>
          <w:bCs/>
        </w:rPr>
        <w:t>Rozsáhlá kapitola je věnována reminiscenční terapii</w:t>
      </w:r>
      <w:r w:rsidR="00D6491B">
        <w:rPr>
          <w:bCs/>
        </w:rPr>
        <w:t>,</w:t>
      </w:r>
      <w:r w:rsidRPr="00BC3A9C">
        <w:rPr>
          <w:bCs/>
        </w:rPr>
        <w:t xml:space="preserve"> její historii, formám, pomůckám, přínosům a praktickému využití.</w:t>
      </w:r>
      <w:r w:rsidR="00C9707B" w:rsidRPr="00C9707B">
        <w:rPr>
          <w:bCs/>
        </w:rPr>
        <w:t xml:space="preserve"> </w:t>
      </w:r>
      <w:r w:rsidR="00C9707B" w:rsidRPr="00BC3A9C">
        <w:rPr>
          <w:bCs/>
        </w:rPr>
        <w:t>Práce čerpá z relevantní odborné literatury</w:t>
      </w:r>
      <w:r w:rsidR="006303D6">
        <w:rPr>
          <w:bCs/>
        </w:rPr>
        <w:t>.</w:t>
      </w:r>
    </w:p>
    <w:p w14:paraId="7728BEB0" w14:textId="2EFF4AE3" w:rsidR="00BC3A9C" w:rsidRDefault="00CC4F25" w:rsidP="00914E10">
      <w:pPr>
        <w:tabs>
          <w:tab w:val="num" w:pos="1440"/>
        </w:tabs>
        <w:spacing w:after="120"/>
        <w:jc w:val="both"/>
        <w:rPr>
          <w:bCs/>
        </w:rPr>
      </w:pPr>
      <w:r w:rsidRPr="00BC3A9C">
        <w:rPr>
          <w:b/>
          <w:bCs/>
        </w:rPr>
        <w:t>Empirická část</w:t>
      </w:r>
      <w:r w:rsidRPr="00BC3A9C">
        <w:t xml:space="preserve"> nabízí konkrétní vhled do praxe reminiscenční terapie.</w:t>
      </w:r>
      <w:r w:rsidR="00914E10">
        <w:rPr>
          <w:bCs/>
        </w:rPr>
        <w:t xml:space="preserve"> </w:t>
      </w:r>
      <w:r>
        <w:rPr>
          <w:bCs/>
        </w:rPr>
        <w:t>B</w:t>
      </w:r>
      <w:r w:rsidR="00914E10">
        <w:rPr>
          <w:bCs/>
        </w:rPr>
        <w:t>yla realizována v</w:t>
      </w:r>
      <w:r w:rsidR="000708AF">
        <w:rPr>
          <w:bCs/>
        </w:rPr>
        <w:t> </w:t>
      </w:r>
      <w:r w:rsidR="00BC3A9C" w:rsidRPr="00BC3A9C">
        <w:rPr>
          <w:bCs/>
        </w:rPr>
        <w:t>domovech se zvláštním režimem (SeneCura SeniorCentrum Chrudim, Domov u fontány Přelouč).</w:t>
      </w:r>
      <w:r w:rsidR="00914E10">
        <w:rPr>
          <w:bCs/>
        </w:rPr>
        <w:t xml:space="preserve"> V</w:t>
      </w:r>
      <w:r w:rsidR="00BC3A9C" w:rsidRPr="00BC3A9C">
        <w:rPr>
          <w:bCs/>
        </w:rPr>
        <w:t>yužity byly metody rozhovorů, pozorování a analýzy dokumentů.</w:t>
      </w:r>
      <w:r w:rsidR="00914E10">
        <w:rPr>
          <w:bCs/>
        </w:rPr>
        <w:t xml:space="preserve"> </w:t>
      </w:r>
      <w:r w:rsidR="00BC3A9C" w:rsidRPr="00BC3A9C">
        <w:rPr>
          <w:bCs/>
        </w:rPr>
        <w:t>Výsledky ukazují, že reminiscenční terapie pozitivně ovlivňuje duševní stav, komunikaci a sociální vztahy seniorů.</w:t>
      </w:r>
      <w:r w:rsidR="00774BA4">
        <w:rPr>
          <w:bCs/>
        </w:rPr>
        <w:t xml:space="preserve"> Autorka </w:t>
      </w:r>
      <w:r w:rsidR="006D45F6">
        <w:rPr>
          <w:bCs/>
        </w:rPr>
        <w:t>po</w:t>
      </w:r>
      <w:r w:rsidR="007C0318">
        <w:rPr>
          <w:bCs/>
        </w:rPr>
        <w:t xml:space="preserve">užila i obrazovou dokumentaci. </w:t>
      </w:r>
      <w:r w:rsidR="008B539C">
        <w:rPr>
          <w:bCs/>
        </w:rPr>
        <w:t>Pozitivně z pozice vedoucí práce hodnotím s</w:t>
      </w:r>
      <w:r w:rsidR="00B75DDB" w:rsidRPr="00B75DDB">
        <w:rPr>
          <w:bCs/>
        </w:rPr>
        <w:t>chopnost logického vyjádření vlastních myšlenek a vyvození závěrů</w:t>
      </w:r>
      <w:r w:rsidR="008B539C">
        <w:rPr>
          <w:bCs/>
        </w:rPr>
        <w:t>.</w:t>
      </w:r>
    </w:p>
    <w:p w14:paraId="376F4480" w14:textId="77777777" w:rsidR="00077C8B" w:rsidRPr="00077C8B" w:rsidRDefault="00077C8B" w:rsidP="00077C8B">
      <w:pPr>
        <w:tabs>
          <w:tab w:val="num" w:pos="1440"/>
        </w:tabs>
        <w:spacing w:after="120"/>
        <w:jc w:val="both"/>
        <w:rPr>
          <w:bCs/>
        </w:rPr>
      </w:pPr>
      <w:r w:rsidRPr="00077C8B">
        <w:rPr>
          <w:b/>
          <w:bCs/>
        </w:rPr>
        <w:t>Metodologie</w:t>
      </w:r>
    </w:p>
    <w:p w14:paraId="4192CA7F" w14:textId="2C231BF9" w:rsidR="00077C8B" w:rsidRDefault="00077C8B" w:rsidP="00914E10">
      <w:pPr>
        <w:tabs>
          <w:tab w:val="num" w:pos="1440"/>
        </w:tabs>
        <w:spacing w:after="120"/>
        <w:jc w:val="both"/>
        <w:rPr>
          <w:bCs/>
        </w:rPr>
      </w:pPr>
      <w:r w:rsidRPr="00077C8B">
        <w:rPr>
          <w:bCs/>
        </w:rPr>
        <w:t>Autorka zvolila vhodné kvalitativní výzkumné metody, které odpovídají cílům prác</w:t>
      </w:r>
      <w:r w:rsidR="0095715F">
        <w:rPr>
          <w:bCs/>
        </w:rPr>
        <w:t>e</w:t>
      </w:r>
      <w:r w:rsidRPr="00077C8B">
        <w:rPr>
          <w:bCs/>
        </w:rPr>
        <w:t xml:space="preserve">. </w:t>
      </w:r>
    </w:p>
    <w:p w14:paraId="6D017806" w14:textId="77777777" w:rsidR="004955AF" w:rsidRPr="004955AF" w:rsidRDefault="004955AF" w:rsidP="004955AF">
      <w:pPr>
        <w:tabs>
          <w:tab w:val="num" w:pos="1440"/>
        </w:tabs>
        <w:spacing w:after="120"/>
        <w:jc w:val="both"/>
        <w:rPr>
          <w:b/>
          <w:bCs/>
        </w:rPr>
      </w:pPr>
      <w:r w:rsidRPr="004955AF">
        <w:rPr>
          <w:b/>
          <w:bCs/>
        </w:rPr>
        <w:t>Aktivita studentky</w:t>
      </w:r>
    </w:p>
    <w:p w14:paraId="6C667B4F" w14:textId="4713CFA4" w:rsidR="004955AF" w:rsidRPr="004955AF" w:rsidRDefault="0051539E" w:rsidP="004955AF">
      <w:pPr>
        <w:tabs>
          <w:tab w:val="num" w:pos="1440"/>
        </w:tabs>
        <w:spacing w:after="120"/>
        <w:jc w:val="both"/>
        <w:rPr>
          <w:bCs/>
        </w:rPr>
      </w:pPr>
      <w:r>
        <w:rPr>
          <w:bCs/>
        </w:rPr>
        <w:t>V</w:t>
      </w:r>
      <w:r w:rsidR="004955AF" w:rsidRPr="004955AF">
        <w:rPr>
          <w:bCs/>
        </w:rPr>
        <w:t xml:space="preserve">ysoce hodnotím míru samostatnosti studentky, využití konzultací a uplatnění připomínek </w:t>
      </w:r>
      <w:r w:rsidR="00270518">
        <w:rPr>
          <w:bCs/>
        </w:rPr>
        <w:t xml:space="preserve">včetně </w:t>
      </w:r>
      <w:r w:rsidR="004955AF" w:rsidRPr="004955AF">
        <w:rPr>
          <w:bCs/>
        </w:rPr>
        <w:t>doporučení.</w:t>
      </w:r>
    </w:p>
    <w:p w14:paraId="32956CBA" w14:textId="77777777" w:rsidR="004955AF" w:rsidRPr="004955AF" w:rsidRDefault="004955AF" w:rsidP="004955AF">
      <w:pPr>
        <w:tabs>
          <w:tab w:val="num" w:pos="1440"/>
        </w:tabs>
        <w:spacing w:after="120"/>
        <w:jc w:val="both"/>
        <w:rPr>
          <w:bCs/>
        </w:rPr>
      </w:pPr>
      <w:r w:rsidRPr="004955AF">
        <w:rPr>
          <w:b/>
          <w:bCs/>
        </w:rPr>
        <w:t>Formální stránka</w:t>
      </w:r>
    </w:p>
    <w:p w14:paraId="5200FFF7" w14:textId="7A6FA125" w:rsidR="006D45F6" w:rsidRPr="00BC3A9C" w:rsidRDefault="004955AF" w:rsidP="004955AF">
      <w:pPr>
        <w:tabs>
          <w:tab w:val="num" w:pos="1440"/>
        </w:tabs>
        <w:spacing w:after="120"/>
        <w:jc w:val="both"/>
        <w:rPr>
          <w:bCs/>
        </w:rPr>
      </w:pPr>
      <w:r w:rsidRPr="004955AF">
        <w:rPr>
          <w:bCs/>
        </w:rPr>
        <w:t xml:space="preserve">Práce je po formální stránce na </w:t>
      </w:r>
      <w:r w:rsidR="0072315A">
        <w:rPr>
          <w:bCs/>
        </w:rPr>
        <w:t>odpovídající</w:t>
      </w:r>
      <w:r w:rsidRPr="004955AF">
        <w:rPr>
          <w:bCs/>
        </w:rPr>
        <w:t xml:space="preserve"> úrovni. Text je stylisticky kultivovaný, bez výrazných gramatických chyb. Citace a seznam použité literatury odpovídají akademickým standardům</w:t>
      </w:r>
    </w:p>
    <w:p w14:paraId="302BE069" w14:textId="77777777" w:rsidR="006D45F6" w:rsidRDefault="00911F89" w:rsidP="00BC3A9C">
      <w:pPr>
        <w:spacing w:after="120"/>
        <w:jc w:val="both"/>
        <w:rPr>
          <w:b/>
        </w:rPr>
      </w:pPr>
      <w:r w:rsidRPr="00911F89">
        <w:rPr>
          <w:b/>
        </w:rPr>
        <w:t>Shrnutí:</w:t>
      </w:r>
    </w:p>
    <w:p w14:paraId="2C570283" w14:textId="15881BCB" w:rsidR="00083BC5" w:rsidRDefault="00BC3A9C" w:rsidP="00CB2D2B">
      <w:pPr>
        <w:spacing w:after="120"/>
        <w:jc w:val="both"/>
        <w:rPr>
          <w:bCs/>
        </w:rPr>
      </w:pPr>
      <w:r w:rsidRPr="00BC3A9C">
        <w:rPr>
          <w:bCs/>
        </w:rPr>
        <w:t xml:space="preserve">Práce Bc. Elišky Vagnerové </w:t>
      </w:r>
      <w:r w:rsidR="007D58F7">
        <w:rPr>
          <w:bCs/>
        </w:rPr>
        <w:t>n</w:t>
      </w:r>
      <w:r w:rsidR="007D58F7" w:rsidRPr="007D58F7">
        <w:rPr>
          <w:bCs/>
        </w:rPr>
        <w:t>avzdory uveden</w:t>
      </w:r>
      <w:r w:rsidR="007D58F7">
        <w:rPr>
          <w:bCs/>
        </w:rPr>
        <w:t xml:space="preserve">é připomínce </w:t>
      </w:r>
      <w:r w:rsidR="00B1175A">
        <w:rPr>
          <w:bCs/>
        </w:rPr>
        <w:t>ohledně počtu</w:t>
      </w:r>
      <w:r w:rsidR="007C092A">
        <w:rPr>
          <w:bCs/>
        </w:rPr>
        <w:t xml:space="preserve"> </w:t>
      </w:r>
      <w:r w:rsidR="007C092A" w:rsidRPr="007C092A">
        <w:rPr>
          <w:bCs/>
        </w:rPr>
        <w:t>zařízení</w:t>
      </w:r>
      <w:r w:rsidR="000D7A30">
        <w:rPr>
          <w:bCs/>
        </w:rPr>
        <w:t xml:space="preserve"> a</w:t>
      </w:r>
      <w:r w:rsidR="00270518">
        <w:rPr>
          <w:bCs/>
        </w:rPr>
        <w:t> </w:t>
      </w:r>
      <w:r w:rsidR="000D7A30">
        <w:rPr>
          <w:bCs/>
        </w:rPr>
        <w:t>realizovaných rozhovorů</w:t>
      </w:r>
      <w:r w:rsidR="003E557D">
        <w:rPr>
          <w:bCs/>
        </w:rPr>
        <w:t xml:space="preserve"> </w:t>
      </w:r>
      <w:r w:rsidR="007D58F7" w:rsidRPr="007D58F7">
        <w:rPr>
          <w:bCs/>
        </w:rPr>
        <w:t>přináší práce cenný vhled do české praxe reminiscenční terapie a</w:t>
      </w:r>
      <w:r w:rsidR="00270518">
        <w:rPr>
          <w:bCs/>
        </w:rPr>
        <w:t> </w:t>
      </w:r>
      <w:r w:rsidR="007D58F7" w:rsidRPr="007D58F7">
        <w:rPr>
          <w:bCs/>
        </w:rPr>
        <w:t>potvrzuje její pozitivní přínosy.</w:t>
      </w:r>
      <w:r w:rsidRPr="00BC3A9C">
        <w:rPr>
          <w:bCs/>
        </w:rPr>
        <w:t xml:space="preserve">je kvalitním příkladem propojení teorie a praxe v oblasti sociální pedagogiky a gerontagogiky. Významně přispívá k hlubšímu pochopení přínosů </w:t>
      </w:r>
      <w:r w:rsidRPr="00BC3A9C">
        <w:rPr>
          <w:bCs/>
        </w:rPr>
        <w:lastRenderedPageBreak/>
        <w:t>reminiscenční terapie pro seniory, zejména v institucionální péči. Využití kvalitativního přístupu umož</w:t>
      </w:r>
      <w:r w:rsidR="00875CDD">
        <w:rPr>
          <w:bCs/>
        </w:rPr>
        <w:t>nilo</w:t>
      </w:r>
      <w:r w:rsidRPr="00BC3A9C">
        <w:rPr>
          <w:bCs/>
        </w:rPr>
        <w:t xml:space="preserve"> citlivý vhled do subjektivního prožívání seniorů i personálu.</w:t>
      </w:r>
      <w:r w:rsidR="00C260BE">
        <w:rPr>
          <w:bCs/>
        </w:rPr>
        <w:t xml:space="preserve"> </w:t>
      </w:r>
    </w:p>
    <w:p w14:paraId="1A5CA64B" w14:textId="519FC8C4" w:rsidR="002A635B" w:rsidRDefault="006C787B" w:rsidP="003E557D">
      <w:pPr>
        <w:spacing w:after="120"/>
        <w:jc w:val="both"/>
        <w:rPr>
          <w:bCs/>
        </w:rPr>
      </w:pPr>
      <w:r>
        <w:rPr>
          <w:bCs/>
        </w:rPr>
        <w:t xml:space="preserve">Výstup pro praxi je </w:t>
      </w:r>
      <w:r w:rsidR="00083BC5">
        <w:rPr>
          <w:bCs/>
        </w:rPr>
        <w:t>uveden, ale n</w:t>
      </w:r>
      <w:r w:rsidR="00CB2D2B" w:rsidRPr="00CB2D2B">
        <w:rPr>
          <w:bCs/>
        </w:rPr>
        <w:t xml:space="preserve">ení přesvědčivě </w:t>
      </w:r>
      <w:r w:rsidR="00585B33">
        <w:rPr>
          <w:bCs/>
        </w:rPr>
        <w:t xml:space="preserve">a jednoznačně </w:t>
      </w:r>
      <w:r w:rsidR="00CB2D2B" w:rsidRPr="00CB2D2B">
        <w:rPr>
          <w:bCs/>
        </w:rPr>
        <w:t>uvedeno naplnění cíle práce</w:t>
      </w:r>
      <w:r w:rsidR="00083BC5">
        <w:rPr>
          <w:bCs/>
        </w:rPr>
        <w:t>.</w:t>
      </w:r>
    </w:p>
    <w:p w14:paraId="07368041" w14:textId="4A745294" w:rsidR="000708AF" w:rsidRPr="000708AF" w:rsidRDefault="000708AF" w:rsidP="003E557D">
      <w:pPr>
        <w:spacing w:after="120"/>
        <w:jc w:val="both"/>
        <w:rPr>
          <w:b/>
        </w:rPr>
      </w:pPr>
      <w:r w:rsidRPr="000708AF">
        <w:rPr>
          <w:b/>
        </w:rPr>
        <w:t xml:space="preserve">Práci doporučuji k obhajobě. </w:t>
      </w:r>
    </w:p>
    <w:p w14:paraId="06FF8F23" w14:textId="19EBACD3" w:rsidR="00080D7A" w:rsidRDefault="0082081A" w:rsidP="003E557D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CE7B262" w14:textId="184D2565" w:rsidR="00D7131C" w:rsidRDefault="00D7131C" w:rsidP="00641628">
      <w:pPr>
        <w:pStyle w:val="Odstavecseseznamem"/>
        <w:numPr>
          <w:ilvl w:val="0"/>
          <w:numId w:val="4"/>
        </w:numPr>
        <w:jc w:val="both"/>
      </w:pPr>
      <w:r>
        <w:t xml:space="preserve">Jaké reminiscenční </w:t>
      </w:r>
      <w:r w:rsidR="003B6457">
        <w:t xml:space="preserve">aktivity a </w:t>
      </w:r>
      <w:r>
        <w:t xml:space="preserve">pomůcky </w:t>
      </w:r>
      <w:r w:rsidR="003C4223">
        <w:t xml:space="preserve">využívají </w:t>
      </w:r>
      <w:r w:rsidR="003C4223" w:rsidRPr="003C4223">
        <w:t>v domovech se zvláštním režimem</w:t>
      </w:r>
      <w:r w:rsidR="0090691D">
        <w:t>?</w:t>
      </w:r>
    </w:p>
    <w:p w14:paraId="6FD3C854" w14:textId="77777777" w:rsidR="003B6457" w:rsidRPr="003B6457" w:rsidRDefault="003B6457" w:rsidP="003B6457">
      <w:pPr>
        <w:pStyle w:val="Odstavecseseznamem"/>
        <w:numPr>
          <w:ilvl w:val="0"/>
          <w:numId w:val="4"/>
        </w:numPr>
      </w:pPr>
      <w:r w:rsidRPr="003B6457">
        <w:t>Jak ovlivňuje reminiscenční terapie život seniorů v domovech se zvláštním režimem?</w:t>
      </w:r>
    </w:p>
    <w:p w14:paraId="0155F13D" w14:textId="3DBF8AA0" w:rsidR="003B6457" w:rsidRPr="006936DB" w:rsidRDefault="00C50F20" w:rsidP="00641628">
      <w:pPr>
        <w:pStyle w:val="Odstavecseseznamem"/>
        <w:numPr>
          <w:ilvl w:val="0"/>
          <w:numId w:val="4"/>
        </w:numPr>
        <w:jc w:val="both"/>
      </w:pPr>
      <w:r>
        <w:t xml:space="preserve">Co autorku </w:t>
      </w:r>
      <w:r w:rsidR="00C52394">
        <w:t xml:space="preserve">při zpracování </w:t>
      </w:r>
      <w:r w:rsidR="0002444B">
        <w:t xml:space="preserve">tématu </w:t>
      </w:r>
      <w:r w:rsidR="00585B33">
        <w:t xml:space="preserve">překvapilo? </w:t>
      </w:r>
    </w:p>
    <w:p w14:paraId="0B985186" w14:textId="712A1D11" w:rsidR="00CA44E1" w:rsidRDefault="00CA44E1" w:rsidP="003E557D">
      <w:pPr>
        <w:jc w:val="both"/>
        <w:rPr>
          <w:b/>
          <w:bCs/>
        </w:rPr>
      </w:pPr>
    </w:p>
    <w:p w14:paraId="654A3756" w14:textId="77777777" w:rsidR="003E557D" w:rsidRPr="003E557D" w:rsidRDefault="003E557D" w:rsidP="003E557D">
      <w:pPr>
        <w:jc w:val="both"/>
        <w:rPr>
          <w:b/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6548E35C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D – E – F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030D49C5" w:rsidR="003239D3" w:rsidRPr="00372EB5" w:rsidRDefault="00372EB5" w:rsidP="00372EB5">
            <w:pPr>
              <w:spacing w:before="120" w:line="360" w:lineRule="auto"/>
              <w:jc w:val="center"/>
              <w:rPr>
                <w:b/>
              </w:rPr>
            </w:pPr>
            <w:r w:rsidRPr="00372EB5">
              <w:rPr>
                <w:b/>
              </w:rPr>
              <w:t>B</w:t>
            </w:r>
          </w:p>
        </w:tc>
      </w:tr>
    </w:tbl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5520909" w14:textId="4ED63531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75CDD">
        <w:t>3. 5. 2025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875CDD">
        <w:tab/>
      </w:r>
      <w:r w:rsidR="00875CDD">
        <w:tab/>
      </w:r>
      <w:r w:rsidR="00875CDD">
        <w:tab/>
      </w:r>
      <w:r w:rsidR="00875CDD">
        <w:tab/>
      </w:r>
      <w:r w:rsidR="00875CDD">
        <w:tab/>
      </w:r>
      <w:r w:rsidR="00875CDD">
        <w:tab/>
      </w:r>
      <w:r w:rsidR="00875CDD">
        <w:tab/>
      </w:r>
      <w:r w:rsidR="00875CDD">
        <w:tab/>
      </w:r>
      <w:r w:rsidR="00875CDD">
        <w:tab/>
      </w:r>
      <w:r w:rsidR="00875CDD">
        <w:tab/>
      </w:r>
      <w:r w:rsidR="00875CDD">
        <w:tab/>
      </w:r>
      <w:r w:rsidRPr="00BD54FF">
        <w:t>...........................................................</w:t>
      </w:r>
    </w:p>
    <w:p w14:paraId="67319EFF" w14:textId="07C9C6FA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A60333" w14:textId="77777777" w:rsidR="00C9258B" w:rsidRDefault="00C9258B">
      <w:r>
        <w:separator/>
      </w:r>
    </w:p>
  </w:endnote>
  <w:endnote w:type="continuationSeparator" w:id="0">
    <w:p w14:paraId="43693B84" w14:textId="77777777" w:rsidR="00C9258B" w:rsidRDefault="00C92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57352D" w14:textId="77777777" w:rsidR="00C9258B" w:rsidRDefault="00C9258B">
      <w:r>
        <w:separator/>
      </w:r>
    </w:p>
  </w:footnote>
  <w:footnote w:type="continuationSeparator" w:id="0">
    <w:p w14:paraId="07597AC6" w14:textId="77777777" w:rsidR="00C9258B" w:rsidRDefault="00C925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1B7155"/>
    <w:multiLevelType w:val="hybridMultilevel"/>
    <w:tmpl w:val="39CA51AA"/>
    <w:lvl w:ilvl="0" w:tplc="DB2EF56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8777E18"/>
    <w:multiLevelType w:val="multilevel"/>
    <w:tmpl w:val="74AA1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270308543">
    <w:abstractNumId w:val="3"/>
  </w:num>
  <w:num w:numId="2" w16cid:durableId="764693612">
    <w:abstractNumId w:val="1"/>
  </w:num>
  <w:num w:numId="3" w16cid:durableId="1241908460">
    <w:abstractNumId w:val="2"/>
  </w:num>
  <w:num w:numId="4" w16cid:durableId="14511675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1E6B"/>
    <w:rsid w:val="000137D4"/>
    <w:rsid w:val="0002444B"/>
    <w:rsid w:val="000708AF"/>
    <w:rsid w:val="0007269D"/>
    <w:rsid w:val="00077C8B"/>
    <w:rsid w:val="00080D7A"/>
    <w:rsid w:val="00083BC5"/>
    <w:rsid w:val="000B5FC8"/>
    <w:rsid w:val="000B660C"/>
    <w:rsid w:val="000D7A30"/>
    <w:rsid w:val="000F53CF"/>
    <w:rsid w:val="00101049"/>
    <w:rsid w:val="00122500"/>
    <w:rsid w:val="001319D1"/>
    <w:rsid w:val="00166C75"/>
    <w:rsid w:val="001D33C4"/>
    <w:rsid w:val="001E47E2"/>
    <w:rsid w:val="001F2723"/>
    <w:rsid w:val="00205A5E"/>
    <w:rsid w:val="00217BBE"/>
    <w:rsid w:val="00270518"/>
    <w:rsid w:val="0029087B"/>
    <w:rsid w:val="002A635B"/>
    <w:rsid w:val="002B1E8E"/>
    <w:rsid w:val="002C6BD9"/>
    <w:rsid w:val="002D58B2"/>
    <w:rsid w:val="002E47E2"/>
    <w:rsid w:val="0031107A"/>
    <w:rsid w:val="003239D3"/>
    <w:rsid w:val="00340225"/>
    <w:rsid w:val="00345765"/>
    <w:rsid w:val="0036745B"/>
    <w:rsid w:val="00372EB5"/>
    <w:rsid w:val="00373720"/>
    <w:rsid w:val="0037673B"/>
    <w:rsid w:val="00384A59"/>
    <w:rsid w:val="00391AAF"/>
    <w:rsid w:val="003B6457"/>
    <w:rsid w:val="003C4223"/>
    <w:rsid w:val="003E557D"/>
    <w:rsid w:val="004130A2"/>
    <w:rsid w:val="00434A92"/>
    <w:rsid w:val="0045610A"/>
    <w:rsid w:val="004955AF"/>
    <w:rsid w:val="004A3341"/>
    <w:rsid w:val="004C55EE"/>
    <w:rsid w:val="004D13D8"/>
    <w:rsid w:val="004D2993"/>
    <w:rsid w:val="004D6610"/>
    <w:rsid w:val="004E0741"/>
    <w:rsid w:val="0051539E"/>
    <w:rsid w:val="00515B97"/>
    <w:rsid w:val="00516E71"/>
    <w:rsid w:val="00561996"/>
    <w:rsid w:val="00585B33"/>
    <w:rsid w:val="005B5F2B"/>
    <w:rsid w:val="005D226D"/>
    <w:rsid w:val="005F4187"/>
    <w:rsid w:val="006011AC"/>
    <w:rsid w:val="00610512"/>
    <w:rsid w:val="006303D6"/>
    <w:rsid w:val="00641628"/>
    <w:rsid w:val="00655EFB"/>
    <w:rsid w:val="006936DB"/>
    <w:rsid w:val="006A21AF"/>
    <w:rsid w:val="006A2345"/>
    <w:rsid w:val="006C787B"/>
    <w:rsid w:val="006D436B"/>
    <w:rsid w:val="006D45F6"/>
    <w:rsid w:val="006D65B2"/>
    <w:rsid w:val="006E2F33"/>
    <w:rsid w:val="006F3BBA"/>
    <w:rsid w:val="00712468"/>
    <w:rsid w:val="0072315A"/>
    <w:rsid w:val="00736C54"/>
    <w:rsid w:val="0075372F"/>
    <w:rsid w:val="007543E2"/>
    <w:rsid w:val="007574CE"/>
    <w:rsid w:val="00774706"/>
    <w:rsid w:val="00774BA4"/>
    <w:rsid w:val="00780BC9"/>
    <w:rsid w:val="007C0318"/>
    <w:rsid w:val="007C092A"/>
    <w:rsid w:val="007D58F7"/>
    <w:rsid w:val="0082081A"/>
    <w:rsid w:val="00875CDD"/>
    <w:rsid w:val="0087639A"/>
    <w:rsid w:val="00896755"/>
    <w:rsid w:val="008B539C"/>
    <w:rsid w:val="008D6C87"/>
    <w:rsid w:val="008E64C3"/>
    <w:rsid w:val="0090691D"/>
    <w:rsid w:val="00911F89"/>
    <w:rsid w:val="00914E10"/>
    <w:rsid w:val="00920430"/>
    <w:rsid w:val="00921878"/>
    <w:rsid w:val="00923D40"/>
    <w:rsid w:val="0095715F"/>
    <w:rsid w:val="009D2345"/>
    <w:rsid w:val="009E0049"/>
    <w:rsid w:val="009F3C17"/>
    <w:rsid w:val="00A13EA9"/>
    <w:rsid w:val="00A20930"/>
    <w:rsid w:val="00A33211"/>
    <w:rsid w:val="00A66BF6"/>
    <w:rsid w:val="00A731E8"/>
    <w:rsid w:val="00AA349F"/>
    <w:rsid w:val="00AC7ABF"/>
    <w:rsid w:val="00AD3CE3"/>
    <w:rsid w:val="00B1175A"/>
    <w:rsid w:val="00B45031"/>
    <w:rsid w:val="00B46FB5"/>
    <w:rsid w:val="00B668FC"/>
    <w:rsid w:val="00B75DDB"/>
    <w:rsid w:val="00B9314D"/>
    <w:rsid w:val="00BB3425"/>
    <w:rsid w:val="00BC3A9C"/>
    <w:rsid w:val="00BC6634"/>
    <w:rsid w:val="00BD54FF"/>
    <w:rsid w:val="00BE3AC6"/>
    <w:rsid w:val="00BE4A23"/>
    <w:rsid w:val="00BF19E0"/>
    <w:rsid w:val="00BF4AF1"/>
    <w:rsid w:val="00C15D54"/>
    <w:rsid w:val="00C222E0"/>
    <w:rsid w:val="00C260BE"/>
    <w:rsid w:val="00C50F20"/>
    <w:rsid w:val="00C52394"/>
    <w:rsid w:val="00C57A17"/>
    <w:rsid w:val="00C620E5"/>
    <w:rsid w:val="00C9258B"/>
    <w:rsid w:val="00C94226"/>
    <w:rsid w:val="00C9707B"/>
    <w:rsid w:val="00CA44E1"/>
    <w:rsid w:val="00CB0EF2"/>
    <w:rsid w:val="00CB1609"/>
    <w:rsid w:val="00CB2D2B"/>
    <w:rsid w:val="00CC23C7"/>
    <w:rsid w:val="00CC46A2"/>
    <w:rsid w:val="00CC4F25"/>
    <w:rsid w:val="00CD0DE2"/>
    <w:rsid w:val="00D23989"/>
    <w:rsid w:val="00D41B46"/>
    <w:rsid w:val="00D45312"/>
    <w:rsid w:val="00D6491B"/>
    <w:rsid w:val="00D66E2A"/>
    <w:rsid w:val="00D7131C"/>
    <w:rsid w:val="00D7735D"/>
    <w:rsid w:val="00D852BD"/>
    <w:rsid w:val="00DE0DF1"/>
    <w:rsid w:val="00DE5DDD"/>
    <w:rsid w:val="00DF4013"/>
    <w:rsid w:val="00E053A2"/>
    <w:rsid w:val="00E2102D"/>
    <w:rsid w:val="00E61EDA"/>
    <w:rsid w:val="00E7484B"/>
    <w:rsid w:val="00E80158"/>
    <w:rsid w:val="00E87B8C"/>
    <w:rsid w:val="00E93E77"/>
    <w:rsid w:val="00EC137A"/>
    <w:rsid w:val="00EF0BA4"/>
    <w:rsid w:val="00EF2977"/>
    <w:rsid w:val="00EF5D6B"/>
    <w:rsid w:val="00F00F17"/>
    <w:rsid w:val="00F20185"/>
    <w:rsid w:val="00F24A80"/>
    <w:rsid w:val="00F363D8"/>
    <w:rsid w:val="00F4620B"/>
    <w:rsid w:val="00F46D18"/>
    <w:rsid w:val="00F77FC2"/>
    <w:rsid w:val="00FB5F8C"/>
    <w:rsid w:val="00FD1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3">
    <w:name w:val="heading 3"/>
    <w:basedOn w:val="Normln"/>
    <w:next w:val="Normln"/>
    <w:link w:val="Nadpis3Char"/>
    <w:semiHidden/>
    <w:unhideWhenUsed/>
    <w:qFormat/>
    <w:rsid w:val="00BC3A9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character" w:customStyle="1" w:styleId="Nadpis3Char">
    <w:name w:val="Nadpis 3 Char"/>
    <w:basedOn w:val="Standardnpsmoodstavce"/>
    <w:link w:val="Nadpis3"/>
    <w:semiHidden/>
    <w:rsid w:val="00BC3A9C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6416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775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78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232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583</Words>
  <Characters>3950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Šándorová Zdenka</cp:lastModifiedBy>
  <cp:revision>2</cp:revision>
  <cp:lastPrinted>1900-12-31T23:00:00Z</cp:lastPrinted>
  <dcterms:created xsi:type="dcterms:W3CDTF">2025-05-11T07:21:00Z</dcterms:created>
  <dcterms:modified xsi:type="dcterms:W3CDTF">2025-05-11T07:21:00Z</dcterms:modified>
</cp:coreProperties>
</file>