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52B6" w:rsidRDefault="005C52B6" w:rsidP="005C52B6">
      <w:pPr>
        <w:ind w:left="-851" w:hanging="142"/>
        <w:jc w:val="center"/>
        <w:rPr>
          <w:sz w:val="22"/>
          <w:szCs w:val="22"/>
        </w:rPr>
      </w:pPr>
      <w:r>
        <w:rPr>
          <w:sz w:val="22"/>
          <w:szCs w:val="22"/>
        </w:rPr>
        <w:t>Univerzita Pardubice – Fakulta filozofická – HLS</w:t>
      </w:r>
    </w:p>
    <w:p w:rsidR="005C52B6" w:rsidRDefault="005C52B6" w:rsidP="005C52B6"/>
    <w:p w:rsidR="005C52B6" w:rsidRDefault="005C52B6" w:rsidP="005C52B6">
      <w:pPr>
        <w:snapToGrid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Posudek vedoucího bakalářské práce – akademický rok 2016/2017</w:t>
      </w:r>
    </w:p>
    <w:p w:rsidR="005C52B6" w:rsidRDefault="005C52B6" w:rsidP="005C52B6"/>
    <w:p w:rsidR="005C52B6" w:rsidRDefault="005C52B6" w:rsidP="005C52B6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</w:t>
      </w:r>
      <w:r>
        <w:rPr>
          <w:sz w:val="22"/>
          <w:szCs w:val="22"/>
        </w:rPr>
        <w:t xml:space="preserve">Petra </w:t>
      </w:r>
      <w:proofErr w:type="spellStart"/>
      <w:r>
        <w:rPr>
          <w:sz w:val="22"/>
          <w:szCs w:val="22"/>
        </w:rPr>
        <w:t>Zákoutská</w:t>
      </w:r>
      <w:proofErr w:type="spellEnd"/>
      <w:r>
        <w:rPr>
          <w:sz w:val="22"/>
          <w:szCs w:val="22"/>
        </w:rPr>
        <w:t xml:space="preserve"> </w:t>
      </w:r>
    </w:p>
    <w:p w:rsidR="005C52B6" w:rsidRDefault="005C52B6" w:rsidP="005C52B6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historicko-literární studia</w:t>
      </w:r>
    </w:p>
    <w:p w:rsidR="005C52B6" w:rsidRDefault="005C52B6" w:rsidP="005C52B6">
      <w:pPr>
        <w:spacing w:line="360" w:lineRule="auto"/>
        <w:rPr>
          <w:sz w:val="28"/>
          <w:szCs w:val="28"/>
        </w:rPr>
      </w:pPr>
      <w:r>
        <w:rPr>
          <w:sz w:val="22"/>
          <w:szCs w:val="22"/>
        </w:rPr>
        <w:t xml:space="preserve">Název práce: </w:t>
      </w:r>
      <w:r w:rsidRPr="005C52B6">
        <w:t>Romská literární tvorba v českém kulturním kontextu</w:t>
      </w:r>
      <w:r>
        <w:rPr>
          <w:sz w:val="28"/>
          <w:szCs w:val="28"/>
        </w:rPr>
        <w:t xml:space="preserve"> </w:t>
      </w:r>
    </w:p>
    <w:p w:rsidR="005C52B6" w:rsidRDefault="005C52B6" w:rsidP="005C52B6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Vedoucí práce: doc. Mgr. Radek Malý, Ph.D.</w:t>
      </w:r>
    </w:p>
    <w:p w:rsidR="005C52B6" w:rsidRDefault="005C52B6" w:rsidP="005C52B6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Oponent práce:</w:t>
      </w: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:rsidR="005C52B6" w:rsidRDefault="005C52B6" w:rsidP="005C52B6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tabs>
          <w:tab w:val="left" w:pos="10928"/>
        </w:tabs>
        <w:ind w:left="-211" w:firstLine="211"/>
        <w:rPr>
          <w:sz w:val="22"/>
          <w:szCs w:val="22"/>
        </w:rPr>
      </w:pPr>
      <w:r>
        <w:rPr>
          <w:sz w:val="22"/>
          <w:szCs w:val="22"/>
        </w:rPr>
        <w:t xml:space="preserve">Petra </w:t>
      </w:r>
      <w:proofErr w:type="spellStart"/>
      <w:r>
        <w:rPr>
          <w:sz w:val="22"/>
          <w:szCs w:val="22"/>
        </w:rPr>
        <w:t>Zákoutská</w:t>
      </w:r>
      <w:proofErr w:type="spellEnd"/>
      <w:r>
        <w:rPr>
          <w:sz w:val="22"/>
          <w:szCs w:val="22"/>
        </w:rPr>
        <w:t xml:space="preserve"> si zvolila téma, které zpracovala zcela v souladu se zadáním a s adekvátní metodologií.</w:t>
      </w: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  <w:r>
        <w:rPr>
          <w:sz w:val="22"/>
          <w:szCs w:val="22"/>
        </w:rPr>
        <w:t>body (0–4)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r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5C52B6" w:rsidTr="00EE15B0">
        <w:trPr>
          <w:trHeight w:val="276"/>
        </w:trPr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52B6" w:rsidRDefault="005C52B6" w:rsidP="00EE15B0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</w:tbl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b/>
          <w:bCs/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:rsidR="005C52B6" w:rsidRDefault="005C52B6" w:rsidP="005C52B6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  <w:r>
        <w:rPr>
          <w:sz w:val="22"/>
          <w:szCs w:val="22"/>
        </w:rPr>
        <w:t>Cíle práce byly naplněny.</w:t>
      </w: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5C52B6" w:rsidTr="00EE15B0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52B6" w:rsidRDefault="005C52B6" w:rsidP="00EE15B0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</w:tbl>
    <w:p w:rsidR="005C52B6" w:rsidRDefault="005C52B6" w:rsidP="005C52B6"/>
    <w:p w:rsidR="005C52B6" w:rsidRDefault="005C52B6" w:rsidP="005C52B6">
      <w:pPr>
        <w:ind w:left="-720"/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:rsidR="005C52B6" w:rsidRDefault="005C52B6" w:rsidP="005C52B6">
      <w:pPr>
        <w:rPr>
          <w:sz w:val="22"/>
          <w:szCs w:val="22"/>
        </w:rPr>
      </w:pPr>
      <w:r>
        <w:rPr>
          <w:sz w:val="22"/>
          <w:szCs w:val="22"/>
        </w:rPr>
        <w:t xml:space="preserve">(struktura a </w:t>
      </w:r>
      <w:proofErr w:type="spellStart"/>
      <w:r>
        <w:rPr>
          <w:sz w:val="22"/>
          <w:szCs w:val="22"/>
        </w:rPr>
        <w:t>koheznost</w:t>
      </w:r>
      <w:proofErr w:type="spellEnd"/>
      <w:r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  <w:r>
        <w:rPr>
          <w:sz w:val="22"/>
          <w:szCs w:val="22"/>
        </w:rPr>
        <w:t xml:space="preserve">Autorka práce využívala relevantní odborné zdroje, jejichž nedostatek je dán </w:t>
      </w:r>
      <w:r>
        <w:rPr>
          <w:sz w:val="22"/>
          <w:szCs w:val="22"/>
        </w:rPr>
        <w:t>specifičností zkoumané tematiky</w:t>
      </w:r>
      <w:r>
        <w:rPr>
          <w:sz w:val="22"/>
          <w:szCs w:val="22"/>
        </w:rPr>
        <w:t>, pracovala samostatně a práci zodpovědně konzultovala.</w:t>
      </w: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5C52B6" w:rsidTr="00EE15B0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52B6" w:rsidRDefault="005C52B6" w:rsidP="00EE15B0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4</w:t>
            </w:r>
          </w:p>
        </w:tc>
      </w:tr>
    </w:tbl>
    <w:p w:rsidR="005C52B6" w:rsidRDefault="005C52B6" w:rsidP="005C52B6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:rsidR="005C52B6" w:rsidRDefault="005C52B6" w:rsidP="005C52B6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  <w:r>
        <w:rPr>
          <w:sz w:val="22"/>
          <w:szCs w:val="22"/>
        </w:rPr>
        <w:t>Po formální stránce je práce v zásadě v pořádku, najdou se ovšem drobné stylistické nepřesnosti a několik překlepů.</w:t>
      </w: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5C52B6" w:rsidTr="00EE15B0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52B6" w:rsidRDefault="005C52B6" w:rsidP="00EE15B0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</w:tbl>
    <w:p w:rsidR="005C52B6" w:rsidRDefault="005C52B6" w:rsidP="005C52B6"/>
    <w:p w:rsidR="005C52B6" w:rsidRDefault="005C52B6" w:rsidP="005C52B6">
      <w:pPr>
        <w:rPr>
          <w:b/>
          <w:bCs/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  <w:r>
        <w:rPr>
          <w:sz w:val="22"/>
          <w:szCs w:val="22"/>
        </w:rPr>
        <w:t>V čem je největší potenciál romské literatury a čím může obohatit český kulturní kontext?</w:t>
      </w: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  <w:r>
        <w:rPr>
          <w:sz w:val="22"/>
          <w:szCs w:val="22"/>
        </w:rPr>
        <w:t xml:space="preserve">Tato práce podle mého názoru splňuje požadavky kladené na bakalářskou práci a </w:t>
      </w:r>
      <w:r w:rsidRPr="00CB265A">
        <w:rPr>
          <w:b/>
          <w:sz w:val="22"/>
          <w:szCs w:val="22"/>
        </w:rPr>
        <w:t>doporučuji ji k obhajobě.</w:t>
      </w: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b/>
          <w:bCs/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  <w:r>
        <w:rPr>
          <w:sz w:val="22"/>
          <w:szCs w:val="22"/>
        </w:rPr>
        <w:t xml:space="preserve">S ohledem na bodové hodnocení (15 b.) navrhuji klasifikovat předloženou práci stupněm </w:t>
      </w:r>
      <w:r w:rsidRPr="00777477">
        <w:rPr>
          <w:b/>
          <w:sz w:val="22"/>
          <w:szCs w:val="22"/>
        </w:rPr>
        <w:t>v</w:t>
      </w:r>
      <w:r>
        <w:rPr>
          <w:b/>
          <w:sz w:val="22"/>
          <w:szCs w:val="22"/>
        </w:rPr>
        <w:t>ýborně.</w:t>
      </w: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  <w:r>
        <w:rPr>
          <w:sz w:val="22"/>
          <w:szCs w:val="22"/>
        </w:rPr>
        <w:t>datum: 20. července 2017</w:t>
      </w: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:rsidR="005C52B6" w:rsidRDefault="005C52B6" w:rsidP="005C52B6">
      <w:pPr>
        <w:rPr>
          <w:sz w:val="22"/>
          <w:szCs w:val="22"/>
        </w:rPr>
      </w:pPr>
    </w:p>
    <w:p w:rsidR="005C52B6" w:rsidRDefault="005C52B6" w:rsidP="005C52B6">
      <w:pPr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</w:t>
      </w:r>
    </w:p>
    <w:p w:rsidR="005C52B6" w:rsidRDefault="005C52B6" w:rsidP="005C52B6">
      <w:pPr>
        <w:rPr>
          <w:sz w:val="20"/>
          <w:szCs w:val="20"/>
        </w:rPr>
      </w:pPr>
    </w:p>
    <w:p w:rsidR="005C52B6" w:rsidRDefault="005C52B6" w:rsidP="005C52B6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:rsidR="005C52B6" w:rsidRDefault="005C52B6" w:rsidP="005C52B6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53"/>
        <w:gridCol w:w="1092"/>
        <w:gridCol w:w="2221"/>
      </w:tblGrid>
      <w:tr w:rsidR="005C52B6" w:rsidTr="00EE15B0">
        <w:trPr>
          <w:trHeight w:val="276"/>
        </w:trPr>
        <w:tc>
          <w:tcPr>
            <w:tcW w:w="8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C52B6" w:rsidRDefault="005C52B6" w:rsidP="00EE15B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0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C52B6" w:rsidRDefault="005C52B6" w:rsidP="00EE15B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22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52B6" w:rsidRDefault="005C52B6" w:rsidP="00EE15B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5C52B6" w:rsidTr="00EE15B0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5C52B6" w:rsidRDefault="005C52B6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až 16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5C52B6" w:rsidRDefault="005C52B6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52B6" w:rsidRDefault="005C52B6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5C52B6" w:rsidTr="00EE15B0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5C52B6" w:rsidRDefault="005C52B6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až 13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5C52B6" w:rsidRDefault="005C52B6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52B6" w:rsidRDefault="005C52B6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5C52B6" w:rsidTr="00EE15B0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5C52B6" w:rsidRDefault="005C52B6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až 10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5C52B6" w:rsidRDefault="005C52B6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52B6" w:rsidRDefault="005C52B6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5C52B6" w:rsidTr="00EE15B0">
        <w:trPr>
          <w:trHeight w:val="276"/>
        </w:trPr>
        <w:tc>
          <w:tcPr>
            <w:tcW w:w="8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5C52B6" w:rsidRDefault="005C52B6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>
                <w:rPr>
                  <w:sz w:val="20"/>
                  <w:szCs w:val="20"/>
                </w:rPr>
                <w:t>4 a</w:t>
              </w:r>
            </w:smartTag>
            <w:r>
              <w:rPr>
                <w:sz w:val="20"/>
                <w:szCs w:val="20"/>
              </w:rPr>
              <w:t xml:space="preserve"> méně</w:t>
            </w:r>
          </w:p>
        </w:tc>
        <w:tc>
          <w:tcPr>
            <w:tcW w:w="10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5C52B6" w:rsidRDefault="005C52B6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222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52B6" w:rsidRDefault="005C52B6" w:rsidP="00EE15B0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5C52B6" w:rsidRDefault="005C52B6" w:rsidP="005C52B6">
      <w:bookmarkStart w:id="0" w:name="_GoBack"/>
      <w:bookmarkEnd w:id="0"/>
    </w:p>
    <w:p w:rsidR="00E67DBD" w:rsidRDefault="00E67DBD"/>
    <w:sectPr w:rsidR="00E67D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70CF" w:rsidRDefault="000D70CF" w:rsidP="005C52B6">
      <w:r>
        <w:separator/>
      </w:r>
    </w:p>
  </w:endnote>
  <w:endnote w:type="continuationSeparator" w:id="0">
    <w:p w:rsidR="000D70CF" w:rsidRDefault="000D70CF" w:rsidP="005C52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 PSMT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70CF" w:rsidRDefault="000D70CF" w:rsidP="005C52B6">
      <w:r>
        <w:separator/>
      </w:r>
    </w:p>
  </w:footnote>
  <w:footnote w:type="continuationSeparator" w:id="0">
    <w:p w:rsidR="000D70CF" w:rsidRDefault="000D70CF" w:rsidP="005C52B6">
      <w:r>
        <w:continuationSeparator/>
      </w:r>
    </w:p>
  </w:footnote>
  <w:footnote w:id="1">
    <w:p w:rsidR="005C52B6" w:rsidRDefault="005C52B6" w:rsidP="005C52B6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52B6"/>
    <w:rsid w:val="000D70CF"/>
    <w:rsid w:val="005C52B6"/>
    <w:rsid w:val="00E67D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C52B6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5C52B6"/>
  </w:style>
  <w:style w:type="character" w:customStyle="1" w:styleId="Znakapoznpodarou1">
    <w:name w:val="Značka pozn. pod čarou1"/>
    <w:rsid w:val="005C52B6"/>
    <w:rPr>
      <w:vertAlign w:val="superscript"/>
    </w:rPr>
  </w:style>
  <w:style w:type="paragraph" w:customStyle="1" w:styleId="Obsahtabulky">
    <w:name w:val="Obsah tabulky"/>
    <w:basedOn w:val="Normln"/>
    <w:rsid w:val="005C52B6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5C52B6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5C52B6"/>
    <w:rPr>
      <w:rFonts w:ascii="Times New Roman" w:eastAsia="Arial Unicode MS" w:hAnsi="Times New Roman" w:cs="Times New Roman"/>
      <w:kern w:val="1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C52B6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5C52B6"/>
  </w:style>
  <w:style w:type="character" w:customStyle="1" w:styleId="Znakapoznpodarou1">
    <w:name w:val="Značka pozn. pod čarou1"/>
    <w:rsid w:val="005C52B6"/>
    <w:rPr>
      <w:vertAlign w:val="superscript"/>
    </w:rPr>
  </w:style>
  <w:style w:type="paragraph" w:customStyle="1" w:styleId="Obsahtabulky">
    <w:name w:val="Obsah tabulky"/>
    <w:basedOn w:val="Normln"/>
    <w:rsid w:val="005C52B6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5C52B6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5C52B6"/>
    <w:rPr>
      <w:rFonts w:ascii="Times New Roman" w:eastAsia="Arial Unicode MS" w:hAnsi="Times New Roman" w:cs="Times New Roman"/>
      <w:kern w:val="1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337</Words>
  <Characters>1993</Characters>
  <Application>Microsoft Office Word</Application>
  <DocSecurity>0</DocSecurity>
  <Lines>16</Lines>
  <Paragraphs>4</Paragraphs>
  <ScaleCrop>false</ScaleCrop>
  <Company/>
  <LinksUpToDate>false</LinksUpToDate>
  <CharactersWithSpaces>2326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Docent</dc:creator>
  <cp:lastModifiedBy>Docent</cp:lastModifiedBy>
  <cp:revision>1</cp:revision>
  <dcterms:created xsi:type="dcterms:W3CDTF">2017-07-20T20:08:00Z</dcterms:created>
  <dcterms:modified xsi:type="dcterms:W3CDTF">2017-07-20T20:13:00Z</dcterms:modified>
</cp:coreProperties>
</file>