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2564A84" w14:textId="4F42F9DB" w:rsidR="002868E2" w:rsidRPr="0031611C" w:rsidRDefault="009B7E9E" w:rsidP="00376CC5">
      <w:pPr>
        <w:pStyle w:val="Nzev"/>
      </w:pPr>
      <w:r w:rsidRPr="0031611C">
        <w:t>TiO</w:t>
      </w:r>
      <w:r w:rsidRPr="0031611C">
        <w:rPr>
          <w:vertAlign w:val="subscript"/>
        </w:rPr>
        <w:t>2</w:t>
      </w:r>
      <w:r w:rsidR="00312BC4" w:rsidRPr="0031611C">
        <w:t xml:space="preserve"> ALD coating</w:t>
      </w:r>
      <w:r w:rsidRPr="0031611C">
        <w:t xml:space="preserve"> of amorphous TiO</w:t>
      </w:r>
      <w:r w:rsidRPr="0031611C">
        <w:rPr>
          <w:vertAlign w:val="subscript"/>
        </w:rPr>
        <w:t>2</w:t>
      </w:r>
      <w:r w:rsidRPr="0031611C">
        <w:t xml:space="preserve"> nanotube layers: Inhibition of the structural and morphological changes due to water annealing</w:t>
      </w:r>
    </w:p>
    <w:p w14:paraId="337586F1" w14:textId="0240F0CE" w:rsidR="002868E2" w:rsidRPr="0031611C" w:rsidRDefault="009B7E9E" w:rsidP="009B7E9E">
      <w:pPr>
        <w:pStyle w:val="AuthorList"/>
        <w:jc w:val="both"/>
      </w:pPr>
      <w:r w:rsidRPr="0031611C">
        <w:t>Siowwoon Ng</w:t>
      </w:r>
      <w:r w:rsidRPr="0031611C">
        <w:rPr>
          <w:vertAlign w:val="superscript"/>
        </w:rPr>
        <w:t>1</w:t>
      </w:r>
      <w:r w:rsidRPr="0031611C">
        <w:t xml:space="preserve">, </w:t>
      </w:r>
      <w:r w:rsidR="00CE1B42" w:rsidRPr="0031611C">
        <w:t>Hanna Sopha</w:t>
      </w:r>
      <w:r w:rsidR="00CE1B42" w:rsidRPr="0031611C">
        <w:rPr>
          <w:vertAlign w:val="superscript"/>
        </w:rPr>
        <w:t>1,2</w:t>
      </w:r>
      <w:r w:rsidR="00CE1B42" w:rsidRPr="0031611C">
        <w:t xml:space="preserve">, </w:t>
      </w:r>
      <w:r w:rsidRPr="0031611C">
        <w:t>Raul Zazpe</w:t>
      </w:r>
      <w:r w:rsidRPr="0031611C">
        <w:rPr>
          <w:vertAlign w:val="superscript"/>
        </w:rPr>
        <w:t>1,2</w:t>
      </w:r>
      <w:r w:rsidRPr="0031611C">
        <w:t xml:space="preserve">, </w:t>
      </w:r>
      <w:r w:rsidR="00324559" w:rsidRPr="0031611C">
        <w:t>Zdenek Spotz</w:t>
      </w:r>
      <w:r w:rsidR="00324559" w:rsidRPr="0031611C">
        <w:rPr>
          <w:vertAlign w:val="superscript"/>
        </w:rPr>
        <w:t>1</w:t>
      </w:r>
      <w:r w:rsidR="00324559" w:rsidRPr="0031611C">
        <w:t>,</w:t>
      </w:r>
      <w:r w:rsidR="00324559" w:rsidRPr="0031611C">
        <w:rPr>
          <w:vertAlign w:val="superscript"/>
        </w:rPr>
        <w:t xml:space="preserve"> </w:t>
      </w:r>
      <w:r w:rsidR="00324559" w:rsidRPr="0031611C">
        <w:t>Vijay Bijalwan</w:t>
      </w:r>
      <w:r w:rsidR="00324559" w:rsidRPr="0031611C">
        <w:rPr>
          <w:vertAlign w:val="superscript"/>
        </w:rPr>
        <w:t>1</w:t>
      </w:r>
      <w:r w:rsidRPr="0031611C">
        <w:t xml:space="preserve">, </w:t>
      </w:r>
      <w:r w:rsidR="00CF01A5" w:rsidRPr="0031611C">
        <w:t>Filip Dvorak</w:t>
      </w:r>
      <w:r w:rsidR="00CF01A5" w:rsidRPr="0031611C">
        <w:rPr>
          <w:vertAlign w:val="superscript"/>
        </w:rPr>
        <w:t>2</w:t>
      </w:r>
      <w:r w:rsidR="00CF01A5" w:rsidRPr="0031611C">
        <w:t>,</w:t>
      </w:r>
      <w:r w:rsidR="003C0868" w:rsidRPr="0031611C">
        <w:t xml:space="preserve"> </w:t>
      </w:r>
      <w:r w:rsidR="00324559" w:rsidRPr="0031611C">
        <w:t>Ludek Hromadko</w:t>
      </w:r>
      <w:r w:rsidR="00324559" w:rsidRPr="0031611C">
        <w:rPr>
          <w:vertAlign w:val="superscript"/>
        </w:rPr>
        <w:t>1,2</w:t>
      </w:r>
      <w:r w:rsidRPr="0031611C">
        <w:t>, Jan Prikryl</w:t>
      </w:r>
      <w:r w:rsidRPr="0031611C">
        <w:rPr>
          <w:vertAlign w:val="superscript"/>
        </w:rPr>
        <w:t>2</w:t>
      </w:r>
      <w:r w:rsidRPr="0031611C">
        <w:t xml:space="preserve">, Jan </w:t>
      </w:r>
      <w:r w:rsidR="00312BC4" w:rsidRPr="0031611C">
        <w:t xml:space="preserve">M. </w:t>
      </w:r>
      <w:r w:rsidRPr="0031611C">
        <w:t>Macak</w:t>
      </w:r>
      <w:r w:rsidRPr="0031611C">
        <w:rPr>
          <w:vertAlign w:val="superscript"/>
        </w:rPr>
        <w:t>1,2</w:t>
      </w:r>
      <w:r w:rsidRPr="0031611C">
        <w:t>*</w:t>
      </w:r>
    </w:p>
    <w:p w14:paraId="5DC77243" w14:textId="02736DEC" w:rsidR="009B7E9E" w:rsidRPr="0031611C" w:rsidRDefault="009B7E9E" w:rsidP="009B7E9E">
      <w:pPr>
        <w:jc w:val="both"/>
        <w:rPr>
          <w:rFonts w:cs="Times New Roman"/>
          <w:i/>
          <w:iCs/>
          <w:szCs w:val="24"/>
        </w:rPr>
      </w:pPr>
      <w:r w:rsidRPr="0031611C">
        <w:rPr>
          <w:rFonts w:cs="Times New Roman"/>
          <w:szCs w:val="24"/>
          <w:vertAlign w:val="superscript"/>
        </w:rPr>
        <w:t>1</w:t>
      </w:r>
      <w:r w:rsidR="004F1ED7" w:rsidRPr="0031611C">
        <w:rPr>
          <w:rFonts w:cs="Times New Roman"/>
          <w:szCs w:val="24"/>
          <w:vertAlign w:val="superscript"/>
        </w:rPr>
        <w:t xml:space="preserve"> </w:t>
      </w:r>
      <w:r w:rsidRPr="0031611C">
        <w:rPr>
          <w:rFonts w:cs="Times New Roman"/>
          <w:iCs/>
          <w:szCs w:val="24"/>
        </w:rPr>
        <w:t>Central European Institute of Technology, Brno University of Technology, Brno, Czech Republic.</w:t>
      </w:r>
    </w:p>
    <w:p w14:paraId="785A16C0" w14:textId="77777777" w:rsidR="009B7E9E" w:rsidRPr="0031611C" w:rsidRDefault="002868E2" w:rsidP="009B7E9E">
      <w:pPr>
        <w:jc w:val="both"/>
        <w:rPr>
          <w:rFonts w:cs="Times New Roman"/>
          <w:i/>
          <w:szCs w:val="24"/>
        </w:rPr>
      </w:pPr>
      <w:r w:rsidRPr="0031611C">
        <w:rPr>
          <w:rFonts w:cs="Times New Roman"/>
          <w:szCs w:val="24"/>
          <w:vertAlign w:val="superscript"/>
        </w:rPr>
        <w:t>2</w:t>
      </w:r>
      <w:r w:rsidR="009B7E9E" w:rsidRPr="0031611C">
        <w:rPr>
          <w:rFonts w:cs="Times New Roman"/>
          <w:szCs w:val="24"/>
          <w:vertAlign w:val="superscript"/>
        </w:rPr>
        <w:t xml:space="preserve"> </w:t>
      </w:r>
      <w:r w:rsidR="009B7E9E" w:rsidRPr="0031611C">
        <w:rPr>
          <w:rFonts w:cs="Times New Roman"/>
          <w:szCs w:val="24"/>
        </w:rPr>
        <w:t>Center of Materials and Nanotechnologies, Faculty of Chemical Technology, University of Pardubice, Pardubice, Czech Republic.</w:t>
      </w:r>
    </w:p>
    <w:p w14:paraId="55458F15" w14:textId="299777E3" w:rsidR="002868E2" w:rsidRPr="0031611C" w:rsidRDefault="002868E2" w:rsidP="00671D9A">
      <w:pPr>
        <w:spacing w:before="240" w:after="0"/>
        <w:rPr>
          <w:rFonts w:cs="Times New Roman"/>
          <w:b/>
          <w:szCs w:val="24"/>
        </w:rPr>
      </w:pPr>
      <w:r w:rsidRPr="0031611C">
        <w:rPr>
          <w:rFonts w:cs="Times New Roman"/>
          <w:b/>
          <w:szCs w:val="24"/>
        </w:rPr>
        <w:t xml:space="preserve">* Correspondence: </w:t>
      </w:r>
      <w:r w:rsidR="00671D9A" w:rsidRPr="0031611C">
        <w:rPr>
          <w:rFonts w:cs="Times New Roman"/>
          <w:b/>
          <w:szCs w:val="24"/>
        </w:rPr>
        <w:br/>
      </w:r>
      <w:r w:rsidR="009B7E9E" w:rsidRPr="0031611C">
        <w:t xml:space="preserve">Jan </w:t>
      </w:r>
      <w:r w:rsidR="00312BC4" w:rsidRPr="0031611C">
        <w:t xml:space="preserve">M. </w:t>
      </w:r>
      <w:r w:rsidR="009B7E9E" w:rsidRPr="0031611C">
        <w:t>Macak</w:t>
      </w:r>
      <w:r w:rsidR="00671D9A" w:rsidRPr="0031611C">
        <w:rPr>
          <w:rFonts w:cs="Times New Roman"/>
          <w:szCs w:val="24"/>
        </w:rPr>
        <w:br/>
      </w:r>
      <w:hyperlink r:id="rId8" w:history="1">
        <w:r w:rsidR="00917F1D" w:rsidRPr="0031611C">
          <w:rPr>
            <w:rStyle w:val="Hypertextovodkaz"/>
            <w:iCs/>
          </w:rPr>
          <w:t>jan.macak@upce.cz</w:t>
        </w:r>
      </w:hyperlink>
    </w:p>
    <w:p w14:paraId="2522A9D5" w14:textId="20DD4F52" w:rsidR="00917F1D" w:rsidRPr="0031611C" w:rsidRDefault="00817DD6" w:rsidP="00917F1D">
      <w:pPr>
        <w:pStyle w:val="AuthorList"/>
      </w:pPr>
      <w:r w:rsidRPr="0031611C">
        <w:t xml:space="preserve">Keywords: </w:t>
      </w:r>
      <w:r w:rsidR="00C46BC4" w:rsidRPr="0031611C">
        <w:t>TiO</w:t>
      </w:r>
      <w:r w:rsidR="00C46BC4" w:rsidRPr="0031611C">
        <w:rPr>
          <w:vertAlign w:val="subscript"/>
        </w:rPr>
        <w:t>2</w:t>
      </w:r>
      <w:r w:rsidR="00917F1D" w:rsidRPr="0031611C">
        <w:rPr>
          <w:vertAlign w:val="subscript"/>
        </w:rPr>
        <w:t>,</w:t>
      </w:r>
      <w:r w:rsidR="00C46BC4" w:rsidRPr="0031611C">
        <w:t xml:space="preserve"> nanotubes, atomic layer deposition, coating, water annealing </w:t>
      </w:r>
    </w:p>
    <w:p w14:paraId="4DB10602" w14:textId="72253C5C" w:rsidR="008E2B54" w:rsidRPr="0031611C" w:rsidRDefault="00EA3D3C" w:rsidP="00147395">
      <w:pPr>
        <w:pStyle w:val="AuthorList"/>
      </w:pPr>
      <w:r w:rsidRPr="0031611C">
        <w:t>Abstract</w:t>
      </w:r>
    </w:p>
    <w:p w14:paraId="357BD0C0" w14:textId="7D792835" w:rsidR="00917F1D" w:rsidRPr="0031611C" w:rsidRDefault="00917F1D" w:rsidP="00917F1D">
      <w:pPr>
        <w:ind w:firstLine="720"/>
        <w:jc w:val="both"/>
        <w:rPr>
          <w:rFonts w:cs="Times New Roman"/>
          <w:szCs w:val="24"/>
        </w:rPr>
      </w:pPr>
      <w:r w:rsidRPr="0031611C">
        <w:rPr>
          <w:rFonts w:cs="Times New Roman"/>
          <w:szCs w:val="24"/>
        </w:rPr>
        <w:t>The present work presents a strategy to stabilize amorphous anodic self-organized TiO</w:t>
      </w:r>
      <w:r w:rsidRPr="0031611C">
        <w:rPr>
          <w:rFonts w:cs="Times New Roman"/>
          <w:szCs w:val="24"/>
          <w:vertAlign w:val="subscript"/>
        </w:rPr>
        <w:t>2</w:t>
      </w:r>
      <w:r w:rsidRPr="0031611C">
        <w:rPr>
          <w:rFonts w:cs="Times New Roman"/>
          <w:szCs w:val="24"/>
        </w:rPr>
        <w:t xml:space="preserve"> nanotube layers against morphological changes and crystallization upon extensive water soaking. The growth of needle-like nanoparticles was observed on the outer and inner walls of amorphous nanotube layers after extensive water soakings, in line with the literature on water annealing. In contrary, when TiO</w:t>
      </w:r>
      <w:r w:rsidRPr="0031611C">
        <w:rPr>
          <w:rFonts w:cs="Times New Roman"/>
          <w:szCs w:val="24"/>
          <w:vertAlign w:val="subscript"/>
        </w:rPr>
        <w:t>2</w:t>
      </w:r>
      <w:r w:rsidRPr="0031611C">
        <w:rPr>
          <w:rFonts w:cs="Times New Roman"/>
          <w:szCs w:val="24"/>
        </w:rPr>
        <w:t xml:space="preserve"> nanotube layers uniformly coated by thin TiO</w:t>
      </w:r>
      <w:r w:rsidRPr="0031611C">
        <w:rPr>
          <w:rFonts w:cs="Times New Roman"/>
          <w:szCs w:val="24"/>
          <w:vertAlign w:val="subscript"/>
        </w:rPr>
        <w:t>2</w:t>
      </w:r>
      <w:r w:rsidRPr="0031611C">
        <w:rPr>
          <w:rFonts w:cs="Times New Roman"/>
          <w:szCs w:val="24"/>
        </w:rPr>
        <w:t xml:space="preserve"> using atomic layer deposition (ALD) were soaked in water, the growth rates of needle-like nanoparticles were substantially reduced. We investigated the soaking effects of ALD TiO</w:t>
      </w:r>
      <w:r w:rsidRPr="0031611C">
        <w:rPr>
          <w:rFonts w:cs="Times New Roman"/>
          <w:szCs w:val="24"/>
          <w:vertAlign w:val="subscript"/>
        </w:rPr>
        <w:t>2</w:t>
      </w:r>
      <w:r w:rsidRPr="0031611C">
        <w:rPr>
          <w:rFonts w:cs="Times New Roman"/>
          <w:szCs w:val="24"/>
        </w:rPr>
        <w:t xml:space="preserve"> coatings with different thicknesses and deposition temperatures. Sufficiently thick TiO</w:t>
      </w:r>
      <w:r w:rsidRPr="0031611C">
        <w:rPr>
          <w:rFonts w:cs="Times New Roman"/>
          <w:szCs w:val="24"/>
          <w:vertAlign w:val="subscript"/>
        </w:rPr>
        <w:t>2</w:t>
      </w:r>
      <w:r w:rsidRPr="0031611C">
        <w:rPr>
          <w:rFonts w:cs="Times New Roman"/>
          <w:szCs w:val="24"/>
        </w:rPr>
        <w:t xml:space="preserve"> coatings (≈8.4 nm) deposited at different ALD process temperatures efficiently hamper the reactions between water and F</w:t>
      </w:r>
      <w:r w:rsidRPr="0031611C">
        <w:rPr>
          <w:rFonts w:cs="Times New Roman"/>
          <w:szCs w:val="24"/>
          <w:vertAlign w:val="superscript"/>
        </w:rPr>
        <w:t>-</w:t>
      </w:r>
      <w:r w:rsidRPr="0031611C">
        <w:rPr>
          <w:rFonts w:cs="Times New Roman"/>
          <w:szCs w:val="24"/>
        </w:rPr>
        <w:t xml:space="preserve"> ions, maintain the amorphous state and preserve the original tubular morphology. This work demonstrates the possibility of having robust amorphous 1D TiO</w:t>
      </w:r>
      <w:r w:rsidRPr="0031611C">
        <w:rPr>
          <w:rFonts w:cs="Times New Roman"/>
          <w:szCs w:val="24"/>
          <w:vertAlign w:val="subscript"/>
        </w:rPr>
        <w:t>2</w:t>
      </w:r>
      <w:r w:rsidRPr="0031611C">
        <w:rPr>
          <w:rFonts w:cs="Times New Roman"/>
          <w:szCs w:val="24"/>
        </w:rPr>
        <w:t xml:space="preserve"> nanotube layers that are very stable in water. This is very practical for diverse biomedical applications that are accompanied by extensive contact with an aqueous environment. </w:t>
      </w:r>
    </w:p>
    <w:p w14:paraId="438F8738" w14:textId="63D89FE9" w:rsidR="00917F1D" w:rsidRPr="0031611C" w:rsidRDefault="00917F1D" w:rsidP="00147395">
      <w:pPr>
        <w:rPr>
          <w:b/>
          <w:szCs w:val="24"/>
        </w:rPr>
      </w:pPr>
    </w:p>
    <w:p w14:paraId="57F6A29A" w14:textId="77777777" w:rsidR="00EA3D3C" w:rsidRPr="0031611C" w:rsidRDefault="00EA3D3C" w:rsidP="00D9503C">
      <w:pPr>
        <w:pStyle w:val="Nadpis1"/>
      </w:pPr>
      <w:r w:rsidRPr="0031611C">
        <w:t>Introduction</w:t>
      </w:r>
    </w:p>
    <w:p w14:paraId="505EC363" w14:textId="63340296" w:rsidR="00917F1D" w:rsidRPr="0031611C" w:rsidRDefault="00917F1D" w:rsidP="00917F1D">
      <w:pPr>
        <w:ind w:firstLine="720"/>
        <w:jc w:val="both"/>
        <w:rPr>
          <w:rFonts w:cs="Times New Roman"/>
          <w:szCs w:val="24"/>
        </w:rPr>
      </w:pPr>
      <w:r w:rsidRPr="0031611C">
        <w:rPr>
          <w:rFonts w:cs="Times New Roman"/>
          <w:szCs w:val="24"/>
        </w:rPr>
        <w:t>Various morphologies of TiO</w:t>
      </w:r>
      <w:r w:rsidRPr="0031611C">
        <w:rPr>
          <w:rFonts w:cs="Times New Roman"/>
          <w:szCs w:val="24"/>
          <w:vertAlign w:val="subscript"/>
        </w:rPr>
        <w:t>2</w:t>
      </w:r>
      <w:r w:rsidRPr="0031611C">
        <w:rPr>
          <w:rFonts w:cs="Times New Roman"/>
          <w:szCs w:val="24"/>
        </w:rPr>
        <w:t xml:space="preserve"> with nanoscale dimensions have been extensively investigated as photocatalysts for H</w:t>
      </w:r>
      <w:r w:rsidRPr="0031611C">
        <w:rPr>
          <w:rFonts w:cs="Times New Roman"/>
          <w:szCs w:val="24"/>
        </w:rPr>
        <w:softHyphen/>
      </w:r>
      <w:r w:rsidRPr="0031611C">
        <w:rPr>
          <w:rFonts w:cs="Times New Roman"/>
          <w:szCs w:val="24"/>
          <w:vertAlign w:val="subscript"/>
        </w:rPr>
        <w:t>2</w:t>
      </w:r>
      <w:r w:rsidRPr="0031611C">
        <w:rPr>
          <w:rFonts w:cs="Times New Roman"/>
          <w:szCs w:val="24"/>
        </w:rPr>
        <w:t xml:space="preserve"> evolution, dye-sensitized solar cells (DSSCs), degradation of organic compounds, methanol oxidation, CO</w:t>
      </w:r>
      <w:r w:rsidRPr="0031611C">
        <w:rPr>
          <w:rFonts w:cs="Times New Roman"/>
          <w:szCs w:val="24"/>
          <w:vertAlign w:val="subscript"/>
        </w:rPr>
        <w:t>2</w:t>
      </w:r>
      <w:r w:rsidRPr="0031611C">
        <w:rPr>
          <w:rFonts w:cs="Times New Roman"/>
          <w:szCs w:val="24"/>
        </w:rPr>
        <w:t xml:space="preserve"> reduction, self-cleaning and anti-fogging and many other applications </w:t>
      </w:r>
      <w:r w:rsidRPr="0031611C">
        <w:rPr>
          <w:rFonts w:cs="Times New Roman"/>
          <w:szCs w:val="24"/>
        </w:rPr>
        <w:fldChar w:fldCharType="begin" w:fldLock="1"/>
      </w:r>
      <w:r w:rsidR="004C0520" w:rsidRPr="0031611C">
        <w:rPr>
          <w:rFonts w:cs="Times New Roman"/>
          <w:szCs w:val="24"/>
        </w:rPr>
        <w:instrText>ADDIN CSL_CITATION {"citationItems":[{"id":"ITEM-1","itemData":{"DOI":"10.1021/cr5001892","ISBN":"0009-2665","ISSN":"0009-2665","PMID":"25234429","abstract":"A review including discussions of time-resolved anal. of the photocatalytic process, novel mechanistic aspects of TiO2 photocatalysis, synthesis of TiO2 nanoparticles and nanoparticulate structures, prepn. and properties of doped TiO2 photocatalysts, titanium-based single-site photocatalysts, applications of visible light-responsive TiO2 thin films, and photoinduced surface wettability changes. [on SciFinder(R)]","author":[{"dropping-particle":"","family":"Schneider","given":"Jenny","non-dropping-particle":"","parse-names":false,"suffix":""},{"dropping-particle":"","family":"Matsuoka","given":"Masaya","non-dropping-particle":"","parse-names":false,"suffix":""},{"dropping-particle":"","family":"Takeuchi","given":"Masato","non-dropping-particle":"","parse-names":false,"suffix":""},{"dropping-particle":"","family":"Zhang","given":"Jinlong","non-dropping-particle":"","parse-names":false,"suffix":""},{"dropping-particle":"","family":"Horiuchi","given":"Yu","non-dropping-particle":"","parse-names":false,"suffix":""},{"dropping-particle":"","family":"Anpo","given":"Masakazu","non-dropping-particle":"","parse-names":false,"suffix":""},{"dropping-particle":"","family":"Bahnemann","given":"Detlef W.","non-dropping-particle":"","parse-names":false,"suffix":""}],"container-title":"Chemical Reviews","id":"ITEM-1","issue":"19","issued":{"date-parts":[["2014"]]},"page":"9919-9986","title":"Understanding TiO2 photocatalysis: Mechanisms and materials","type":"article-journal","volume":"114"},"uris":["http://www.mendeley.com/documents/?uuid=9170342f-68a6-4d3e-8494-083febb47233"]},{"id":"ITEM-2","itemData":{"DOI":"10.1021/cr0500535","ISBN":"0009-2665","ISSN":"00092665","PMID":"17590053","abstract":"Here, we focus on recent progress in the synthesis, properties, modifications, and applications of TiO2 nanomaterials. The syntheses of TiO2 nanomaterials, including nanoparticles, nanorods, nanowires, and nanotubes are primarily categorized with the preparation method. The preparations of mesoporous/nanoporous TiO2, TiO2 aerogels, opals, and photonic materials are summarized separately. In reviewing nanomaterial synthesis, we present a typical procedure and representative transmission or scanning electron microscopy images to give a direct impression of how these nanomaterials are obtained and how they normally appear. For detailed instructions on each synthesis, the readers are referred to the corresponding literature. The structural, thermal, electronic, and optical properties of TiO2 nanomaterials are reviewed in the second section. As the size, shape, and crystal structure of TiO2 nanomaterials vary, not only does surface stability change but also the transitions between different phases of TiO2 under pressure or heat become size dependent. The dependence of X-ray diffraction patterns and Raman vibrational spectra on the size of TiO2 nanomaterials is also summarized, as they could help to determine the size to some extent, although correlation of the spectra with the size of TiO2 nanomaterials is not straightforward. The review of modifications of TiO2 nanomaterials is mainly limited to the research related to the modifications of the optical properties of TiO2 nanomaterials, since many applications of TiO2 nanomaterials are closely related to their optical properties. TiO2 nanomaterials normally are transparent in the visible light region. By doping or sensitization, it is possible to improve the optical sensitivity and activity of TiO2 nanomaterials in the visible light region. Environmental (photocatalysis and sensing) and energy (photovoltaics, water splitting, photo-/electrochromics, and hydrogen storage) applications are reviewed with an emphasis on clean and sustainable energy, since the increasing energy demand and environmental pollution create a pressing need for clean and sustainable energy solutions. The fundamentals and working principles of the TiO2 nanomaterials-based devices are discussed to facilitate the understanding and further improvement of current and practical TiO2 nanotechnology","author":[{"dropping-particle":"","family":"Chen","given":"Xiaobo","non-dropping-particle":"","parse-names":false,"suffix":""},{"dropping-particle":"","family":"Mao","given":"Samuel S.","non-dropping-particle":"","parse-names":false,"suffix":""}],"container-title":"Chemical Reviews","id":"ITEM-2","issue":"7","issued":{"date-parts":[["2007"]]},"page":"2891-2959","title":"Titanium dioxide nanomaterials: Synthesis, properties, modifications and applications","type":"article","volume":"107"},"uris":["http://www.mendeley.com/documents/?uuid=77744ff3-e958-4457-9525-549930c68357"]},{"id":"ITEM-3","itemData":{"DOI":"10.1021/cr400633s","ISSN":"0009-2665","author":[{"dropping-particle":"","family":"Wang","given":"Xudong","non-dropping-particle":"","parse-names":false,"suffix":""},{"dropping-particle":"","family":"Li","given":"Zhaodong","non-dropping-particle":"","parse-names":false,"suffix":""},{"dropping-particle":"","family":"Shi","given":"Jian","non-dropping-particle":"","parse-names":false,"suffix":""},{"dropping-particle":"","family":"Yu","given":"Yanhao","non-dropping-particle":"","parse-names":false,"suffix":""}],"container-title":"Chemical Reviews","id":"ITEM-3","issue":"19","issued":{"date-parts":[["2014","10","8"]]},"page":"9346-9384","title":"One-dimensional titanium dioxide nanomaterials: Nanowires, nanorods, and nanobelts","type":"article-journal","volume":"114"},"uris":["http://www.mendeley.com/documents/?uuid=db5bce20-6619-4635-9e08-809022987b5e"]}],"mendeley":{"formattedCitation":"(Chen and Mao, 2007; Schneider et al., 2014; Wang et al., 2014)","plainTextFormattedCitation":"(Chen and Mao, 2007; Schneider et al., 2014; Wang et al., 2014)","previouslyFormattedCitation":"(Chen and Mao, 2007; Schneider et al., 2014; Wang et al., 2014)"},"properties":{"noteIndex":0},"schema":"https://github.com/citation-style-language/schema/raw/master/csl-citation.json"}</w:instrText>
      </w:r>
      <w:r w:rsidRPr="0031611C">
        <w:rPr>
          <w:rFonts w:cs="Times New Roman"/>
          <w:szCs w:val="24"/>
        </w:rPr>
        <w:fldChar w:fldCharType="separate"/>
      </w:r>
      <w:r w:rsidR="008E28AE" w:rsidRPr="0031611C">
        <w:rPr>
          <w:rFonts w:cs="Times New Roman"/>
          <w:noProof/>
          <w:szCs w:val="24"/>
        </w:rPr>
        <w:t>(Chen and Mao, 2007; Schneider et al., 2014; Wang et al., 2014)</w:t>
      </w:r>
      <w:r w:rsidRPr="0031611C">
        <w:rPr>
          <w:rFonts w:cs="Times New Roman"/>
          <w:szCs w:val="24"/>
        </w:rPr>
        <w:fldChar w:fldCharType="end"/>
      </w:r>
      <w:r w:rsidRPr="0031611C">
        <w:rPr>
          <w:rFonts w:cs="Times New Roman"/>
          <w:szCs w:val="24"/>
        </w:rPr>
        <w:t>. Particularly in the last fifteen years, the anodic self-organized TiO</w:t>
      </w:r>
      <w:r w:rsidRPr="0031611C">
        <w:rPr>
          <w:rFonts w:cs="Times New Roman"/>
          <w:szCs w:val="24"/>
          <w:vertAlign w:val="subscript"/>
        </w:rPr>
        <w:t>2</w:t>
      </w:r>
      <w:r w:rsidRPr="0031611C">
        <w:rPr>
          <w:rFonts w:cs="Times New Roman"/>
          <w:szCs w:val="24"/>
        </w:rPr>
        <w:t xml:space="preserve"> nanotube layers have attracted scientific interests in the mentioned areas. This is mainly attributed to the controllable geometry and large specific surface area of the anodic TiO</w:t>
      </w:r>
      <w:r w:rsidRPr="0031611C">
        <w:rPr>
          <w:rFonts w:cs="Times New Roman"/>
          <w:szCs w:val="24"/>
          <w:vertAlign w:val="subscript"/>
        </w:rPr>
        <w:t>2</w:t>
      </w:r>
      <w:r w:rsidRPr="0031611C">
        <w:rPr>
          <w:rFonts w:cs="Times New Roman"/>
          <w:szCs w:val="24"/>
        </w:rPr>
        <w:t xml:space="preserve"> nanotube layers which allow higher reaction activities as well as the one-dimensional (1D) orientation which offers unidirectional charge transport from the tubes to the supporting Ti substrate </w:t>
      </w:r>
      <w:r w:rsidRPr="0031611C">
        <w:rPr>
          <w:rFonts w:cs="Times New Roman"/>
          <w:szCs w:val="24"/>
        </w:rPr>
        <w:fldChar w:fldCharType="begin" w:fldLock="1"/>
      </w:r>
      <w:r w:rsidR="004C0520" w:rsidRPr="0031611C">
        <w:rPr>
          <w:rFonts w:cs="Times New Roman"/>
          <w:szCs w:val="24"/>
        </w:rPr>
        <w:instrText>ADDIN CSL_CITATION {"citationItems":[{"id":"ITEM-1","itemData":{"DOI":"10.1021/cr400633s","ISSN":"0009-2665","author":[{"dropping-particle":"","family":"Wang","given":"Xudong","non-dropping-particle":"","parse-names":false,"suffix":""},{"dropping-particle":"","family":"Li","given":"Zhaodong","non-dropping-particle":"","parse-names":false,"suffix":""},{"dropping-particle":"","family":"Shi","given":"Jian","non-dropping-particle":"","parse-names":false,"suffix":""},{"dropping-particle":"","family":"Yu","given":"Yanhao","non-dropping-particle":"","parse-names":false,"suffix":""}],"container-title":"Chemical Reviews","id":"ITEM-1","issue":"19","issued":{"date-parts":[["2014","10","8"]]},"page":"9346-9384","title":"One-dimensional titanium dioxide nanomaterials: Nanowires, nanorods, and nanobelts","type":"article-journal","volume":"114"},"uris":["http://www.mendeley.com/documents/?uuid=db5bce20-6619-4635-9e08-809022987b5e"]},{"id":"ITEM-2","itemData":{"DOI":"10.1016/j.cossms.2007.08.004","ISBN":"1359-0286","ISSN":"13590286","abstract":"The present paper gives an overview and review on self-organized TiO2 nanotube layers and other transition metal oxide tubular structures grown by controlled anodic oxidation of a metal substrate. We describe mechanistic aspects of the tube growth and discuss the electrochemical conditions that need to be fulfilled in order to synthesize these layers. Key properties of these highly ordered, high aspect ratio tubular layers are discussed. In the past few years, a wide range of functional applications of the layers have been explored ranging from photocatalysis, solar energy conversion, electrochromic effects over using the material as a template or catalyst support to applications in the biomedical field. A comprehensive view on state of the art is provided. © 2007 Elsevier Ltd. All rights reserved.","author":[{"dropping-particle":"","family":"Macak","given":"J.M.","non-dropping-particle":"","parse-names":false,"suffix":""},{"dropping-particle":"","family":"Tsuchiya","given":"H.","non-dropping-particle":"","parse-names":false,"suffix":""},{"dropping-particle":"","family":"Ghicov","given":"A.","non-dropping-particle":"","parse-names":false,"suffix":""},{"dropping-particle":"","family":"Yasuda","given":"K.","non-dropping-particle":"","parse-names":false,"suffix":""},{"dropping-particle":"","family":"Hahn","given":"R.","non-dropping-particle":"","parse-names":false,"suffix":""},{"dropping-particle":"","family":"Bauer","given":"S.","non-dropping-particle":"","parse-names":false,"suffix":""},{"dropping-particle":"","family":"Schmuki","given":"P.","non-dropping-particle":"","parse-names":false,"suffix":""}],"container-title":"Current Opinion in Solid State and Materials Science","id":"ITEM-2","issue":"1-2","issued":{"date-parts":[["2007","2"]]},"page":"3-18","title":"TiO&lt;sub&gt;2&lt;/sub&gt; nanotubes: Self-organized electrochemical formation, properties and applications","type":"article-journal","volume":"11"},"uris":["http://www.mendeley.com/documents/?uuid=f0497a52-fe2c-4cbc-aa97-6255141e6ec5"]},{"id":"ITEM-3","itemData":{"DOI":"10.1021/cr500061m","ISSN":"0009-2665","author":[{"dropping-particle":"","family":"Lee","given":"Kiyoung","non-dropping-particle":"","parse-names":false,"suffix":""},{"dropping-particle":"","family":"Mazare","given":"Anca","non-dropping-particle":"","parse-names":false,"suffix":""},{"dropping-particle":"","family":"Schmuki","given":"Patrik","non-dropping-particle":"","parse-names":false,"suffix":""}],"container-title":"Chemical Reviews","id":"ITEM-3","issue":"19","issued":{"date-parts":[["2014","10","8"]]},"page":"9385-9454","title":"One-dimensional titanium dioxide nanomaterials: Nanotubes","type":"article-journal","volume":"114"},"uris":["http://www.mendeley.com/documents/?uuid=1dda94af-ff42-4231-9183-f3921ef704e0"]}],"mendeley":{"formattedCitation":"(Macak et al., 2007; Lee et al., 2014; Wang et al., 2014)","plainTextFormattedCitation":"(Macak et al., 2007; Lee et al., 2014; Wang et al., 2014)","previouslyFormattedCitation":"(Macak et al., 2007; Lee et al., 2014; Wang et al., 2014)"},"properties":{"noteIndex":0},"schema":"https://github.com/citation-style-language/schema/raw/master/csl-citation.json"}</w:instrText>
      </w:r>
      <w:r w:rsidRPr="0031611C">
        <w:rPr>
          <w:rFonts w:cs="Times New Roman"/>
          <w:szCs w:val="24"/>
        </w:rPr>
        <w:fldChar w:fldCharType="separate"/>
      </w:r>
      <w:r w:rsidR="008E28AE" w:rsidRPr="0031611C">
        <w:rPr>
          <w:rFonts w:cs="Times New Roman"/>
          <w:noProof/>
          <w:szCs w:val="24"/>
        </w:rPr>
        <w:t>(Macak et al., 2007; Lee et al., 2014; Wang et al., 2014)</w:t>
      </w:r>
      <w:r w:rsidRPr="0031611C">
        <w:rPr>
          <w:rFonts w:cs="Times New Roman"/>
          <w:szCs w:val="24"/>
        </w:rPr>
        <w:fldChar w:fldCharType="end"/>
      </w:r>
      <w:r w:rsidRPr="0031611C">
        <w:rPr>
          <w:rFonts w:cs="Times New Roman"/>
          <w:szCs w:val="24"/>
        </w:rPr>
        <w:t>.</w:t>
      </w:r>
    </w:p>
    <w:p w14:paraId="04C5B1D1" w14:textId="19C7D1F5" w:rsidR="00CE4487" w:rsidRPr="0031611C" w:rsidRDefault="00917F1D" w:rsidP="00917F1D">
      <w:pPr>
        <w:ind w:firstLine="720"/>
        <w:jc w:val="both"/>
        <w:rPr>
          <w:rFonts w:cs="Times New Roman"/>
          <w:szCs w:val="24"/>
        </w:rPr>
      </w:pPr>
      <w:r w:rsidRPr="0031611C">
        <w:rPr>
          <w:rFonts w:cs="Times New Roman"/>
          <w:szCs w:val="24"/>
        </w:rPr>
        <w:lastRenderedPageBreak/>
        <w:t>Generally, the as-anodized TiO</w:t>
      </w:r>
      <w:r w:rsidRPr="0031611C">
        <w:rPr>
          <w:rFonts w:cs="Times New Roman"/>
          <w:szCs w:val="24"/>
          <w:vertAlign w:val="subscript"/>
        </w:rPr>
        <w:t>2</w:t>
      </w:r>
      <w:r w:rsidRPr="0031611C">
        <w:rPr>
          <w:rFonts w:cs="Times New Roman"/>
          <w:szCs w:val="24"/>
        </w:rPr>
        <w:t xml:space="preserve"> nanotube layers in </w:t>
      </w:r>
      <w:r w:rsidR="006D027A" w:rsidRPr="0031611C">
        <w:rPr>
          <w:rFonts w:cs="Times New Roman"/>
          <w:szCs w:val="24"/>
        </w:rPr>
        <w:t xml:space="preserve">the </w:t>
      </w:r>
      <w:r w:rsidRPr="0031611C">
        <w:rPr>
          <w:rFonts w:cs="Times New Roman"/>
          <w:szCs w:val="24"/>
        </w:rPr>
        <w:t>amorphous state are not favored in semiconducting applications such as photocatalysts and DSSCs, primarily due to</w:t>
      </w:r>
      <w:r w:rsidR="007800E0" w:rsidRPr="0031611C">
        <w:rPr>
          <w:rFonts w:cs="Times New Roman"/>
          <w:szCs w:val="24"/>
        </w:rPr>
        <w:t xml:space="preserve"> their low conductivity</w:t>
      </w:r>
      <w:r w:rsidR="001C47F0" w:rsidRPr="0031611C">
        <w:rPr>
          <w:rFonts w:cs="Times New Roman"/>
          <w:szCs w:val="24"/>
        </w:rPr>
        <w:t xml:space="preserve"> and</w:t>
      </w:r>
      <w:r w:rsidRPr="0031611C">
        <w:rPr>
          <w:rFonts w:cs="Times New Roman"/>
          <w:szCs w:val="24"/>
        </w:rPr>
        <w:t xml:space="preserve"> a significant number of recombination centers which impede efficient charge transport </w:t>
      </w:r>
      <w:r w:rsidRPr="0031611C" w:rsidDel="00743F3A">
        <w:rPr>
          <w:rFonts w:cs="Times New Roman"/>
          <w:szCs w:val="24"/>
        </w:rPr>
        <w:fldChar w:fldCharType="begin" w:fldLock="1"/>
      </w:r>
      <w:r w:rsidR="004C0520" w:rsidRPr="0031611C">
        <w:rPr>
          <w:rFonts w:cs="Times New Roman"/>
          <w:szCs w:val="24"/>
        </w:rPr>
        <w:instrText>ADDIN CSL_CITATION {"citationItems":[{"id":"ITEM-1","itemData":{"DOI":"10.1002/anie.201001374","ISBN":"1521-3773","ISSN":"14337851","PMID":"21394857","abstract":"TiO(2) is one of the most studied compounds in materials science. Owing to some outstanding properties it is used for instance in photocatalysis, dye-sensitized solar cells, and biomedical devices. In 1999, first reports showed the feasibility to grow highly ordered arrays of TiO(2) nanotubes by a simple but optimized electrochemical anodization of a titanium metal sheet. This finding stimulated intense research activities that focused on growth, modification, properties, and applications of these one-dimensional nanostructures. This review attempts to cover all these aspects, including underlying principles and key functional features of TiO(2), in a comprehensive way and also indicates potential future directions of the field.","author":[{"dropping-particle":"","family":"Roy","given":"Poulomi","non-dropping-particle":"","parse-names":false,"suffix":""},{"dropping-particle":"","family":"Berger","given":"Steffen","non-dropping-particle":"","parse-names":false,"suffix":""},{"dropping-particle":"","family":"Schmuki","given":"Patrik","non-dropping-particle":"","parse-names":false,"suffix":""}],"container-title":"Angewandte Chemie International Edition","id":"ITEM-1","issue":"13","issued":{"date-parts":[["2011","3","21"]]},"page":"2904-2939","title":"TiO2 nanotubes: Synthesis and applications","type":"article-journal","volume":"50"},"uris":["http://www.mendeley.com/documents/?uuid=ee87ccb9-67aa-4893-ab03-d13cc0859e43"]},{"id":"ITEM-2","itemData":{"DOI":"10.1002/pssr.201600179","ISSN":"18626254","author":[{"dropping-particle":"","family":"Krbal","given":"Milos","non-dropping-particle":"","parse-names":false,"suffix":""},{"dropping-particle":"","family":"Kucharik","given":"Jiri","non-dropping-particle":"","parse-names":false,"suffix":""},{"dropping-particle":"","family":"Sopha","given":"Hanna","non-dropping-particle":"","parse-names":false,"suffix":""},{"dropping-particle":"","family":"Nemec","given":"Hynek","non-dropping-particle":"","parse-names":false,"suffix":""},{"dropping-particle":"","family":"Macak","given":"Jan M","non-dropping-particle":"","parse-names":false,"suffix":""}],"container-title":"physica status solidi (RRL) - Rapid Research Letters","id":"ITEM-2","issue":"9","issued":{"date-parts":[["2016","9"]]},"page":"691-695","title":"Charge transport in anodic TiO 2 nanotubes studied by terahertz spectroscopy","type":"article-journal","volume":"10"},"uris":["http://www.mendeley.com/documents/?uuid=e1d393a1-9a86-470c-b98c-e6620474424d"]}],"mendeley":{"formattedCitation":"(Roy et al., 2011; Krbal et al., 2016)","plainTextFormattedCitation":"(Roy et al., 2011; Krbal et al., 2016)","previouslyFormattedCitation":"(Roy et al., 2011; Krbal et al., 2016)"},"properties":{"noteIndex":0},"schema":"https://github.com/citation-style-language/schema/raw/master/csl-citation.json"}</w:instrText>
      </w:r>
      <w:r w:rsidRPr="0031611C" w:rsidDel="00743F3A">
        <w:rPr>
          <w:rFonts w:cs="Times New Roman"/>
          <w:szCs w:val="24"/>
        </w:rPr>
        <w:fldChar w:fldCharType="separate"/>
      </w:r>
      <w:r w:rsidR="008E28AE" w:rsidRPr="0031611C">
        <w:rPr>
          <w:rFonts w:cs="Times New Roman"/>
          <w:noProof/>
          <w:szCs w:val="24"/>
        </w:rPr>
        <w:t>(Roy et al., 2011; Krbal et al., 2016)</w:t>
      </w:r>
      <w:r w:rsidRPr="0031611C" w:rsidDel="00743F3A">
        <w:rPr>
          <w:rFonts w:cs="Times New Roman"/>
          <w:szCs w:val="24"/>
        </w:rPr>
        <w:fldChar w:fldCharType="end"/>
      </w:r>
      <w:r w:rsidRPr="0031611C">
        <w:rPr>
          <w:rFonts w:cs="Times New Roman"/>
          <w:szCs w:val="24"/>
        </w:rPr>
        <w:t xml:space="preserve">. As the electronic properties are influenced by the structural quality of the nanotube layers </w:t>
      </w:r>
      <w:r w:rsidRPr="0031611C">
        <w:rPr>
          <w:rFonts w:cs="Times New Roman"/>
          <w:szCs w:val="24"/>
        </w:rPr>
        <w:fldChar w:fldCharType="begin" w:fldLock="1"/>
      </w:r>
      <w:r w:rsidR="004C0520" w:rsidRPr="0031611C">
        <w:rPr>
          <w:rFonts w:cs="Times New Roman"/>
          <w:szCs w:val="24"/>
        </w:rPr>
        <w:instrText>ADDIN CSL_CITATION {"citationItems":[{"id":"ITEM-1","itemData":{"DOI":"10.1016/j.corsci.2006.05.009","ISBN":"0010-938X","ISSN":"0010938X","abstract":"By anodization of titanium, TiO2 nanotube layers were grown that consist of arrays of individual tubes with a length of ???2.5 ??m, a diameter of ???100 nm and a wall thickness of ???15 nm. The electronic properties of TiO2 nanotube layers were characterized using photoelectrochemical and impedance measurements. Photocurrents for as-anodized tubes are dominated by their amorphous state and a high number of defects. Conversion to anatase by annealing decreases the defect density drastically which results in an enhanced photocurrent. ?? 2006 Elsevier Ltd. All rights reserved.","author":[{"dropping-particle":"","family":"Tsuchiya","given":"Hiroaki","non-dropping-particle":"","parse-names":false,"suffix":""},{"dropping-particle":"","family":"Macak","given":"Jan M.","non-dropping-particle":"","parse-names":false,"suffix":""},{"dropping-particle":"","family":"Ghicov","given":"Andrei","non-dropping-particle":"","parse-names":false,"suffix":""},{"dropping-particle":"","family":"Räder","given":"Arlindo S.","non-dropping-particle":"","parse-names":false,"suffix":""},{"dropping-particle":"","family":"Taveira","given":"Luciano","non-dropping-particle":"","parse-names":false,"suffix":""},{"dropping-particle":"","family":"Schmuki","given":"Patrik","non-dropping-particle":"","parse-names":false,"suffix":""}],"container-title":"Corrosion Science","id":"ITEM-1","issue":"1","issued":{"date-parts":[["2007"]]},"page":"203-210","title":"Characterization of electronic properties of TiO&lt;sub&gt;2&lt;/sub&gt; nanotube films","type":"article-journal","volume":"49"},"uris":["http://www.mendeley.com/documents/?uuid=1b0ebb7b-2226-4617-8398-394a208c5847"]}],"mendeley":{"formattedCitation":"(Tsuchiya et al., 2007)","plainTextFormattedCitation":"(Tsuchiya et al., 2007)","previouslyFormattedCitation":"(Tsuchiya et al., 2007)"},"properties":{"noteIndex":0},"schema":"https://github.com/citation-style-language/schema/raw/master/csl-citation.json"}</w:instrText>
      </w:r>
      <w:r w:rsidRPr="0031611C">
        <w:rPr>
          <w:rFonts w:cs="Times New Roman"/>
          <w:szCs w:val="24"/>
        </w:rPr>
        <w:fldChar w:fldCharType="separate"/>
      </w:r>
      <w:r w:rsidR="008E28AE" w:rsidRPr="0031611C">
        <w:rPr>
          <w:rFonts w:cs="Times New Roman"/>
          <w:noProof/>
          <w:szCs w:val="24"/>
        </w:rPr>
        <w:t>(Tsuchiya et al., 2007)</w:t>
      </w:r>
      <w:r w:rsidRPr="0031611C">
        <w:rPr>
          <w:rFonts w:cs="Times New Roman"/>
          <w:szCs w:val="24"/>
        </w:rPr>
        <w:fldChar w:fldCharType="end"/>
      </w:r>
      <w:r w:rsidRPr="0031611C">
        <w:rPr>
          <w:rFonts w:cs="Times New Roman"/>
          <w:szCs w:val="24"/>
        </w:rPr>
        <w:t xml:space="preserve">, post-thermal annealing in temperature range of 280 – 600 </w:t>
      </w:r>
      <w:r w:rsidRPr="0031611C">
        <w:rPr>
          <w:rFonts w:cs="Times New Roman"/>
          <w:szCs w:val="24"/>
          <w:vertAlign w:val="superscript"/>
        </w:rPr>
        <w:t>o</w:t>
      </w:r>
      <w:r w:rsidRPr="0031611C">
        <w:rPr>
          <w:rFonts w:cs="Times New Roman"/>
          <w:szCs w:val="24"/>
        </w:rPr>
        <w:t xml:space="preserve">C for 1 - 3 h </w:t>
      </w:r>
      <w:r w:rsidRPr="0031611C">
        <w:rPr>
          <w:rFonts w:cs="Times New Roman"/>
          <w:szCs w:val="24"/>
        </w:rPr>
        <w:fldChar w:fldCharType="begin" w:fldLock="1"/>
      </w:r>
      <w:r w:rsidR="004C0520" w:rsidRPr="0031611C">
        <w:rPr>
          <w:rFonts w:cs="Times New Roman"/>
          <w:szCs w:val="24"/>
        </w:rPr>
        <w:instrText>ADDIN CSL_CITATION {"citationItems":[{"id":"ITEM-1","itemData":{"DOI":"10.1557/JMR.2003.0022","ISBN":"0884-2914","ISSN":"08842914","abstract":"The stability of titanium oxide nanotube arrays at elevated temperatures was studied in dry oxygen as well as dry and humid argon environments. The tubes crystallized in the anatase phase at a temperature of about 280 degreesC irrespective of the ambient. Anatase crystallites formed inside the tube walls and transformed completely to rutile at about 620 degreesC in dry environments and 570 degreesC in humid argon. No discernible changes in the dimensions of the tubes were found when the heat treatment was performed in oxygen. However, variations of 10% and 20% in average inner diameter and wall thickness, respectively, were observed when annealing in a dry argon atmosphere at 580 degreesC for 3 h. Pore shrinkage was even more pronounced in humid argon environments. In all cases the nanotube architecture was found to be stable up to approximately 580 degreesC, above which oxidation and grain growth in the titanium support disrupted the overlying nanotube array.","author":[{"dropping-particle":"","family":"Varghese","given":"Oomman K.","non-dropping-particle":"","parse-names":false,"suffix":""},{"dropping-particle":"","family":"Gong","given":"Dawei","non-dropping-particle":"","parse-names":false,"suffix":""},{"dropping-particle":"","family":"Paulose","given":"Maggie","non-dropping-particle":"","parse-names":false,"suffix":""},{"dropping-particle":"","family":"Grimes","given":"Craig A.","non-dropping-particle":"","parse-names":false,"suffix":""},{"dropping-particle":"","family":"Dickey","given":"Elizabeth C.","non-dropping-particle":"","parse-names":false,"suffix":""}],"container-title":"Journal of Materials Research","id":"ITEM-1","issue":"1","issued":{"date-parts":[["2003"]]},"page":"156-165","title":"Crystallization and high-temperature structural stability of titanium oxide nanotube arrays","type":"article-journal","volume":"18"},"uris":["http://www.mendeley.com/documents/?uuid=ed6c7d88-03e3-4ea2-8320-56b1445c4d85"]},{"id":"ITEM-2","itemData":{"DOI":"10.1016/j.cplett.2010.06.022","ISBN":"0009-2614","ISSN":"00092614","abstract":"In the present study we investigate the electrical conductivity of self-organized TiO2 nanotube layers, grown by anodization of Ti in fluoride containing electrolytes. In particular, we explore the effect of annealing (time and temperature) on the solid-state conductivity of TiO 2 nanotubes and show that under optimized annealing conditions the resistance of these self-organized arrays can be lowered by several orders of magnitude. The findings are very significant in view of an optimized use of TiO2 nanotubes in electrical and photoelectric applications. ?? 2010 Elsevier B.V. All rights reserved.","author":[{"dropping-particle":"","family":"Tighineanu","given":"Alexei","non-dropping-particle":"","parse-names":false,"suffix":""},{"dropping-particle":"","family":"Ruff","given":"Tobias","non-dropping-particle":"","parse-names":false,"suffix":""},{"dropping-particle":"","family":"Albu","given":"Sergiu","non-dropping-particle":"","parse-names":false,"suffix":""},{"dropping-particle":"","family":"Hahn","given":"Robert","non-dropping-particle":"","parse-names":false,"suffix":""},{"dropping-particle":"","family":"Schmuki","given":"Patrik","non-dropping-particle":"","parse-names":false,"suffix":""}],"container-title":"Chemical Physics Letters","id":"ITEM-2","issue":"4-6","issued":{"date-parts":[["2010"]]},"page":"260-263","title":"Conductivity of TiO2 nanotubes: Influence of annealing time and temperature","type":"article-journal","volume":"494"},"uris":["http://www.mendeley.com/documents/?uuid=15957d59-2df6-4504-87ce-79a8b93e8594"]}],"mendeley":{"formattedCitation":"(Varghese et al., 2003; Tighineanu et al., 2010)","plainTextFormattedCitation":"(Varghese et al., 2003; Tighineanu et al., 2010)","previouslyFormattedCitation":"(Varghese et al., 2003; Tighineanu et al., 2010)"},"properties":{"noteIndex":0},"schema":"https://github.com/citation-style-language/schema/raw/master/csl-citation.json"}</w:instrText>
      </w:r>
      <w:r w:rsidRPr="0031611C">
        <w:rPr>
          <w:rFonts w:cs="Times New Roman"/>
          <w:szCs w:val="24"/>
        </w:rPr>
        <w:fldChar w:fldCharType="separate"/>
      </w:r>
      <w:r w:rsidR="008E28AE" w:rsidRPr="0031611C">
        <w:rPr>
          <w:rFonts w:cs="Times New Roman"/>
          <w:noProof/>
          <w:szCs w:val="24"/>
        </w:rPr>
        <w:t>(Varghese et al., 2003; Tighineanu et al., 2010)</w:t>
      </w:r>
      <w:r w:rsidRPr="0031611C">
        <w:rPr>
          <w:rFonts w:cs="Times New Roman"/>
          <w:szCs w:val="24"/>
        </w:rPr>
        <w:fldChar w:fldCharType="end"/>
      </w:r>
      <w:r w:rsidRPr="0031611C">
        <w:rPr>
          <w:rFonts w:cs="Times New Roman"/>
          <w:szCs w:val="24"/>
        </w:rPr>
        <w:t xml:space="preserve"> or hydrothermal treatment </w:t>
      </w:r>
      <w:r w:rsidRPr="0031611C">
        <w:rPr>
          <w:rFonts w:cs="Times New Roman"/>
          <w:szCs w:val="24"/>
        </w:rPr>
        <w:fldChar w:fldCharType="begin" w:fldLock="1"/>
      </w:r>
      <w:r w:rsidR="004C0520" w:rsidRPr="0031611C">
        <w:rPr>
          <w:rFonts w:cs="Times New Roman"/>
          <w:szCs w:val="24"/>
        </w:rPr>
        <w:instrText>ADDIN CSL_CITATION {"citationItems":[{"id":"ITEM-1","itemData":{"DOI":"10.1021/jp106324x","ISBN":"10.1021/jp106324x","ISSN":"19327447","abstract":"Highly ordered TiO2 nanotube array (TNs) thin films were prepared by electrochemical anodization of titanium foil in a mixed electrolyte solution containing Na2SO4, H3PO4, NaF, and sodium citrate and then treated by calcination, vapor-thermal, and hydrothermal methods, respectively. The as-prepared samples were characterized by X-ray diffraction, scanning electron microscopy, transmission electron microscopy, and X-ray photoelectron spectroscopy. The photocatalytic activity of the film samples was evaluated by photocatalytic degradation of methyl orange (MO) aqueous solution under UV light irradiation. The production of hydroxyl radicals (•OH) on the surface of UV-irradiated samples was detected by a photoluminescence technique using terephthalic acid as a probe molecule. The transient photocurrent response was measured by several on−off cycles of intermittent irradiation. It was found that post-treatment exhibited a great influence on the morphology, crystallization, and photocatalytic activity of TNs th...","author":[{"dropping-particle":"","family":"Yu","given":"Jiaguo","non-dropping-particle":"","parse-names":false,"suffix":""},{"dropping-particle":"","family":"Dai","given":"Gaopeng","non-dropping-particle":"","parse-names":false,"suffix":""},{"dropping-particle":"","family":"Cheng","given":"Bei","non-dropping-particle":"","parse-names":false,"suffix":""}],"container-title":"Journal of Physical Chemistry C","id":"ITEM-1","issued":{"date-parts":[["2010"]]},"title":"Effect of crystallization methods on morphology and photocatalytic activity of anodized TiO2 nanotube array films","type":"article-journal"},"uris":["http://www.mendeley.com/documents/?uuid=76ba3380-4642-4399-83e2-17e8218b6fc4"]}],"mendeley":{"formattedCitation":"(Yu et al., 2010)","plainTextFormattedCitation":"(Yu et al., 2010)","previouslyFormattedCitation":"(Yu et al., 2010)"},"properties":{"noteIndex":0},"schema":"https://github.com/citation-style-language/schema/raw/master/csl-citation.json"}</w:instrText>
      </w:r>
      <w:r w:rsidRPr="0031611C">
        <w:rPr>
          <w:rFonts w:cs="Times New Roman"/>
          <w:szCs w:val="24"/>
        </w:rPr>
        <w:fldChar w:fldCharType="separate"/>
      </w:r>
      <w:r w:rsidR="008E28AE" w:rsidRPr="0031611C">
        <w:rPr>
          <w:rFonts w:cs="Times New Roman"/>
          <w:noProof/>
          <w:szCs w:val="24"/>
        </w:rPr>
        <w:t>(Yu et al., 2010)</w:t>
      </w:r>
      <w:r w:rsidRPr="0031611C">
        <w:rPr>
          <w:rFonts w:cs="Times New Roman"/>
          <w:szCs w:val="24"/>
        </w:rPr>
        <w:fldChar w:fldCharType="end"/>
      </w:r>
      <w:r w:rsidRPr="0031611C">
        <w:rPr>
          <w:rFonts w:cs="Times New Roman"/>
          <w:szCs w:val="24"/>
        </w:rPr>
        <w:t xml:space="preserve"> </w:t>
      </w:r>
      <w:r w:rsidR="00324559" w:rsidRPr="0031611C">
        <w:rPr>
          <w:rFonts w:cs="Times New Roman"/>
          <w:szCs w:val="24"/>
        </w:rPr>
        <w:t xml:space="preserve">needs to be </w:t>
      </w:r>
      <w:r w:rsidRPr="0031611C">
        <w:rPr>
          <w:rFonts w:cs="Times New Roman"/>
          <w:szCs w:val="24"/>
        </w:rPr>
        <w:t>carried out to crystallize the nanotube layers.</w:t>
      </w:r>
    </w:p>
    <w:p w14:paraId="7840139B" w14:textId="0BC2E93C" w:rsidR="00CE4487" w:rsidRPr="0031611C" w:rsidRDefault="00CE4487" w:rsidP="00CE4487">
      <w:pPr>
        <w:ind w:firstLine="720"/>
        <w:jc w:val="both"/>
        <w:rPr>
          <w:rFonts w:cs="Times New Roman"/>
          <w:szCs w:val="24"/>
        </w:rPr>
      </w:pPr>
      <w:r w:rsidRPr="0031611C">
        <w:rPr>
          <w:rFonts w:cs="Times New Roman"/>
          <w:szCs w:val="24"/>
        </w:rPr>
        <w:t>For a long time, only crystalline TiO</w:t>
      </w:r>
      <w:r w:rsidRPr="0031611C">
        <w:rPr>
          <w:rFonts w:cs="Times New Roman"/>
          <w:szCs w:val="24"/>
          <w:vertAlign w:val="subscript"/>
        </w:rPr>
        <w:t>2</w:t>
      </w:r>
      <w:r w:rsidRPr="0031611C">
        <w:rPr>
          <w:rFonts w:cs="Times New Roman"/>
          <w:szCs w:val="24"/>
        </w:rPr>
        <w:t xml:space="preserve"> </w:t>
      </w:r>
      <w:r w:rsidR="00324559" w:rsidRPr="0031611C">
        <w:rPr>
          <w:rFonts w:cs="Times New Roman"/>
          <w:szCs w:val="24"/>
        </w:rPr>
        <w:t xml:space="preserve">nanomaterials </w:t>
      </w:r>
      <w:r w:rsidRPr="0031611C">
        <w:rPr>
          <w:rFonts w:cs="Times New Roman"/>
          <w:szCs w:val="24"/>
        </w:rPr>
        <w:t>ha</w:t>
      </w:r>
      <w:r w:rsidR="00324559" w:rsidRPr="0031611C">
        <w:rPr>
          <w:rFonts w:cs="Times New Roman"/>
          <w:szCs w:val="24"/>
        </w:rPr>
        <w:t>ve</w:t>
      </w:r>
      <w:r w:rsidRPr="0031611C">
        <w:rPr>
          <w:rFonts w:cs="Times New Roman"/>
          <w:szCs w:val="24"/>
        </w:rPr>
        <w:t xml:space="preserve"> been comprehensively studied, whereas its amorphous </w:t>
      </w:r>
      <w:r w:rsidR="00324559" w:rsidRPr="0031611C">
        <w:rPr>
          <w:rFonts w:cs="Times New Roman"/>
          <w:szCs w:val="24"/>
        </w:rPr>
        <w:t xml:space="preserve">counterparts </w:t>
      </w:r>
      <w:r w:rsidRPr="0031611C">
        <w:rPr>
          <w:rFonts w:cs="Times New Roman"/>
          <w:szCs w:val="24"/>
        </w:rPr>
        <w:t>ha</w:t>
      </w:r>
      <w:r w:rsidR="00324559" w:rsidRPr="0031611C">
        <w:rPr>
          <w:rFonts w:cs="Times New Roman"/>
          <w:szCs w:val="24"/>
        </w:rPr>
        <w:t>ve</w:t>
      </w:r>
      <w:r w:rsidRPr="0031611C">
        <w:rPr>
          <w:rFonts w:cs="Times New Roman"/>
          <w:szCs w:val="24"/>
        </w:rPr>
        <w:t xml:space="preserve"> not received much attention so far. In spite of the strong focus on crystalline TiO</w:t>
      </w:r>
      <w:r w:rsidRPr="0031611C">
        <w:rPr>
          <w:rFonts w:cs="Times New Roman"/>
          <w:szCs w:val="24"/>
          <w:vertAlign w:val="subscript"/>
        </w:rPr>
        <w:t>2</w:t>
      </w:r>
      <w:r w:rsidRPr="0031611C">
        <w:rPr>
          <w:rFonts w:cs="Times New Roman"/>
          <w:szCs w:val="24"/>
        </w:rPr>
        <w:t xml:space="preserve"> forms (anatase or rutile) that show higher performance in diverse applications, amorphous TiO</w:t>
      </w:r>
      <w:r w:rsidRPr="0031611C">
        <w:rPr>
          <w:rFonts w:cs="Times New Roman"/>
          <w:szCs w:val="24"/>
          <w:vertAlign w:val="subscript"/>
        </w:rPr>
        <w:t>2</w:t>
      </w:r>
      <w:r w:rsidRPr="0031611C">
        <w:rPr>
          <w:rFonts w:cs="Times New Roman"/>
          <w:szCs w:val="24"/>
        </w:rPr>
        <w:t xml:space="preserve"> structure</w:t>
      </w:r>
      <w:r w:rsidR="00324559" w:rsidRPr="0031611C">
        <w:rPr>
          <w:rFonts w:cs="Times New Roman"/>
          <w:szCs w:val="24"/>
        </w:rPr>
        <w:t>s</w:t>
      </w:r>
      <w:r w:rsidRPr="0031611C">
        <w:rPr>
          <w:rFonts w:cs="Times New Roman"/>
          <w:szCs w:val="24"/>
        </w:rPr>
        <w:t xml:space="preserve"> ha</w:t>
      </w:r>
      <w:r w:rsidR="00324559" w:rsidRPr="0031611C">
        <w:rPr>
          <w:rFonts w:cs="Times New Roman"/>
          <w:szCs w:val="24"/>
        </w:rPr>
        <w:t>ve</w:t>
      </w:r>
      <w:r w:rsidRPr="0031611C">
        <w:rPr>
          <w:rFonts w:cs="Times New Roman"/>
          <w:szCs w:val="24"/>
        </w:rPr>
        <w:t xml:space="preserve"> increasingly showcased its popular role in various semiconductor applications as well </w:t>
      </w:r>
      <w:r w:rsidRPr="0031611C">
        <w:rPr>
          <w:rFonts w:cs="Times New Roman"/>
          <w:szCs w:val="24"/>
        </w:rPr>
        <w:fldChar w:fldCharType="begin" w:fldLock="1"/>
      </w:r>
      <w:r w:rsidRPr="0031611C">
        <w:rPr>
          <w:rFonts w:cs="Times New Roman"/>
          <w:szCs w:val="24"/>
        </w:rPr>
        <w:instrText>ADDIN CSL_CITATION {"citationItems":[{"id":"ITEM-1","itemData":{"DOI":"10.1109/JSEN.2018.2819700","ISSN":"1530-437X","abstract":"IEEE This work presents growing amorphous, anatase, rutile, and mixed phases TiO2 thin films by mist chemical vapor deposition and post deposition annealing techniques. The annealing temperature affects crystal structures of the TiO2 films significantly. X-ray diffraction and Raman spectra are used to characterize the structures of the TiO2 films. X-ray photoelectron spectroscopy is used to analyze the chemical composition of the TiO2 film. The optical characteristics including refractive index, extinction coefficient, optical absorption coefficient, and photoluminescence spectrum are measured. Finally, the metal-semiconductor-metal photodetectors are fabricated and their current-voltage, Schottky barrier height, photoresponse characteristics, response time, and detectivity characteristics are investigated. The research results show that these crystal structures of the TiO2 demonstrate their specific advantages in the performance of the photodetectors.","author":[{"dropping-particle":"","family":"Liu","given":"Han-Yin","non-dropping-particle":"","parse-names":false,"suffix":""},{"dropping-particle":"","family":"Hsu","given":"Yu-Liang","non-dropping-particle":"","parse-names":false,"suffix":""},{"dropping-particle":"","family":"Su","given":"Heng-Yi","non-dropping-particle":"","parse-names":false,"suffix":""},{"dropping-particle":"","family":"Huang","given":"Ruei-Chin","non-dropping-particle":"","parse-names":false,"suffix":""},{"dropping-particle":"","family":"Hou","given":"Fu-Yuan","non-dropping-particle":"","parse-names":false,"suffix":""},{"dropping-particle":"","family":"Tu","given":"Guan-Cheng","non-dropping-particle":"","parse-names":false,"suffix":""},{"dropping-particle":"","family":"Liu","given":"Wei-Hsin","non-dropping-particle":"","parse-names":false,"suffix":""}],"container-title":"IEEE Sensors Journal","id":"ITEM-1","issue":"10","issued":{"date-parts":[["2018","5","15"]]},"page":"4022-4029","title":"A comparative study of amorphous, anatase, rutile, and mixed phase TiO2 films by mist chemical vapor deposition and ultraviolet photodetectors applications","type":"article-journal","volume":"18"},"uris":["http://www.mendeley.com/documents/?uuid=4781c7bf-82b7-4034-92d5-28037fe05b6a"]},{"id":"ITEM-2","itemData":{"DOI":"10.1088/0957-4484/19/40/405504","ISBN":"0957-4484","ISSN":"0957-4484","PMID":"21832620","abstract":"Titania nanotube arrays (TNTA) were synthesized on a titanium substrate using anodic oxidation in an electrolyte containing ammonium fluoride and evaluated for low-temperature oxygen sensing. Their sensing properties were tested at different temperatures (50, 100, 150, 200, 250 and 300 °C) when exposed to various oxygen concentrations. The as-prepared TNTA are amorphous and exhibit much higher carrier concentration than that of annealed TNTA. Such amorphous TNTA show much higher sensitivity than that of annealed TNTA, SrTiO(3) and Ga(2)O(3) sensors. This sample demonstrates the lowest detectable oxygen concentration of 200 ppm, excellent recovery and good linear correlation at 100 °C. These results indicate that TNTA are indeed very attractive oxygen-sensing materials.","author":[{"dropping-particle":"","family":"Lu","given":"Hao Feng","non-dropping-particle":"","parse-names":false,"suffix":""},{"dropping-particle":"","family":"Li","given":"Feng","non-dropping-particle":"","parse-names":false,"suffix":""},{"dropping-particle":"","family":"Liu","given":"Gang","non-dropping-particle":"","parse-names":false,"suffix":""},{"dropping-particle":"","family":"Chen","given":"Zhi-Gang","non-dropping-particle":"","parse-names":false,"suffix":""},{"dropping-particle":"","family":"Wang","given":"Da-Wei","non-dropping-particle":"","parse-names":false,"suffix":""},{"dropping-particle":"","family":"Fang","given":"Hai-Tao","non-dropping-particle":"","parse-names":false,"suffix":""},{"dropping-particle":"","family":"Lu","given":"Gao Qing","non-dropping-particle":"","parse-names":false,"suffix":""},{"dropping-particle":"","family":"Jiang","given":"Zhou Hua","non-dropping-particle":"","parse-names":false,"suffix":""},{"dropping-particle":"","family":"Cheng","given":"Hui-Ming","non-dropping-particle":"","parse-names":false,"suffix":""}],"container-title":"Nanotechnology","id":"ITEM-2","issue":"40","issued":{"date-parts":[["2008","10","8"]]},"page":"405504","title":"Amorphous TiO 2 nanotube arrays for low-temperature oxygen sensors","type":"article-journal","volume":"19"},"uris":["http://www.mendeley.com/documents/?uuid=adb0f3fa-6f4a-47db-b432-4f3fa15d6d2a"]},{"id":"ITEM-3","itemData":{"DOI":"10.1039/C5GC02170G","ISSN":"1463-9262","abstract":"An anaerobic hydrolysis of titanium metal was designed to synthesize visible and near infrared light sensitive amorphous titania.","author":[{"dropping-particle":"","family":"Jiang","given":"Jinghui","non-dropping-particle":"","parse-names":false,"suffix":""},{"dropping-particle":"","family":"Tang","given":"Xingwei","non-dropping-particle":"","parse-names":false,"suffix":""},{"dropping-particle":"","family":"Zhou","given":"Shujun","non-dropping-particle":"","parse-names":false,"suffix":""},{"dropping-particle":"","family":"Ding","given":"Jian","non-dropping-particle":"","parse-names":false,"suffix":""},{"dropping-particle":"","family":"Zhou","given":"Han","non-dropping-particle":"","parse-names":false,"suffix":""},{"dropping-particle":"","family":"Zhang","given":"Fan","non-dropping-particle":"","parse-names":false,"suffix":""},{"dropping-particle":"","family":"Zhang","given":"Di","non-dropping-particle":"","parse-names":false,"suffix":""},{"dropping-particle":"","family":"Fan","given":"Tongxiang","non-dropping-particle":"","parse-names":false,"suffix":""}],"container-title":"Green Chemistry","id":"ITEM-3","issue":"7","issued":{"date-parts":[["2016"]]},"page":"2056-2062","title":"Synthesis of visible and near infrared light sensitive amorphous titania for photocatalytic hydrogen evolution","type":"article-journal","volume":"18"},"uris":["http://www.mendeley.com/documents/?uuid=f87ced0d-f24f-4f85-b9bb-fb09d1c3f56f"]},{"id":"ITEM-4","itemData":{"DOI":"10.1021/acsami.8b00677","ISSN":"1944-8244","author":[{"dropping-particle":"","family":"Liang","given":"Huijun","non-dropping-particle":"","parse-names":false,"suffix":""},{"dropping-particle":"","family":"Meng","given":"Qiuxia","non-dropping-particle":"","parse-names":false,"suffix":""},{"dropping-particle":"","family":"Wang","given":"Xiaobing","non-dropping-particle":"","parse-names":false,"suffix":""},{"dropping-particle":"","family":"Zhang","given":"Hucheng","non-dropping-particle":"","parse-names":false,"suffix":""},{"dropping-particle":"","family":"Wang","given":"Jianji","non-dropping-particle":"","parse-names":false,"suffix":""}],"container-title":"ACS Applied Materials &amp; Interfaces","id":"ITEM-4","issue":"16","issued":{"date-parts":[["2018","4","25"]]},"page":"14145-14152","title":"Nanoplasmonically Engineered Interfaces on Amorphous TiO 2 for Highly Efficient Photocatalysis in Hydrogen Evolution","type":"article-journal","volume":"10"},"uris":["http://www.mendeley.com/documents/?uuid=be070635-bc0f-45b7-b347-a7976063fa3d"]},{"id":"ITEM-5","itemData":{"DOI":"10.1016/j.jcis.2015.01.085","ISSN":"10957103","PMID":"25746194","abstract":"A novel visible-light-active material was prepared by dispersion of AgI on amorphous TiO2through simple one-pot process (AgI/Am-TiO2-S). For comparison, AgI sensitized TiO2(amorphous, anatase and P25) were also prepared via traditional deposition-precipitation method. The samples were characterized by XRD, XPS, TGA-DSC, UV-Vis-DRS, BET, and etc. Larger specific surface area, negative shift of flat band potential, as well as greatly reduced charge transfer resistance were observed for AgI/Am-TiO2-S comparing to other samples. Moreover, with the same molar of initial Ti and Ag, the weight of AgI/Am-TiO2-S obtained was the heaviest, due to large amount of surface titania hydrate. The photocatalytic activity of the as-prepared AgI/titania samples were evaluated by the reduction of Cr(VI) in the absence or presence of organic pollutants (dyes, phenol). AgI/Am-TiO2-S always presented the highest photocatalytic activity. The estimated kCr(VI)on AgI/Am-TiO2-S was about 2 times that on AgI/P25-TiO2in the absence/presence of RhB. Superior stability was also observed in the cyclic runs indicating that the as-prepared AgI/Am-TiO2-S is highly desirable for the remediation of Cr(VI)-organic co-contaminated wastewaters.","author":[{"dropping-particle":"","family":"Wang","given":"Qi","non-dropping-particle":"","parse-names":false,"suffix":""},{"dropping-particle":"","family":"Chen","given":"Meimei","non-dropping-particle":"","parse-names":false,"suffix":""},{"dropping-particle":"","family":"Zhu","given":"Naxin","non-dropping-particle":"","parse-names":false,"suffix":""},{"dropping-particle":"","family":"Shi","given":"Xiaodong","non-dropping-particle":"","parse-names":false,"suffix":""},{"dropping-particle":"","family":"Jin","given":"Huan","non-dropping-particle":"","parse-names":false,"suffix":""},{"dropping-particle":"","family":"Zhang","given":"Yi","non-dropping-particle":"","parse-names":false,"suffix":""},{"dropping-particle":"","family":"Cong","given":"Yanqing","non-dropping-particle":"","parse-names":false,"suffix":""}],"container-title":"Journal of Colloid and Interface Science","id":"ITEM-5","issued":{"date-parts":[["2015"]]},"title":"Preparation of AgI sensitized amorphous TiO2as novel high-performance photocatalyst for environmental applications","type":"article-journal"},"uris":["http://www.mendeley.com/documents/?uuid=50e90cab-fdfd-4cdb-bbf3-a1061b5e4024"]},{"id":"ITEM-6","itemData":{"DOI":"10.1016/j.jpowsour.2012.09.019","ISBN":"03787753","ISSN":"03787753","abstract":"Self-organized amorphous TiO2 nanotube arrays (NTAs) were successfully fabricated on both Ti foil and porous Ti foam through electrochemical anodization techniques. The starting Ti foams were fabricated using ARCAM's Electron Beam Melting (EBM) technology. The TiO2 NTAs on Ti foam were used as anodes in lithium ion batteries; they exhibited high capacities of 103 μAh cm-2 at 10 μA cm-2 and 83 μAh cm-2 at 500 μA cm-2, which are two to three times higher than those achieved on the standard Ti foil, which is around 40 μAh cm-2 at 10 μA cm-2 and 24 μAh cm-2 at 500 μA cm-2, respectively. This improvement is mainly attributed to higher surface area of the Ti foam and higher porosity of the nanotube arrays layer grown on the Ti foam. In addition, a Na-ion half-cell composed of these NTAs anodes and Na metal as the counter electrode showed a self-improved specific capacity upon cycling at 10 μA cm-2. These results indicate that TiO2 NTAs grown on Ti porous foam are promising electrodes for Li-ion or Na-ion rechargeable batteries. © 2012 Elsevier B.V. All rights reserved.","author":[{"dropping-particle":"","family":"Bi","given":"Zhonghe","non-dropping-particle":"","parse-names":false,"suffix":""},{"dropping-particle":"","family":"Paranthaman","given":"M. Parans","non-dropping-particle":"","parse-names":false,"suffix":""},{"dropping-particle":"","family":"Menchhofer","given":"Paul A.","non-dropping-particle":"","parse-names":false,"suffix":""},{"dropping-particle":"","family":"Dehoff","given":"Ryan R.","non-dropping-particle":"","parse-names":false,"suffix":""},{"dropping-particle":"","family":"Bridges","given":"Craig A.","non-dropping-particle":"","parse-names":false,"suffix":""},{"dropping-particle":"","family":"Chi","given":"Miaofang","non-dropping-particle":"","parse-names":false,"suffix":""},{"dropping-particle":"","family":"Guo","given":"Bingkun","non-dropping-particle":"","parse-names":false,"suffix":""},{"dropping-particle":"","family":"Sun","given":"Xiao-Guang","non-dropping-particle":"","parse-names":false,"suffix":""},{"dropping-particle":"","family":"Dai","given":"Sheng","non-dropping-particle":"","parse-names":false,"suffix":""}],"container-title":"Journal of Power Sources","id":"ITEM-6","issued":{"date-parts":[["2013","1"]]},"page":"461-466","title":"Self-organized amorphous TiO2 nanotube arrays on porous Ti foam for rechargeable lithium and sodium ion batteries","type":"article-journal","volume":"222"},"uris":["http://www.mendeley.com/documents/?uuid=bb9640bd-9648-427b-ba92-2eb232266fe8"]},{"id":"ITEM-7","itemData":{"DOI":"10.1039/c0jm04205f","ISBN":"0959-9428","ISSN":"0959-9428","PMID":"292159700011","abstract":"This work reviews recent developments on Li-ion microbatteries. After a short literature overview, use of TiO2 as an alternative anode for Li-ion batteries and enhanced electrochemical performances of nanostructured titania electrodes is introduced. Principle and formation mechanism of self-organized TiO2 nanotubes by electrochemical anodization and electrochemical fabrication of metallic nanowires are discussed in detail. Electrochemical performance of negative electrodes for Li-ion microbatteries composed of self-organized TiO2 nanotubes and composite TiO2 nanotubes-oxide nanowires is presented.","author":[{"dropping-particle":"","family":"Djenizian","given":"Thierry","non-dropping-particle":"","parse-names":false,"suffix":""},{"dropping-particle":"","family":"Hanzu","given":"Ilie","non-dropping-particle":"","parse-names":false,"suffix":""},{"dropping-particle":"","family":"Knauth","given":"Philippe","non-dropping-particle":"","parse-names":false,"suffix":""}],"container-title":"Journal of Materials Chemistry","id":"ITEM-7","issue":"27","issued":{"date-parts":[["2011"]]},"page":"9925","title":"Nanostructured negative electrodes based on titania for Li-ion microbatteries","type":"article-journal","volume":"21"},"uris":["http://www.mendeley.com/documents/?uuid=d51a8fa5-d21a-4299-bbf2-02c0e3ff0046"]},{"id":"ITEM-8","itemData":{"DOI":"10.1021/cm801670u","ISSN":"0897-4756","abstract":"An alternative Li-ion battery electrode based on self-organized titania nanotube thin films is produced by a simple anodization process. This one-step electrochemical method enables preparing active material directly on the current collector without any use of additives such as polymer binders and conductive agents (e.g., carbon black). The preliminary electrochemical tests of this nanostructured electrode reveal excellent performances (high specific capacity, good capacity retention) opening potential applications for rechargeable Li-ion microbatteries.\\nAn alternative Li-ion battery electrode based on self-organized titania nanotube thin films is produced by a simple anodization process. This one-step electrochemical method enables preparing active material directly on the current collector without any use of additives such as polymer binders and conductive agents (e.g., carbon black). The preliminary electrochemical tests of this nanostructured electrode reveal excellent performances (high specific capacity, good capacity retention) opening potential applications for rechargeable Li-ion microbatteries.","author":[{"dropping-particle":"","family":"Ortiz","given":"Gregorio F. GF","non-dropping-particle":"","parse-names":false,"suffix":""},{"dropping-particle":"","family":"Hanzu","given":"Ilie","non-dropping-particle":"","parse-names":false,"suffix":""},{"dropping-particle":"","family":"Djenizian","given":"Thierry","non-dropping-particle":"","parse-names":false,"suffix":""},{"dropping-particle":"","family":"Lavela","given":"Pedro","non-dropping-particle":"","parse-names":false,"suffix":""},{"dropping-particle":"","family":"Tirado","given":"José L.","non-dropping-particle":"","parse-names":false,"suffix":""},{"dropping-particle":"","family":"Knauth","given":"Philippe","non-dropping-particle":"","parse-names":false,"suffix":""}],"container-title":"Chemistry of Materials","id":"ITEM-8","issue":"1","issued":{"date-parts":[["2008","1","13"]]},"page":"63-67","title":"Alternative Li-ion battery electrode based on self-organized titania nanotubes","type":"article-journal","volume":"21"},"uris":["http://www.mendeley.com/documents/?uuid=560293e6-22d0-4123-ba48-e5c8ccf269a5"]},{"id":"ITEM-9","itemData":{"DOI":"10.1021/jz2012066","ISBN":"1948-7185","ISSN":"1948-7185","abstract":"Sodium ion batteries are an attractive alternative to lithium ion batteries that alleviate problems with lithium availability and cost. Despite several studies of cathode materials for sodium ion batteries involving layered oxide materials, there are few low-voltage metal oxide anodes capable of operating sodium ion reversibly at room temperature. We have synthesized amorphous titanium dioxide nanotube (TiO2NT) electrodes directly grown on current collectors without binders and additives to use as an anode for sodium ion batteries. We find that only amorphous large diameter nanotubes ({\\textgreater}80 nm I.D.) can support electrochemical cycling with sodium ions. These electrodes maximize their capacity in operando and reach reversible capacity of 150 mAh/g in 15 cycles. We also demonstrate for the first time a full cell all-oxide Na ion battery using TiO2NT anode coupled to a Na1.0Li0.2Ni0.25Mn0.75Oδ cathode at room temperature exhibiting good rate capability.","author":[{"dropping-particle":"","family":"Xiong","given":"Hui","non-dropping-particle":"","parse-names":false,"suffix":""},{"dropping-particle":"","family":"Slater","given":"Michael D.","non-dropping-particle":"","parse-names":false,"suffix":""},{"dropping-particle":"","family":"Balasubramanian","given":"Mahalingam","non-dropping-particle":"","parse-names":false,"suffix":""},{"dropping-particle":"","family":"Johnson","given":"Christopher S.","non-dropping-particle":"","parse-names":false,"suffix":""},{"dropping-particle":"","family":"Rajh","given":"Tijana","non-dropping-particle":"","parse-names":false,"suffix":""}],"container-title":"The Journal of Physical Chemistry Letters","id":"ITEM-9","issue":"20","issued":{"date-parts":[["2011","10","20"]]},"page":"2560-2565","title":"Amorphous TiO2 nanotube anode for rechargeable sodium ion batteries","type":"article-journal","volume":"2"},"uris":["http://www.mendeley.com/documents/?uuid=49a004e7-51b1-420f-aaa6-1075d022ff5c"]}],"mendeley":{"formattedCitation":"(Lu et al., 2008; Ortiz et al., 2008; Djenizian et al., 2011; Xiong et al., 2011; Bi et al., 2013; Wang et al., 2015; Jiang et al., 2016; Liang et al., 2018; Liu et al., 2018)","plainTextFormattedCitation":"(Lu et al., 2008; Ortiz et al., 2008; Djenizian et al., 2011; Xiong et al., 2011; Bi et al., 2013; Wang et al., 2015; Jiang et al., 2016; Liang et al., 2018; Liu et al., 2018)","previouslyFormattedCitation":"(Lu et al., 2008; Ortiz et al., 2008; Djenizian et al., 2011; Xiong et al., 2011; Bi et al., 2013; Wang et al., 2015; Jiang et al., 2016; Liang et al., 2018; Liu et al., 2018)"},"properties":{"noteIndex":0},"schema":"https://github.com/citation-style-language/schema/raw/master/csl-citation.json"}</w:instrText>
      </w:r>
      <w:r w:rsidRPr="0031611C">
        <w:rPr>
          <w:rFonts w:cs="Times New Roman"/>
          <w:szCs w:val="24"/>
        </w:rPr>
        <w:fldChar w:fldCharType="separate"/>
      </w:r>
      <w:r w:rsidRPr="0031611C">
        <w:rPr>
          <w:rFonts w:cs="Times New Roman"/>
          <w:noProof/>
          <w:szCs w:val="24"/>
        </w:rPr>
        <w:t>(Lu et al., 2008; Ortiz et al., 2008; Djenizian et al., 2011; Xiong et al., 2011; Bi et al., 2013; Wang et al., 2015; Jiang et al., 2016; Liang et al., 2018; Liu et al., 2018)</w:t>
      </w:r>
      <w:r w:rsidRPr="0031611C">
        <w:rPr>
          <w:rFonts w:cs="Times New Roman"/>
          <w:szCs w:val="24"/>
        </w:rPr>
        <w:fldChar w:fldCharType="end"/>
      </w:r>
      <w:r w:rsidRPr="0031611C">
        <w:rPr>
          <w:rFonts w:cs="Times New Roman"/>
          <w:szCs w:val="24"/>
        </w:rPr>
        <w:t>. TiO</w:t>
      </w:r>
      <w:r w:rsidRPr="0031611C">
        <w:rPr>
          <w:rFonts w:cs="Times New Roman"/>
          <w:szCs w:val="24"/>
          <w:vertAlign w:val="subscript"/>
        </w:rPr>
        <w:t>2</w:t>
      </w:r>
      <w:r w:rsidRPr="0031611C">
        <w:rPr>
          <w:rFonts w:cs="Times New Roman"/>
          <w:szCs w:val="24"/>
        </w:rPr>
        <w:t xml:space="preserve"> has been long recognized as excellent biocompatible material owing to its low cytotoxicity, high stability and antibacterial properties </w:t>
      </w:r>
      <w:r w:rsidRPr="0031611C">
        <w:rPr>
          <w:rFonts w:cs="Times New Roman"/>
          <w:szCs w:val="24"/>
        </w:rPr>
        <w:fldChar w:fldCharType="begin" w:fldLock="1"/>
      </w:r>
      <w:r w:rsidRPr="0031611C">
        <w:rPr>
          <w:rFonts w:cs="Times New Roman"/>
          <w:szCs w:val="24"/>
        </w:rPr>
        <w:instrText>ADDIN CSL_CITATION {"citationItems":[{"id":"ITEM-1","itemData":{"DOI":"10.1186/s11671-018-2597-z","ISSN":"1931-7573","author":[{"dropping-particle":"","family":"Fu","given":"Yu","non-dropping-particle":"","parse-names":false,"suffix":""},{"dropping-particle":"","family":"Mo","given":"Anchun","non-dropping-particle":"","parse-names":false,"suffix":""}],"container-title":"Nanoscale Research Letters","id":"ITEM-1","issue":"1","issued":{"date-parts":[["2018"]]},"page":"187","title":"A Review on the Electrochemically Self-organized Titania Nanotube Arrays: Synthesis, Modifications, and Biomedical Applications","type":"article-journal","volume":"13"},"uris":["http://www.mendeley.com/documents/?uuid=02099ceb-601f-4de6-8aac-106cfc6e711d"]}],"mendeley":{"formattedCitation":"(Fu and Mo, 2018)","plainTextFormattedCitation":"(Fu and Mo, 2018)","previouslyFormattedCitation":"(Fu and Mo, 2018)"},"properties":{"noteIndex":0},"schema":"https://github.com/citation-style-language/schema/raw/master/csl-citation.json"}</w:instrText>
      </w:r>
      <w:r w:rsidRPr="0031611C">
        <w:rPr>
          <w:rFonts w:cs="Times New Roman"/>
          <w:szCs w:val="24"/>
        </w:rPr>
        <w:fldChar w:fldCharType="separate"/>
      </w:r>
      <w:r w:rsidRPr="0031611C">
        <w:rPr>
          <w:rFonts w:cs="Times New Roman"/>
          <w:noProof/>
          <w:szCs w:val="24"/>
        </w:rPr>
        <w:t>(Fu and Mo, 2018)</w:t>
      </w:r>
      <w:r w:rsidRPr="0031611C">
        <w:rPr>
          <w:rFonts w:cs="Times New Roman"/>
          <w:szCs w:val="24"/>
        </w:rPr>
        <w:fldChar w:fldCharType="end"/>
      </w:r>
      <w:r w:rsidRPr="0031611C">
        <w:rPr>
          <w:rFonts w:cs="Times New Roman"/>
          <w:szCs w:val="24"/>
        </w:rPr>
        <w:t xml:space="preserve">. Its amorphous state is particularly preferred in biomedical applications, including carrier for magnetic nanoparticles for protein purification </w:t>
      </w:r>
      <w:r w:rsidRPr="0031611C">
        <w:rPr>
          <w:rFonts w:cs="Times New Roman"/>
          <w:szCs w:val="24"/>
        </w:rPr>
        <w:fldChar w:fldCharType="begin" w:fldLock="1"/>
      </w:r>
      <w:r w:rsidRPr="0031611C">
        <w:rPr>
          <w:rFonts w:cs="Times New Roman"/>
          <w:szCs w:val="24"/>
        </w:rPr>
        <w:instrText>ADDIN CSL_CITATION {"citationItems":[{"id":"ITEM-1","itemData":{"DOI":"10.1021/acsami.7b08445","ISSN":"1944-8244","abstract":"In this work, a high surface area interface, based on anodic one-dimensional (1D) TiO 2 nanotubes homoge-neously decorated by Fe 3 O 4 nanoparticles (TiO 2 NTs@ Fe 3 O 4 NPs) is reported for the first time for an unprecedented purification of His-tagged recombinant proteins. Excellent purification results were achieved from the model protein mixture, as well as from the whole cell lysate (with His-tagged ubiquitin). Compared to a conventional immobilized-metal affinity chromatography (IMAC) system, specific isolation of selected His-tagged proteins on behalf of other proteins was significantly enhanced on TiO 2 NTs@Fe 3 O 4 NPs interface under optimized binding and elution conditions. The combination of specific isolation properties, magnetic features, biocompatibility, and ease of preparation of this material consisting of two basic metal oxides makes it a suitable candidate for future purification of recombinant proteins in biotechnology. The principally new material bears a large potential to open new pathways for discoveries in nanobiotechnology and nanomedicine.","author":[{"dropping-particle":"","family":"Kupcik","given":"Rudolf","non-dropping-particle":"","parse-names":false,"suffix":""},{"dropping-particle":"","family":"Rehulka","given":"Pavel","non-dropping-particle":"","parse-names":false,"suffix":""},{"dropping-particle":"","family":"Bilkova","given":"Zuzana","non-dropping-particle":"","parse-names":false,"suffix":""},{"dropping-particle":"","family":"Sopha","given":"Hanna","non-dropping-particle":"","parse-names":false,"suffix":""},{"dropping-particle":"","family":"Macak","given":"Jan M.","non-dropping-particle":"","parse-names":false,"suffix":""}],"container-title":"ACS Applied Materials &amp; Interfaces","id":"ITEM-1","issue":"34","issued":{"date-parts":[["2017","8","30"]]},"page":"28233-28242","title":"New interface for purification of proteins: One-dimensional TiO2 nanotubes decorated by Fe3O4 nanoparticles","type":"article-journal","volume":"9"},"uris":["http://www.mendeley.com/documents/?uuid=523c4514-e453-4c10-a22a-88938fd33ef6"]}],"mendeley":{"formattedCitation":"(Kupcik et al., 2017)","plainTextFormattedCitation":"(Kupcik et al., 2017)","previouslyFormattedCitation":"(Kupcik et al., 2017)"},"properties":{"noteIndex":0},"schema":"https://github.com/citation-style-language/schema/raw/master/csl-citation.json"}</w:instrText>
      </w:r>
      <w:r w:rsidRPr="0031611C">
        <w:rPr>
          <w:rFonts w:cs="Times New Roman"/>
          <w:szCs w:val="24"/>
        </w:rPr>
        <w:fldChar w:fldCharType="separate"/>
      </w:r>
      <w:r w:rsidRPr="0031611C">
        <w:rPr>
          <w:rFonts w:cs="Times New Roman"/>
          <w:noProof/>
          <w:szCs w:val="24"/>
        </w:rPr>
        <w:t>(Kupcik et al., 2017)</w:t>
      </w:r>
      <w:r w:rsidRPr="0031611C">
        <w:rPr>
          <w:rFonts w:cs="Times New Roman"/>
          <w:szCs w:val="24"/>
        </w:rPr>
        <w:fldChar w:fldCharType="end"/>
      </w:r>
      <w:r w:rsidRPr="0031611C">
        <w:rPr>
          <w:rFonts w:cs="Times New Roman"/>
          <w:szCs w:val="24"/>
        </w:rPr>
        <w:t xml:space="preserve">, supporting layer for enhanced hydroxyapatite (HAp) deposition in osseointegration </w:t>
      </w:r>
      <w:r w:rsidRPr="0031611C">
        <w:rPr>
          <w:rFonts w:cs="Times New Roman"/>
          <w:szCs w:val="24"/>
        </w:rPr>
        <w:fldChar w:fldCharType="begin" w:fldLock="1"/>
      </w:r>
      <w:r w:rsidRPr="0031611C">
        <w:rPr>
          <w:rFonts w:cs="Times New Roman"/>
          <w:szCs w:val="24"/>
        </w:rPr>
        <w:instrText>ADDIN CSL_CITATION {"citationItems":[{"id":"ITEM-1","itemData":{"DOI":"10.1016/j.actbio.2006.08.004","ISBN":"1742-7061","ISSN":"17427061","PMID":"17067860","abstract":"Titanium oxide coatings have been shown to exhibit desirable properties as biocompatible coatings. We report on the quantitative microstructure characterization and deformation behavior of TiO2nanotubes on Ti substrate. Nanotubes were processed using anodic oxidation of Ti in a NaF electrolyte solution. Characterization of the as-processed coatings was conducted using scanning electron microscopy and focused ion beam milling. Increases in anodization time had no significant effect on tube diameter or tube wall thickness. Coating thickness, however, increased with time up to 2 h of anodization, at which point an equilibrium thickness was established. Nanoindentation was used to probe the mechanical response in terms of Young's modulus and hardness. Progressively higher values of elastic modulus were obtained for thinner films consistent with increasing effects of the Ti substrate. A possible deformation mechanism of densification of the porous oxide and wear of the dense surface is suggested and discussed. © 2006 Acta Materialia Inc.","author":[{"dropping-particle":"","family":"Crawford","given":"G. A.","non-dropping-particle":"","parse-names":false,"suffix":""},{"dropping-particle":"","family":"Chawla","given":"N.","non-dropping-particle":"","parse-names":false,"suffix":""},{"dropping-particle":"","family":"Das","given":"K.","non-dropping-particle":"","parse-names":false,"suffix":""},{"dropping-particle":"","family":"Bose","given":"S.","non-dropping-particle":"","parse-names":false,"suffix":""},{"dropping-particle":"","family":"Bandyopadhyay","given":"A.","non-dropping-particle":"","parse-names":false,"suffix":""}],"container-title":"Acta Biomaterialia","id":"ITEM-1","issue":"3 SPEC. ISS.","issued":{"date-parts":[["2007"]]},"page":"359-367","title":"Microstructure and deformation behavior of biocompatible TiO2nanotubes on titanium substrate","type":"article-journal","volume":"3"},"uris":["http://www.mendeley.com/documents/?uuid=0270f027-7538-4a89-aae0-9551f547fda1"]},{"id":"ITEM-2","itemData":{"DOI":"10.1016/j.surfcoat.2006.09.008","ISBN":"0257-8972","ISSN":"02578972","abstract":"Titanium and its alloys are being used in many orthopedic and bioimplant applications. In order to render these materials bioactive and to enhance osteointegration, the surfaces are coated with hydroxyapatite (HAp). Adhesion of bone cell to the implant surface, bond strength and durability of the implants are highly dependent upon the characteristics of the Ti substrate and the methods utilized in the hydroxyapatite coating process. In this paper we have reported an innovative method of preparation of a nanotubular titania surface and subsequent electrodeposition of hydroxyapatite nanocrystalline coating. Growth of the hydroxyapatite onto the nanotubular titania surface was accomplished by a pulsed electrodeposition process. Prior to the electrodeposition, the nanotubular titania surface was subjected to an alkaline treatment, which provided a template for nucleation of the hydroxyapatite inside the nanotubes. This process resulted in a vertical growth of the hydroxyapatite crystals and increased the bond strength of the coating. Bond strength was further improved by annealing the hydroxyapatite coated nanoporous titania in an argon atmosphere. ?? 2006 Elsevier B.V. All rights reserved.","author":[{"dropping-particle":"","family":"Kar","given":"A.","non-dropping-particle":"","parse-names":false,"suffix":""},{"dropping-particle":"","family":"Raja","given":"K.S.","non-dropping-particle":"","parse-names":false,"suffix":""},{"dropping-particle":"","family":"Misra","given":"M.","non-dropping-particle":"","parse-names":false,"suffix":""}],"container-title":"Surface and Coatings Technology","id":"ITEM-2","issue":"6","issued":{"date-parts":[["2006","12"]]},"page":"3723-3731","title":"Electrodeposition of hydroxyapatite onto nanotubular TiO2 for implant applications","type":"article-journal","volume":"201"},"uris":["http://www.mendeley.com/documents/?uuid=2cb9cd05-9c29-4cec-9a0f-dd12d03aa85f"]}],"mendeley":{"formattedCitation":"(Kar et al., 2006; Crawford et al., 2007)","plainTextFormattedCitation":"(Kar et al., 2006; Crawford et al., 2007)","previouslyFormattedCitation":"(Kar et al., 2006; Crawford et al., 2007)"},"properties":{"noteIndex":0},"schema":"https://github.com/citation-style-language/schema/raw/master/csl-citation.json"}</w:instrText>
      </w:r>
      <w:r w:rsidRPr="0031611C">
        <w:rPr>
          <w:rFonts w:cs="Times New Roman"/>
          <w:szCs w:val="24"/>
        </w:rPr>
        <w:fldChar w:fldCharType="separate"/>
      </w:r>
      <w:r w:rsidRPr="0031611C">
        <w:rPr>
          <w:rFonts w:cs="Times New Roman"/>
          <w:noProof/>
          <w:szCs w:val="24"/>
        </w:rPr>
        <w:t>(Kar et al., 2006; Crawford et al., 2007)</w:t>
      </w:r>
      <w:r w:rsidRPr="0031611C">
        <w:rPr>
          <w:rFonts w:cs="Times New Roman"/>
          <w:szCs w:val="24"/>
        </w:rPr>
        <w:fldChar w:fldCharType="end"/>
      </w:r>
      <w:r w:rsidRPr="0031611C">
        <w:rPr>
          <w:rFonts w:cs="Times New Roman"/>
          <w:szCs w:val="24"/>
        </w:rPr>
        <w:t xml:space="preserve">, supporting layer for epithelial cells and fibroblasts viability </w:t>
      </w:r>
      <w:r w:rsidRPr="0031611C">
        <w:rPr>
          <w:rFonts w:cs="Times New Roman"/>
          <w:szCs w:val="24"/>
        </w:rPr>
        <w:fldChar w:fldCharType="begin" w:fldLock="1"/>
      </w:r>
      <w:r w:rsidRPr="0031611C">
        <w:rPr>
          <w:rFonts w:cs="Times New Roman"/>
          <w:szCs w:val="24"/>
        </w:rPr>
        <w:instrText>ADDIN CSL_CITATION {"citationItems":[{"id":"ITEM-1","itemData":{"DOI":"10.1016/j.biomaterials.2014.02.005","ISBN":"1878-5905 (Electronic)\\r0142-9612 (Linking)","ISSN":"01429612","PMID":"24565524","abstract":"Most commercial dental implants are made of titanium (Ti) because Ti possesses excellent properties such as osseointegration. However, many types of Ti products still suffer from insufficient antibacterial capability and bacterial infection after surgery remains one of the most common and intractable complications. In this study, a dual process encompassing anodization and silver plasma immersion ion implantation (Ag PIII) is utilized to produce titania nanotubes (TiO2-NTs) containing Ag at different sites and depths. The concentration and depth of the incorporated Ag can be tailored readily by changing the PIII parameters. The Ag-embedded TiO2-NTs which retain the nanotubular morphology are capable of sterilizing oral pathogens as opposed to pure Ti plates and pristine TiO2-NTs. Biological assays indicate that the in vitro and in vivo biocompatibility of the sample plasma-implanted at a lower voltage of 0.5 kV (NT-Ag-0.5) is significantly compromised due to the large amount of surface Ag. On the other hand, the sample implanted at 1 kV (NT-Ag-1.0) exhibits unimpaired effects due to the smaller surface Ag accumulation. Sample NT-Ag-1.0 is further demonstrated to possess sustained antibacterial properties due to the large embedded depth of Ag and the technique and resulting materials have large potential in dental implants. © 2014 Elsevier Ltd.","author":[{"dropping-particle":"","family":"Mei","given":"Shenglin","non-dropping-particle":"","parse-names":false,"suffix":""},{"dropping-particle":"","family":"Wang","given":"Huaiyu","non-dropping-particle":"","parse-names":false,"suffix":""},{"dropping-particle":"","family":"Wang","given":"Wei","non-dropping-particle":"","parse-names":false,"suffix":""},{"dropping-particle":"","family":"Tong","given":"Liping","non-dropping-particle":"","parse-names":false,"suffix":""},{"dropping-particle":"","family":"Pan","given":"Haobo","non-dropping-particle":"","parse-names":false,"suffix":""},{"dropping-particle":"","family":"Ruan","given":"Changshun","non-dropping-particle":"","parse-names":false,"suffix":""},{"dropping-particle":"","family":"Ma","given":"Qianli","non-dropping-particle":"","parse-names":false,"suffix":""},{"dropping-particle":"","family":"Liu","given":"Mengyuan","non-dropping-particle":"","parse-names":false,"suffix":""},{"dropping-particle":"","family":"Yang","given":"Huiling","non-dropping-particle":"","parse-names":false,"suffix":""},{"dropping-particle":"","family":"Zhang","given":"Liang","non-dropping-particle":"","parse-names":false,"suffix":""},{"dropping-particle":"","family":"Cheng","given":"Yicheng","non-dropping-particle":"","parse-names":false,"suffix":""},{"dropping-particle":"","family":"Zhang","given":"Yumei","non-dropping-particle":"","parse-names":false,"suffix":""},{"dropping-particle":"","family":"Zhao","given":"Lingzhou","non-dropping-particle":"","parse-names":false,"suffix":""},{"dropping-particle":"","family":"Chu","given":"Paul K.","non-dropping-particle":"","parse-names":false,"suffix":""}],"container-title":"Biomaterials","id":"ITEM-1","issue":"14","issued":{"date-parts":[["2014","5"]]},"page":"4255-4265","title":"Antibacterial effects and biocompatibility of titanium surfaces with graded silver incorporation in titania nanotubes","type":"article-journal","volume":"35"},"uris":["http://www.mendeley.com/documents/?uuid=ca77d85b-3c4f-4f99-91b0-b8ec02f20fcb"]}],"mendeley":{"formattedCitation":"(Mei et al., 2014)","plainTextFormattedCitation":"(Mei et al., 2014)","previouslyFormattedCitation":"(Mei et al., 2014)"},"properties":{"noteIndex":0},"schema":"https://github.com/citation-style-language/schema/raw/master/csl-citation.json"}</w:instrText>
      </w:r>
      <w:r w:rsidRPr="0031611C">
        <w:rPr>
          <w:rFonts w:cs="Times New Roman"/>
          <w:szCs w:val="24"/>
        </w:rPr>
        <w:fldChar w:fldCharType="separate"/>
      </w:r>
      <w:r w:rsidRPr="0031611C">
        <w:rPr>
          <w:rFonts w:cs="Times New Roman"/>
          <w:noProof/>
          <w:szCs w:val="24"/>
        </w:rPr>
        <w:t>(Mei et al., 2014)</w:t>
      </w:r>
      <w:r w:rsidRPr="0031611C">
        <w:rPr>
          <w:rFonts w:cs="Times New Roman"/>
          <w:szCs w:val="24"/>
        </w:rPr>
        <w:fldChar w:fldCharType="end"/>
      </w:r>
      <w:r w:rsidRPr="0031611C">
        <w:rPr>
          <w:rFonts w:cs="Times New Roman"/>
          <w:szCs w:val="24"/>
        </w:rPr>
        <w:t xml:space="preserve"> and improved magnetic resonance contrast for molecular receptor targeted imaging </w:t>
      </w:r>
      <w:r w:rsidRPr="0031611C">
        <w:rPr>
          <w:rFonts w:cs="Times New Roman"/>
          <w:szCs w:val="24"/>
        </w:rPr>
        <w:fldChar w:fldCharType="begin" w:fldLock="1"/>
      </w:r>
      <w:r w:rsidRPr="0031611C">
        <w:rPr>
          <w:rFonts w:cs="Times New Roman"/>
          <w:szCs w:val="24"/>
        </w:rPr>
        <w:instrText xml:space="preserve">ADDIN CSL_CITATION {"citationItems":[{"id":"ITEM-1","itemData":{"DOI":"10.1039/c1nr10591d","ISBN":"2040-3372 (Electronic)\\n2040-3364 (Linking)","ISSN":"2040-3364","PMID":"21853215","abstract":"We report the development of a novel magnetic nano-contrast agent (nano-CA) based on Gd(3+) doped amorphous TiO(2) of size </w:instrText>
      </w:r>
      <w:r w:rsidRPr="0031611C">
        <w:rPr>
          <w:rFonts w:ascii="Cambria Math" w:hAnsi="Cambria Math" w:cs="Cambria Math"/>
          <w:szCs w:val="24"/>
        </w:rPr>
        <w:instrText>∼</w:instrText>
      </w:r>
      <w:r w:rsidRPr="0031611C">
        <w:rPr>
          <w:rFonts w:cs="Times New Roman"/>
          <w:szCs w:val="24"/>
        </w:rPr>
        <w:instrText xml:space="preserve">25 nm, exhibiting enhanced longitudinal relaxivity (r(1)) and magnetic resonance (MR) contrasting together with excellent biocompatibility. Quantitative T1 mapping of phantom samples using a 1.5 T clinical MR imaging system revealed that the amorphous phase of doped titania has the highest r(1) relaxivity which is </w:instrText>
      </w:r>
      <w:r w:rsidRPr="0031611C">
        <w:rPr>
          <w:rFonts w:ascii="Cambria Math" w:hAnsi="Cambria Math" w:cs="Cambria Math"/>
          <w:szCs w:val="24"/>
        </w:rPr>
        <w:instrText>∼</w:instrText>
      </w:r>
      <w:r w:rsidRPr="0031611C">
        <w:rPr>
          <w:rFonts w:cs="Times New Roman"/>
          <w:szCs w:val="24"/>
        </w:rPr>
        <w:instrText>2.5 fold higher than the commercially used CA Magnevist™. The crystalline (anatase) samples formed by air annealing at 250 °C and 500 °C showed significant reduction in r(1) values and MR contrast, which is attributed to the loss of proton-exchange contribution from the adsorbed water and atomic re-arrangement of Gd(3+) ions in the crystalline host lattice. Nanotoxicity studies including cell viability, plasma membrane integrity, reactive oxygen stress and expression of pro-inflammatory cytokines, performed on human primary endothelial cells (HUVEC), human blood derived peripheral blood mononuclear cells (PBMC) and nasopharyngeal epidermoid carcinoma (KB) cell line showed excellent biocompatibility up to relatively higher doses of 200 μg ml(-1). The potential of this nano-CA to cause hemolysis, platelet aggregation and plasma coagulation were studied using human peripheral blood samples and found no adverse effects, illustrating the possibility of the safe intravenous administration of these agents for human applications. Furthermore, the ability of these agents to specifically detect cancer cells by targeting molecular receptors on the cell membrane was demonstrated on folate receptor (FR) positive oral carcinoma (KB) cells, where the folic acid conjugated nano-CA showed receptor specific accumulation on cell membrane while leaving the normal fibroblast cells (L929) unstained. This study reveals that the Gd(3+) doped amorphous TiO(2) nanoparticles having enhanced magnetic resonance contrast and high biocompatibility is a promising candidate for molecular receptor targeted MR imaging.","author":[{"dropping-particle":"","family":"Chandran","given":"Parwathy","non-dropping-particle":"","parse-names":false,"suffix":""},{"dropping-particle":"","family":"Sasidharan","given":"Abhilash","non-dropping-particle":"","parse-names":false,"suffix":""},{"dropping-particle":"","family":"Ashokan","given":"Anusha","non-dropping-particle":"","parse-names":false,"suffix":""},{"dropping-particle":"","family":"Menon","given":"Deepthy","non-dropping-particle":"","parse-names":false,"suffix":""},{"dropping-particle":"","family":"Nair","given":"Shantikumar","non-dropping-particle":"","parse-names":false,"suffix":""},{"dropping-particle":"","family":"Koyakutty","given":"Manzoor","non-dropping-particle":"","parse-names":false,"suffix":""}],"container-title":"Nanoscale","id":"ITEM-1","issue":"10","issued":{"date-parts":[["2011"]]},"page":"4150","title":"Highly biocompatible TiO2:Gd3+ nano-contrast agent with enhanced longitudinal relaxivity for targeted cancer imaging","type":"article-journal","volume":"3"},"uris":["http://www.mendeley.com/documents/?uuid=2a78cd47-5017-4e60-a056-11e787e1ff64"]}],"mendeley":{"formattedCitation":"(Chandran et al., 2011)","plainTextFormattedCitation":"(Chandran et al., 2011)","previouslyFormattedCitation":"(Chandran et al., 2011)"},"properties":{"noteIndex":0},"schema":"https://github.com/citation-style-language/schema/raw/master/csl-citation.json"}</w:instrText>
      </w:r>
      <w:r w:rsidRPr="0031611C">
        <w:rPr>
          <w:rFonts w:cs="Times New Roman"/>
          <w:szCs w:val="24"/>
        </w:rPr>
        <w:fldChar w:fldCharType="separate"/>
      </w:r>
      <w:r w:rsidRPr="0031611C">
        <w:rPr>
          <w:rFonts w:cs="Times New Roman"/>
          <w:noProof/>
          <w:szCs w:val="24"/>
        </w:rPr>
        <w:t>(Chandran et al., 2011)</w:t>
      </w:r>
      <w:r w:rsidRPr="0031611C">
        <w:rPr>
          <w:rFonts w:cs="Times New Roman"/>
          <w:szCs w:val="24"/>
        </w:rPr>
        <w:fldChar w:fldCharType="end"/>
      </w:r>
      <w:r w:rsidRPr="0031611C">
        <w:rPr>
          <w:rFonts w:cs="Times New Roman"/>
          <w:szCs w:val="24"/>
        </w:rPr>
        <w:t>. In the case of TiO</w:t>
      </w:r>
      <w:r w:rsidRPr="0031611C">
        <w:rPr>
          <w:rFonts w:cs="Times New Roman"/>
          <w:szCs w:val="24"/>
          <w:vertAlign w:val="subscript"/>
        </w:rPr>
        <w:t>2</w:t>
      </w:r>
      <w:r w:rsidRPr="0031611C">
        <w:rPr>
          <w:rFonts w:cs="Times New Roman"/>
          <w:szCs w:val="24"/>
        </w:rPr>
        <w:t xml:space="preserve"> nanotube layers, controllable nano-geometry, surface modification, topography and roughness are crucial for tissue and cell vitality (seeding, spreading and proliferation) </w:t>
      </w:r>
      <w:r w:rsidRPr="0031611C">
        <w:rPr>
          <w:rFonts w:cs="Times New Roman"/>
          <w:szCs w:val="24"/>
        </w:rPr>
        <w:fldChar w:fldCharType="begin" w:fldLock="1"/>
      </w:r>
      <w:r w:rsidRPr="0031611C">
        <w:rPr>
          <w:rFonts w:cs="Times New Roman"/>
          <w:szCs w:val="24"/>
        </w:rPr>
        <w:instrText>ADDIN CSL_CITATION {"citationItems":[{"id":"ITEM-1","itemData":{"DOI":"10.1186/s11671-018-2597-z","ISSN":"1931-7573","author":[{"dropping-particle":"","family":"Fu","given":"Yu","non-dropping-particle":"","parse-names":false,"suffix":""},{"dropping-particle":"","family":"Mo","given":"Anchun","non-dropping-particle":"","parse-names":false,"suffix":""}],"container-title":"Nanoscale Research Letters","id":"ITEM-1","issue":"1","issued":{"date-parts":[["2018"]]},"page":"187","title":"A Review on the Electrochemically Self-organized Titania Nanotube Arrays: Synthesis, Modifications, and Biomedical Applications","type":"article-journal","volume":"13"},"uris":["http://www.mendeley.com/documents/?uuid=02099ceb-601f-4de6-8aac-106cfc6e711d"]},{"id":"ITEM-2","itemData":{"DOI":"10.1021/nl070678d","ISBN":"1530-6984","ISSN":"15306984","PMID":"17503870","abstract":"We generated, on titanium surfaces, self-assembled layers of vertically oriented TiO2 nanotubes with defined diameters between 15 and 100 nm and show that adhesion, spreading, growth, and differentiation of mesenchymal stem cells are critically dependent on the tube diameter. A spacing less than 30 nm with a maximum at 15 nm provided an effective length scale for accelerated integrin clustering/focal contact formation and strongly enhances cellular activities compared to smooth TiO2 surfaces. Cell adhesion and spreading were severely impaired on nanotube layers with a tube diameter larger than 50 nm, resulting in dramatically reduced cellular activity and a high extent of programmed cell death. Thus, on a TiO2 nanotube surface, a lateral spacing geometry with openings of 30−50 nm represents a critical borderline for cell fate.","author":[{"dropping-particle":"","family":"Park","given":"Jung","non-dropping-particle":"","parse-names":false,"suffix":""},{"dropping-particle":"","family":"Bauer","given":"Sebastian","non-dropping-particle":"","parse-names":false,"suffix":""},{"dropping-particle":"","family":"Mark","given":"Klaus","non-dropping-particle":"Von Der","parse-names":false,"suffix":""},{"dropping-particle":"","family":"Schmuki","given":"Patrik","non-dropping-particle":"","parse-names":false,"suffix":""}],"container-title":"Nano Letters","id":"ITEM-2","issue":"6","issued":{"date-parts":[["2007"]]},"page":"1686-1691","title":"Nanosize and vitality: TiO&lt;sub&gt;2&lt;/sub&gt; nanotube diameter directs cell fate","type":"article-journal","volume":"7"},"uris":["http://www.mendeley.com/documents/?uuid=ff4bd490-8e17-46ed-81b8-cf60faa7087a"]},{"id":"ITEM-3","itemData":{"DOI":"10.1016/j.biomaterials.2008.11.012","ISBN":"0142-9612","ISSN":"01429612","PMID":"19081625","abstract":"In this study we investigate the effects of nanotubular titanium oxide (TiO2) surfaces on vascular cells. EC and VSMC response to nanotubes was investigated through immunofluorescence staining, scanning electron microscopy, 5-ethynyl-2′-deoxyuridine proliferation assays, and prostaglandin I2(PGI2) enzyme immunoassays. We found that the nanotubular surface significantly enhances EC proliferation and secretion of PGI2. The surface also results in a decrease in VSMC proliferation and increased expression of smooth muscle α-actin. These data suggest that engineered nanotopographical cues may influence both EC and VSMC behavior in a manner that may be useful for stent or other vascular applications. © 2008 Elsevier Ltd. All rights reserved.","author":[{"dropping-particle":"","family":"Peng","given":"Lily","non-dropping-particle":"","parse-names":false,"suffix":""},{"dropping-particle":"","family":"Eltgroth","given":"Matthew L.","non-dropping-particle":"","parse-names":false,"suffix":""},{"dropping-particle":"","family":"LaTempa","given":"Thomas J.","non-dropping-particle":"","parse-names":false,"suffix":""},{"dropping-particle":"","family":"Grimes","given":"Craig A.","non-dropping-particle":"","parse-names":false,"suffix":""},{"dropping-particle":"","family":"Desai","given":"Tejal A.","non-dropping-particle":"","parse-names":false,"suffix":""}],"container-title":"Biomaterials","id":"ITEM-3","issue":"7","issued":{"date-parts":[["2009","3"]]},"page":"1268-1272","title":"The effect of TiO2 nanotubes on endothelial function and smooth muscle proliferation","type":"article-journal","volume":"30"},"uris":["http://www.mendeley.com/documents/?uuid=1d13b23f-f4c6-4cd9-86c2-d17afbaf265e"]}],"mendeley":{"formattedCitation":"(Park et al., 2007; Peng et al., 2009; Fu and Mo, 2018)","plainTextFormattedCitation":"(Park et al., 2007; Peng et al., 2009; Fu and Mo, 2018)","previouslyFormattedCitation":"(Park et al., 2007; Peng et al., 2009; Fu and Mo, 2018)"},"properties":{"noteIndex":0},"schema":"https://github.com/citation-style-language/schema/raw/master/csl-citation.json"}</w:instrText>
      </w:r>
      <w:r w:rsidRPr="0031611C">
        <w:rPr>
          <w:rFonts w:cs="Times New Roman"/>
          <w:szCs w:val="24"/>
        </w:rPr>
        <w:fldChar w:fldCharType="separate"/>
      </w:r>
      <w:r w:rsidRPr="0031611C">
        <w:rPr>
          <w:rFonts w:cs="Times New Roman"/>
          <w:noProof/>
          <w:szCs w:val="24"/>
        </w:rPr>
        <w:t>(Park et al., 2007; Peng et al., 2009; Fu and Mo, 2018)</w:t>
      </w:r>
      <w:r w:rsidRPr="0031611C">
        <w:rPr>
          <w:rFonts w:cs="Times New Roman"/>
          <w:szCs w:val="24"/>
        </w:rPr>
        <w:fldChar w:fldCharType="end"/>
      </w:r>
      <w:r w:rsidRPr="0031611C">
        <w:rPr>
          <w:rFonts w:cs="Times New Roman"/>
          <w:szCs w:val="24"/>
        </w:rPr>
        <w:t xml:space="preserve">. On top of its hemocompatibility </w:t>
      </w:r>
      <w:r w:rsidRPr="0031611C">
        <w:rPr>
          <w:rFonts w:cs="Times New Roman"/>
          <w:szCs w:val="24"/>
        </w:rPr>
        <w:fldChar w:fldCharType="begin" w:fldLock="1"/>
      </w:r>
      <w:r w:rsidRPr="0031611C">
        <w:rPr>
          <w:rFonts w:cs="Times New Roman"/>
          <w:szCs w:val="24"/>
        </w:rPr>
        <w:instrText>ADDIN CSL_CITATION {"citationItems":[{"id":"ITEM-1","itemData":{"DOI":"10.1016/j.actbio.2017.01.044","ISSN":"17427061","PMID":"28093367","abstract":"Blood compatibility of TiO2 nanotubes (TNTs) has been assessed in rabbit platelet-rich plasma (PRP), which combines activation of both blood plasma coagulation and platelets. We find that (i) amorphous TiO2 nanotubes (TNTs) with relatively larger outer diameters led to reduced platelet adhesion/activation, (ii) TNTs with relatively smaller outer diameters in a predominately rutile phase also inhibited platelet adhesion and activation, and (iii) a pervasive fibrin network formed on larger outer diameter TNTs in a predominately anatase phase. Thus, this study suggests that combined effect of crystalline phase and surface chemistry controls blood-contact behavior of TNTs. A more comprehensive mechanism is proposed for understanding hemocompatibility of TiO2 which might prove helpful as a guide to prospective design of TiO2-based biomaterials. Statement of Significance To realize optimal design and construction of biomaterials with desired properties for blood contact materials, a comprehensive understanding of structure-property relationships is required. In the existing literature, TiO2 nanotube has been reported to be a good candidate for biomedical applications. However, it is noticeable that the blood compatibility of TiO2 nanotubes (TNTs) remains obscure or even inconsistent in the previously published works. The inconsistency could derive from different research protocols, material properties or blood sources. Thus, a thorough investigation of the effect of surface properties on blood compatibility is crucial to the development of titanium based materials. In this paper, we explored the effect of surface properties on the response of platelet-rich plasma, especially surface morphology, chemistry, wettability and crystalline phase. The results indicated that crystalline phase was a dominant factor in platelet behaviors. Reduced adhesion and activation of platelets were observed on amorphous and rutile dominated TNTs, whereas anatase dominated TNTs activated the formation of fibrin network. We further proposed a hypothetical mechanism for better understanding of how surface properties affect the response of platelet-rich plasma. Therefore, this study expands the fundamental understanding of the structure-property relationships of titanium based materials.","author":[{"dropping-particle":"","family":"Huang","given":"Qiaoling","non-dropping-particle":"","parse-names":false,"suffix":""},{"dropping-particle":"","family":"Yang","given":"Yun","non-dropping-particle":"","parse-names":false,"suffix":""},{"dropping-particle":"","family":"Zheng","given":"Dajiang","non-dropping-particle":"","parse-names":false,"suffix":""},{"dropping-particle":"","family":"Song","given":"Ran","non-dropping-particle":"","parse-names":false,"suffix":""},{"dropping-particle":"","family":"Zhang","given":"Yanmei","non-dropping-particle":"","parse-names":false,"suffix":""},{"dropping-particle":"","family":"Jiang","given":"Pinliang","non-dropping-particle":"","parse-names":false,"suffix":""},{"dropping-particle":"","family":"Vogler","given":"Erwin A.","non-dropping-particle":"","parse-names":false,"suffix":""},{"dropping-particle":"","family":"Lin","given":"Changjian","non-dropping-particle":"","parse-names":false,"suffix":""}],"container-title":"Acta Biomaterialia","id":"ITEM-1","issued":{"date-parts":[["2017","3"]]},"page":"505-512","title":"Effect of construction of TiO 2 nanotubes on platelet behaviors: Structure-property relationships","type":"article-journal","volume":"51"},"uris":["http://www.mendeley.com/documents/?uuid=b6563012-fb87-4e88-9f96-0444d176a527"]}],"mendeley":{"formattedCitation":"(Huang et al., 2017)","plainTextFormattedCitation":"(Huang et al., 2017)","previouslyFormattedCitation":"(Huang et al., 2017)"},"properties":{"noteIndex":0},"schema":"https://github.com/citation-style-language/schema/raw/master/csl-citation.json"}</w:instrText>
      </w:r>
      <w:r w:rsidRPr="0031611C">
        <w:rPr>
          <w:rFonts w:cs="Times New Roman"/>
          <w:szCs w:val="24"/>
        </w:rPr>
        <w:fldChar w:fldCharType="separate"/>
      </w:r>
      <w:r w:rsidRPr="0031611C">
        <w:rPr>
          <w:rFonts w:cs="Times New Roman"/>
          <w:noProof/>
          <w:szCs w:val="24"/>
        </w:rPr>
        <w:t>(Huang et al., 2017)</w:t>
      </w:r>
      <w:r w:rsidRPr="0031611C">
        <w:rPr>
          <w:rFonts w:cs="Times New Roman"/>
          <w:szCs w:val="24"/>
        </w:rPr>
        <w:fldChar w:fldCharType="end"/>
      </w:r>
      <w:r w:rsidRPr="0031611C">
        <w:rPr>
          <w:rFonts w:cs="Times New Roman"/>
          <w:szCs w:val="24"/>
        </w:rPr>
        <w:t xml:space="preserve">, the tubular morphology </w:t>
      </w:r>
      <w:r w:rsidR="008A7FBB" w:rsidRPr="0031611C">
        <w:rPr>
          <w:rFonts w:cs="Times New Roman"/>
          <w:szCs w:val="24"/>
        </w:rPr>
        <w:t>is an added advantage for genes,</w:t>
      </w:r>
      <w:r w:rsidRPr="0031611C">
        <w:rPr>
          <w:rFonts w:cs="Times New Roman"/>
          <w:szCs w:val="24"/>
        </w:rPr>
        <w:t xml:space="preserve"> drugs and therapeutic carrier or reservoirs, </w:t>
      </w:r>
      <w:r w:rsidR="00575D0C" w:rsidRPr="0031611C">
        <w:rPr>
          <w:rFonts w:cs="Times New Roman"/>
          <w:szCs w:val="24"/>
        </w:rPr>
        <w:t>for example, gentamicin sulfate</w:t>
      </w:r>
      <w:r w:rsidRPr="0031611C">
        <w:rPr>
          <w:rFonts w:cs="Times New Roman"/>
          <w:szCs w:val="24"/>
        </w:rPr>
        <w:t xml:space="preserve">, chitosan, bone morphogenetic protein 2 and tumor necrosis factor-related apoptosis-inducing ligand </w:t>
      </w:r>
      <w:r w:rsidRPr="0031611C">
        <w:rPr>
          <w:rFonts w:cs="Times New Roman"/>
          <w:szCs w:val="24"/>
        </w:rPr>
        <w:fldChar w:fldCharType="begin" w:fldLock="1"/>
      </w:r>
      <w:r w:rsidRPr="0031611C">
        <w:rPr>
          <w:rFonts w:cs="Times New Roman"/>
          <w:szCs w:val="24"/>
        </w:rPr>
        <w:instrText>ADDIN CSL_CITATION {"citationItems":[{"id":"ITEM-1","itemData":{"DOI":"10.1016/j.msec.2016.01.046","ISSN":"09284931","PMID":"26952403","abstract":"Bacterial infections have been identified as the main cause of orthopaedic implant failure. Owing to their high antibiotic delivery efficiency, titania nanotubes loaded with antibiotics constitute one of the most promising strategies for suppressing bacterial infections. However, it is difficult to control the drug-release behaviour of such nanotubes. Although sealing the nanotubes with a polymer solution provides sustained release effects to a certain extent, it inevitably influences their initial antibacterial activity. This study reports on the controlled release of gentamicin sulphate (GS) from titania nanotube surfaces whereby their initial antibacterial activity remains unaffected. Titania nanotubes were fabricated via electrochemical anodization and loaded with GS through physical adsorption. Experimental results showed that this loading method is feasible and efficient. The GS-loaded titania nanotubes were further covered by a thin film comprising a mixture of GS and chitosan (GSCH). The release kinetics confirmed that the drug release could be controlled by this thin film. Moreover, such a film was shown to not only inhibit initial bacterial adherence owing to its strong antibacterial properties but also enhance cell viability. Thus, GS-loaded titania nanotubes coated with GSCH have considerable potential as biomaterials for preventing initial release and peri-implant infection in the field of orthopaedics.","author":[{"dropping-particle":"","family":"Feng","given":"Wenchao","non-dropping-particle":"","parse-names":false,"suffix":""},{"dropping-particle":"","family":"Geng","given":"Zhen","non-dropping-particle":"","parse-names":false,"suffix":""},{"dropping-particle":"","family":"Li","given":"Zhaoyang","non-dropping-particle":"","parse-names":false,"suffix":""},{"dropping-particle":"","family":"Cui","given":"Zhenduo","non-dropping-particle":"","parse-names":false,"suffix":""},{"dropping-particle":"","family":"Zhu","given":"Shengli","non-dropping-particle":"","parse-names":false,"suffix":""},{"dropping-particle":"","family":"Liang","given":"Yanqin","non-dropping-particle":"","parse-names":false,"suffix":""},{"dropping-particle":"","family":"Liu","given":"Yunde","non-dropping-particle":"","parse-names":false,"suffix":""},{"dropping-particle":"","family":"Wang","given":"Renfeng","non-dropping-particle":"","parse-names":false,"suffix":""},{"dropping-particle":"","family":"Yang","given":"Xianjin","non-dropping-particle":"","parse-names":false,"suffix":""}],"container-title":"Materials Science and Engineering: C","id":"ITEM-1","issued":{"date-parts":[["2016","5"]]},"page":"105-112","title":"Controlled release behaviour and antibacterial effects of antibiotic-loaded titania nanotubes","type":"article-journal","volume":"62"},"uris":["http://www.mendeley.com/documents/?uuid=7ce030f9-fe79-4d41-9801-c900021f11c4"]},{"id":"ITEM-2","itemData":{"DOI":"10.1016/j.actbio.2011.10.021","ISBN":"1878-7568 (Electronic)\\r1742-7061 (Linking)","ISSN":"17427061","PMID":"26874550","abstract":"The extracellular microenvironment plays a key role in the regulation of cellular behavior. To mimic the natural extracellular microenvironment, TiO 2 nanotube (TNT) arrays as drug nanoreservoirs for loading of bone morphogenetic protein 2 (BMP2) were constructed on titanium substrates and then covered with multilayered coatings of gelatin/chitosan (Gel/Chi) for controlled drug release. The multilayered coatings were constructed via a spin-assisted layer-by-layer assembly technique. The successful fabrication of this system was monitored by field emission scanning electron microscopy, atomic force microscopy, X-ray photoelectron spectroscopy and contact angle measurements. Multilayered coating with Gel/Chi retained the drug bioactivity and release properties, which were revealed by superoxide dismutase activity measurement. In addition, cytoskeleton observation and wound healing assay confirmed that BMP2-loaded and multilayer-coated TNT arrays were able to stimulate motogenic responses of mesenchymal stem cells (MSCs). More importantly, the system demonstrated that it was capable of promoting the osteoblastic differentiation of MSCs. This study may have potential impact on the development of bone implants for enhanced bone osseointegration. © 2011 Acta Materialia Inc. Published by Elsevier Ltd. All rights reserved.","author":[{"dropping-particle":"","family":"Hu","given":"Yan","non-dropping-particle":"","parse-names":false,"suffix":""},{"dropping-particle":"","family":"Cai","given":"Kaiyong","non-dropping-particle":"","parse-names":false,"suffix":""},{"dropping-particle":"","family":"Luo","given":"Zhong","non-dropping-particle":"","parse-names":false,"suffix":""},{"dropping-particle":"","family":"Xu","given":"Dawei","non-dropping-particle":"","parse-names":false,"suffix":""},{"dropping-particle":"","family":"Xie","given":"Daichao","non-dropping-particle":"","parse-names":false,"suffix":""},{"dropping-particle":"","family":"Huang","given":"Yuran","non-dropping-particle":"","parse-names":false,"suffix":""},{"dropping-particle":"","family":"Yang","given":"Weihu","non-dropping-particle":"","parse-names":false,"suffix":""},{"dropping-particle":"","family":"Liu","given":"Peng","non-dropping-particle":"","parse-names":false,"suffix":""}],"container-title":"Acta Biomaterialia","id":"ITEM-2","issue":"1","issued":{"date-parts":[["2012","1"]]},"page":"439-448","title":"TiO2 nanotubes as drug nanoreservoirs for the regulation of mobility and differentiation of mesenchymal stem cells","type":"article-journal","volume":"8"},"uris":["http://www.mendeley.com/documents/?uuid=df08a7b4-ebf4-49f5-a6cd-fb0f2ed141f1"]},{"id":"ITEM-3","itemData":{"DOI":"10.1016/j.biomaterials.2016.05.048","ISSN":"01429612","PMID":"27289379","abstract":"Adverse complications associated with systemic administration of anti-cancer drugs are a major problem in cancer therapy in current clinical practice. To increase effectiveness and reduce side effects, localized drug delivery to tumour sites requiring therapy is essential. Direct delivery of potent anti-cancer drugs locally to the cancer site based on nanotechnology has been recognised as a promising alternative approach. Previously, we reported the design and fabrication of nano-engineered 3D titanium wire based implants with titania (TiO2) nanotube arrays (Ti-TNTs) for applications such as bone integration by using in-vitro culture systems. The aim of present study is to demonstrate the feasibility of using such Ti-TNTs loaded with anti-cancer agent for localized cancer therapy using pre-clinical cancer models and to test local drug delivery efficiency and anti-tumour efficacy within the tumour environment. TNF-related apoptosis-inducing ligand (TRAIL) which has proven anti-cancer properties was selected as the model drug for therapeutic delivery by Ti-TNTs. Our in-vitro 2D and 3D cell culture studies demonstrated a significant decrease in breast cancer cell viability upon incubation with TRAIL loaded Ti-TNT implants (TRAIL-TNTs). Subcutaneous tumour xenografts were established to test TRAIL-TNTs implant performance in the tumour environment by monitoring the changes in tumour burden over a selected time course. TRAIL-TNTs showed a significant regression in tumour burden within the first three days of implant insertion at the tumour site. Based on current experimental findings these Ti-TNTs wire implants have shown promising capacity to load and deliver anti-cancer agents maintaining their efficacy for cancer treatment.","author":[{"dropping-particle":"","family":"Kaur","given":"Gagandeep","non-dropping-particle":"","parse-names":false,"suffix":""},{"dropping-particle":"","family":"Willsmore","given":"Tamsyn","non-dropping-particle":"","parse-names":false,"suffix":""},{"dropping-particle":"","family":"Gulati","given":"Karan","non-dropping-particle":"","parse-names":false,"suffix":""},{"dropping-particle":"","family":"Zinonos","given":"Irene","non-dropping-particle":"","parse-names":false,"suffix":""},{"dropping-particle":"","family":"Wang","given":"Ye","non-dropping-particle":"","parse-names":false,"suffix":""},{"dropping-particle":"","family":"Kurian","given":"Mima","non-dropping-particle":"","parse-names":false,"suffix":""},{"dropping-particle":"","family":"Hay","given":"Shelley","non-dropping-particle":"","parse-names":false,"suffix":""},{"dropping-particle":"","family":"Losic","given":"Dusan","non-dropping-particle":"","parse-names":false,"suffix":""},{"dropping-particle":"","family":"Evdokiou","given":"Andreas","non-dropping-particle":"","parse-names":false,"suffix":""}],"container-title":"Biomaterials","id":"ITEM-3","issued":{"date-parts":[["2016","9"]]},"page":"176-188","title":"Titanium wire implants with nanotube arrays: A study model for localized cancer treatment","type":"article-journal","volume":"101"},"uris":["http://www.mendeley.com/documents/?uuid=4a13fc92-4bd9-4494-9c61-3274a84d1ed5"]}],"mendeley":{"formattedCitation":"(Hu et al., 2012; Feng et al., 2016; Kaur et al., 2016)","plainTextFormattedCitation":"(Hu et al., 2012; Feng et al., 2016; Kaur et al., 2016)","previouslyFormattedCitation":"(Hu et al., 2012; Feng et al., 2016; Kaur et al., 2016)"},"properties":{"noteIndex":0},"schema":"https://github.com/citation-style-language/schema/raw/master/csl-citation.json"}</w:instrText>
      </w:r>
      <w:r w:rsidRPr="0031611C">
        <w:rPr>
          <w:rFonts w:cs="Times New Roman"/>
          <w:szCs w:val="24"/>
        </w:rPr>
        <w:fldChar w:fldCharType="separate"/>
      </w:r>
      <w:r w:rsidRPr="0031611C">
        <w:rPr>
          <w:rFonts w:cs="Times New Roman"/>
          <w:noProof/>
          <w:szCs w:val="24"/>
        </w:rPr>
        <w:t>(Hu et al., 2012; Feng et al., 2016; Kaur et al., 2016)</w:t>
      </w:r>
      <w:r w:rsidRPr="0031611C">
        <w:rPr>
          <w:rFonts w:cs="Times New Roman"/>
          <w:szCs w:val="24"/>
        </w:rPr>
        <w:fldChar w:fldCharType="end"/>
      </w:r>
      <w:r w:rsidRPr="0031611C">
        <w:rPr>
          <w:rFonts w:cs="Times New Roman"/>
          <w:szCs w:val="24"/>
        </w:rPr>
        <w:t xml:space="preserve">. </w:t>
      </w:r>
    </w:p>
    <w:p w14:paraId="1E72946C" w14:textId="26E13A8F" w:rsidR="00917F1D" w:rsidRPr="0031611C" w:rsidRDefault="008A7FBB" w:rsidP="001C47F0">
      <w:pPr>
        <w:ind w:firstLine="720"/>
        <w:jc w:val="both"/>
        <w:rPr>
          <w:rFonts w:cs="Times New Roman"/>
          <w:szCs w:val="24"/>
        </w:rPr>
      </w:pPr>
      <w:r w:rsidRPr="0031611C">
        <w:rPr>
          <w:rFonts w:cs="Times New Roman"/>
          <w:szCs w:val="24"/>
        </w:rPr>
        <w:t>For</w:t>
      </w:r>
      <w:r w:rsidR="003664F8" w:rsidRPr="0031611C">
        <w:rPr>
          <w:rFonts w:cs="Times New Roman"/>
          <w:szCs w:val="24"/>
        </w:rPr>
        <w:t xml:space="preserve"> the mentioned biomedical applications, the TiO</w:t>
      </w:r>
      <w:r w:rsidR="003664F8" w:rsidRPr="0031611C">
        <w:rPr>
          <w:rFonts w:cs="Times New Roman"/>
          <w:szCs w:val="24"/>
          <w:vertAlign w:val="subscript"/>
        </w:rPr>
        <w:t>2</w:t>
      </w:r>
      <w:r w:rsidR="003664F8" w:rsidRPr="0031611C">
        <w:rPr>
          <w:rFonts w:cs="Times New Roman"/>
          <w:szCs w:val="24"/>
        </w:rPr>
        <w:t xml:space="preserve"> nanotube layers are frequently </w:t>
      </w:r>
      <w:r w:rsidR="00FC72A7" w:rsidRPr="0031611C">
        <w:rPr>
          <w:rFonts w:cs="Times New Roman"/>
          <w:szCs w:val="24"/>
        </w:rPr>
        <w:t xml:space="preserve">used </w:t>
      </w:r>
      <w:r w:rsidR="003664F8" w:rsidRPr="0031611C">
        <w:rPr>
          <w:rFonts w:cs="Times New Roman"/>
          <w:szCs w:val="24"/>
        </w:rPr>
        <w:t xml:space="preserve">in an aqueous environment. Nevertheless, the soaking of the as-anodized </w:t>
      </w:r>
      <w:r w:rsidR="00324559" w:rsidRPr="0031611C">
        <w:rPr>
          <w:rFonts w:cs="Times New Roman"/>
          <w:szCs w:val="24"/>
        </w:rPr>
        <w:t xml:space="preserve">amorphous </w:t>
      </w:r>
      <w:r w:rsidR="003664F8" w:rsidRPr="0031611C">
        <w:rPr>
          <w:rFonts w:cs="Times New Roman"/>
          <w:szCs w:val="24"/>
        </w:rPr>
        <w:t>TiO</w:t>
      </w:r>
      <w:r w:rsidR="003664F8" w:rsidRPr="0031611C">
        <w:rPr>
          <w:rFonts w:cs="Times New Roman"/>
          <w:szCs w:val="24"/>
          <w:vertAlign w:val="subscript"/>
        </w:rPr>
        <w:t>2</w:t>
      </w:r>
      <w:r w:rsidR="003664F8" w:rsidRPr="0031611C">
        <w:rPr>
          <w:rFonts w:cs="Times New Roman"/>
          <w:szCs w:val="24"/>
        </w:rPr>
        <w:t xml:space="preserve"> nanotube layers in a water bath transform the</w:t>
      </w:r>
      <w:r w:rsidR="00324559" w:rsidRPr="0031611C">
        <w:rPr>
          <w:rFonts w:cs="Times New Roman"/>
          <w:szCs w:val="24"/>
        </w:rPr>
        <w:t xml:space="preserve">m </w:t>
      </w:r>
      <w:r w:rsidR="003664F8" w:rsidRPr="0031611C">
        <w:rPr>
          <w:rFonts w:cs="Times New Roman"/>
          <w:szCs w:val="24"/>
        </w:rPr>
        <w:t xml:space="preserve">to polycrystalline anatase structure </w:t>
      </w:r>
      <w:r w:rsidR="00324559" w:rsidRPr="0031611C">
        <w:rPr>
          <w:rFonts w:cs="Times New Roman"/>
          <w:szCs w:val="24"/>
        </w:rPr>
        <w:t>via s</w:t>
      </w:r>
      <w:r w:rsidR="003664F8" w:rsidRPr="0031611C">
        <w:rPr>
          <w:rFonts w:cs="Times New Roman"/>
          <w:szCs w:val="24"/>
        </w:rPr>
        <w:t>o-called water annealing effect or low-temperature crystallization approach</w:t>
      </w:r>
      <w:r w:rsidR="006C33EC" w:rsidRPr="0031611C">
        <w:rPr>
          <w:rFonts w:cs="Times New Roman"/>
          <w:szCs w:val="24"/>
        </w:rPr>
        <w:t xml:space="preserve"> </w:t>
      </w:r>
      <w:r w:rsidR="006C33EC" w:rsidRPr="0031611C">
        <w:rPr>
          <w:rFonts w:cs="Times New Roman"/>
          <w:szCs w:val="24"/>
        </w:rPr>
        <w:fldChar w:fldCharType="begin" w:fldLock="1"/>
      </w:r>
      <w:r w:rsidR="006C33EC" w:rsidRPr="0031611C">
        <w:rPr>
          <w:rFonts w:cs="Times New Roman"/>
          <w:szCs w:val="24"/>
        </w:rPr>
        <w:instrText xml:space="preserve">ADDIN CSL_CITATION {"citationItems":[{"id":"ITEM-1","itemData":{"DOI":"10.1021/nl2015262","ISBN":"1530-6984","ISSN":"15306984","PMID":"21786788","abstract":"We report a spontaneous phase transformation of titania nanotubes induced by water at room temperature, which enables the as-anodized amorphous nanotubes to be crystallized into anatase mesoporous nanowires without any other post-treatments. These mesoporous TiO(2) nanomaterials have a markedly improved surface area, about 5.5 times than that of the as-anodized TiO(2) nanotubes, resulting in a pronounced enhanced photocatalytic activity. The present approach not only allows a flexible control over the morphology of TiO(2) nanostructures but can fundamentally eliminate the need for high temperature operations for crystallizing amorphous TiO(2).","author":[{"dropping-particle":"","family":"Wang","given":"Daoai","non-dropping-particle":"","parse-names":false,"suffix":""},{"dropping-particle":"","family":"Liu","given":"Lifeng","non-dropping-particle":"","parse-names":false,"suffix":""},{"dropping-particle":"","family":"Zhang","given":"Fuxiang","non-dropping-particle":"","parse-names":false,"suffix":""},{"dropping-particle":"","family":"Tao","given":"Kun","non-dropping-particle":"","parse-names":false,"suffix":""},{"dropping-particle":"","family":"Pippel","given":"Eckhard","non-dropping-particle":"","parse-names":false,"suffix":""},{"dropping-particle":"","family":"Domen","given":"Kazunari","non-dropping-particle":"","parse-names":false,"suffix":""}],"container-title":"Nano Letters","id":"ITEM-1","issue":"9","issued":{"date-parts":[["2011"]]},"page":"3649-3655","title":"Spontaneous phase and morphology transformations of anodized titania nanotubes induce by water at room temperature","type":"article-journal","volume":"11"},"uris":["http://www.mendeley.com/documents/?uuid=45a782cf-3a11-4b95-b437-3794e5b02e27"]},{"id":"ITEM-2","itemData":{"DOI":"10.1021/am200685s","ISBN":"1944-8244\\r1944-8252","ISSN":"1944-8244","PMID":"21675751","abstract":"Anodic growth of TiO(2) nanotubes has attracted intensive interests recently. However, the as-prepared TiO(2) nanotubes are usually amorphous and they generally need to be crystallized by sintering above 450 °C. Here, we report on a facile method to crystallize amorphous anodized TiO(2) nanotubes at a low temperature. We find that, simply by immersing them into hot water, the anodized TiO(2) nanotubes can be transformed from amorphous to crystalline state at a temperature as low as 92 °C. Results indicate that the hot water treatment might be a versatile strategy to crystallize amorphous anodized TiO(2) nanotubes at low temperature. Field-emission scanning electron microscopy, transmission electron microscopy, X-ray diffraction analysis, UV-vis spectroscopy, and Brunauer-Emmett-Teller (BET) analysis via N(2) adsorption are used to characterize the resulting samples. In addition, the TiO(2) nanotubes in powder form are taken as photocatalysts to explore their potential applications. Results indicate that the sample after 35 h of hot water treatment shows the highest photoactivity, which is as efficient as the commercial photocatalyst Degussa P25. The photocatalytic testing results demonstrate that the hot water treatment reported in this study can be an alternative approach to the conventional methods.","author":[{"dropping-particle":"","family":"Liao","given":"Yulong","non-dropping-particle":"","parse-names":false,"suffix":""},{"dropping-particle":"","family":"Que","given":"Wenxiu","non-dropping-particle":"","parse-names":false,"suffix":""},{"dropping-particle":"","family":"Zhong","given":"Peng","non-dropping-particle":"","parse-names":false,"suffix":""},{"dropping-particle":"","family":"Zhang","given":"Jin","non-dropping-particle":"","parse-names":false,"suffix":""},{"dropping-particle":"","family":"He","given":"Yucheng","non-dropping-particle":"","parse-names":false,"suffix":""}],"container-title":"ACS Applied Materials &amp; Interfaces","id":"ITEM-2","issue":"7","issued":{"date-parts":[["2011"]]},"page":"2800-2804","title":"A facile method to crystallize amorphous anodized TiO 2 nanotubes at low temperature","type":"article-journal","volume":"3"},"uris":["http://www.mendeley.com/documents/?uuid=66db16e1-3456-4b67-8fec-5dd1c8f02ea5"]},{"id":"ITEM-3","itemData":{"DOI":"10.1016/j.matchemphys.2012.11.013","ISSN":"02540584","abstract":"This work demonstrates the facile method to crystallize TiO2nanotube arrays by simple immersion of amorphous TiO2nanotube arrays into hot water at </w:instrText>
      </w:r>
      <w:r w:rsidR="006C33EC" w:rsidRPr="0031611C">
        <w:rPr>
          <w:rFonts w:ascii="Cambria Math" w:hAnsi="Cambria Math" w:cs="Cambria Math"/>
          <w:szCs w:val="24"/>
        </w:rPr>
        <w:instrText>∼</w:instrText>
      </w:r>
      <w:r w:rsidR="006C33EC" w:rsidRPr="0031611C">
        <w:rPr>
          <w:rFonts w:cs="Times New Roman"/>
          <w:szCs w:val="24"/>
        </w:rPr>
        <w:instrText xml:space="preserve">70-90°C under ambient pressure and neutral pH. Hot water treatment induced the transformation of smooth nanotubes walls to granular anatase TiO2nanoparticles. Higher treatment temperature and longer exposure time promoted the growth of anatase TiO2nanocrystallites, and also lowered number of oxygen vacancies (VO••). Furthermore, it allowed the adsorption of hydroxyl (OH) species and H2O as well as the generation of the surface state, ca., Ti3+. The presence of interstitial carbon species and surface states enabled the visible-light absorption. The adsorbed OH species and H2O stimulated the photocatalytic oxidation by instantaneous reaction at the surface of nanotubes. Anatase TiO2nanocrystallites formed by hot water treatment at 90°C for 3 h exhibited efficient photocatalytic removal of dyes under visible-light irradiation with the decomposition rate of </w:instrText>
      </w:r>
      <w:r w:rsidR="006C33EC" w:rsidRPr="0031611C">
        <w:rPr>
          <w:rFonts w:ascii="Cambria Math" w:hAnsi="Cambria Math" w:cs="Cambria Math"/>
          <w:szCs w:val="24"/>
        </w:rPr>
        <w:instrText>∼</w:instrText>
      </w:r>
      <w:r w:rsidR="006C33EC" w:rsidRPr="0031611C">
        <w:rPr>
          <w:rFonts w:cs="Times New Roman"/>
          <w:szCs w:val="24"/>
        </w:rPr>
        <w:instrText>11% h-1, which is relatively higher than that of heat-treated arrays (</w:instrText>
      </w:r>
      <w:r w:rsidR="006C33EC" w:rsidRPr="0031611C">
        <w:rPr>
          <w:rFonts w:ascii="Cambria Math" w:hAnsi="Cambria Math" w:cs="Cambria Math"/>
          <w:szCs w:val="24"/>
        </w:rPr>
        <w:instrText>∼</w:instrText>
      </w:r>
      <w:r w:rsidR="006C33EC" w:rsidRPr="0031611C">
        <w:rPr>
          <w:rFonts w:cs="Times New Roman"/>
          <w:szCs w:val="24"/>
        </w:rPr>
        <w:instrText>9% h-1). The results indicate the potential of hot water treatment for the formation of anatase TiO2nanocrystallites with efficient photocatalytic properties. © 2012 Elsevier B.V. All rights reserved.","author":[{"dropping-particle":"","family":"Krengvirat","given":"Warapong","non-dropping-particle":"","parse-names":false,"suffix":""},{"dropping-particle":"","family":"Sreekantan","given":"Srimala","non-dropping-particle":"","parse-names":false,"suffix":""},{"dropping-particle":"","family":"Mohd Noor","given":"Ahmad Fauzi","non-dropping-particle":"","parse-names":false,"suffix":""},{"dropping-particle":"","family":"Negishi","given":"Nobuaki","non-dropping-particle":"","parse-names":false,"suffix":""},{"dropping-particle":"","family":"Kawamura","given":"Go","non-dropping-particle":"","parse-names":false,"suffix":""},{"dropping-particle":"","family":"Muto","given":"Hiroyuki","non-dropping-particle":"","parse-names":false,"suffix":""},{"dropping-particle":"","family":"Matsuda","given":"Atsunori","non-dropping-particle":"","parse-names":false,"suffix":""}],"container-title":"Materials Chemistry and Physics","id":"ITEM-3","issue":"3","issued":{"date-parts":[["2013"]]},"page":"991-998","publisher":"Elsevier B.V","title":"Low-temperature crystallization of TiO2nanotube arrays via hot water treatment and their photocatalytic properties under visible-light irradiation","type":"article-journal","volume":"137"},"uris":["http://www.mendeley.com/documents/?uuid=847db401-4b90-4ad6-93bc-1efff8e64ec2"]},{"id":"ITEM-4","itemData":{"DOI":"10.1038/srep07808","ISBN":"2045-2322 (Electronic)\\r2045-2322 (Linking)","ISSN":"20452322","PMID":"25589038","abstract":"In this manuscript a near-room temperature crystallization process of anodic nanotubes from amorphous TiO2 to anatase phase with a fast 30 minutes treatment is reported for the first time. This method involves the exposure of as-grown TiO2 nanotubes to water vapor flow in ambient atmosphere. The water vapor-crystallized samples are deeply investigated in order to gain a whole understanding of their structural, physical and chemical properties. The photocatalytic activity of the converted material is tested by dye degradation experiment and the obtained performance confirms the highly promising properties of this low-temperature processed material.","author":[{"dropping-particle":"","family":"Lamberti","given":"Andrea","non-dropping-particle":"","parse-names":false,"suffix":""},{"dropping-particle":"","family":"Chiodoni","given":"Angelica","non-dropping-particle":"","parse-names":false,"suffix":""},{"dropping-particle":"","family":"Shahzad","given":"Nadia","non-dropping-particle":"","parse-names":false,"suffix":""},{"dropping-particle":"","family":"Bianco","given":"Stefano","non-dropping-particle":"","parse-names":false,"suffix":""},{"dropping-particle":"","family":"Quaglio","given":"Marzia","non-dropping-particle":"","parse-names":false,"suffix":""},{"dropping-particle":"","family":"Pirri","given":"Candido F.","non-dropping-particle":"","parse-names":false,"suffix":""}],"container-title":"Scientific Reports","id":"ITEM-4","issued":{"date-parts":[["2015"]]},"page":"1-6","title":"Ultrafast room-temperature crystallization of TiO2 nanotubes exploiting water-vapor treatment","type":"article-journal","volume":"5"},"uris":["http://www.mendeley.com/documents/?uuid=49c45bb1-1791-49e5-8176-d4279f3619e1"]},{"id":"ITEM-5","itemData":{"DOI":"10.1038/srep23065","ISSN":"2045-2322","PMID":"26960922","abstract":"Titania nanotube arrays (NTAs) on titanium (Ti) fabricated by electrochemical anodization have attracted tremendous interest for diverse applications, of which most perform in aqueous environment or related to interaction with water. The NTAs are widely studied however the related factor of stability of NTAs when applied in such environment has rarely been concerned. We report that the annealed anatase NTAs are stable but the non-annealed amorphous NTAs are unstable to undergo specific structural change accompanied with a process of amorphous TiO2 dissolution and anatase TiO2 recrystallization. Quite unexpectedly, the non-annealed NTAs still show good stability without structural change in the cell culture media, possibly due to the presence of inorganics that may interfere with the TiO2 dissolution/redeposition process. The pH value of the aqueous environment is not a determinant factor for the structural change for non-annealed NTAs or not, while the temperature and the existence of F(-) can accelerate the structural change process. F(-) may play a very important role in the change process.","author":[{"dropping-particle":"","family":"Cao","given":"Can","non-dropping-particle":"","parse-names":false,"suffix":""},{"dropping-particle":"","family":"Yan","given":"Jun","non-dropping-particle":"","parse-names":false,"suffix":""},{"dropping-particle":"","family":"Zhang","given":"Yumei","non-dropping-particle":"","parse-names":false,"suffix":""},{"dropping-particle":"","family":"Zhao","given":"Lingzhou","non-dropping-particle":"","parse-names":false,"suffix":""}],"container-title":"Scientific Reports","id":"ITEM-5","issue":"1","issued":{"date-parts":[["2016","9","10"]]},"page":"23065","publisher":"Nature Publishing Group","title":"Stability of titania nanotube arrays in aqueous environment and the related factors","type":"article-journal","volume":"6"},"uris":["http://www.mendeley.com/documents/?uuid=36a2cd43-a168-4f13-bbf6-34157614200f"]}],"mendeley":{"formattedCitation":"(Liao et al., 2011; Wang et al., 2011; Krengvirat et al., 2013; Lamberti et al., 2015; Cao et al., 2016)","plainTextFormattedCitation":"(Liao et al., 2011; Wang et al., 2011; Krengvirat et al., 2013; Lamberti et al., 2015; Cao et al., 2016)"},"properties":{"noteIndex":0},"schema":"https://github.com/citation-style-language/schema/raw/master/csl-citation.json"}</w:instrText>
      </w:r>
      <w:r w:rsidR="006C33EC" w:rsidRPr="0031611C">
        <w:rPr>
          <w:rFonts w:cs="Times New Roman"/>
          <w:szCs w:val="24"/>
        </w:rPr>
        <w:fldChar w:fldCharType="separate"/>
      </w:r>
      <w:r w:rsidR="006C33EC" w:rsidRPr="0031611C">
        <w:rPr>
          <w:rFonts w:cs="Times New Roman"/>
          <w:noProof/>
          <w:szCs w:val="24"/>
        </w:rPr>
        <w:t>(Liao et al., 2011; Wang et al., 2011; Krengvirat et al., 2013; Lamberti et al., 2015; Cao et al., 2016)</w:t>
      </w:r>
      <w:r w:rsidR="006C33EC" w:rsidRPr="0031611C">
        <w:rPr>
          <w:rFonts w:cs="Times New Roman"/>
          <w:szCs w:val="24"/>
        </w:rPr>
        <w:fldChar w:fldCharType="end"/>
      </w:r>
      <w:r w:rsidR="003664F8" w:rsidRPr="0031611C">
        <w:rPr>
          <w:rFonts w:cs="Times New Roman"/>
          <w:szCs w:val="24"/>
        </w:rPr>
        <w:t>.</w:t>
      </w:r>
      <w:r w:rsidR="00CD6560" w:rsidRPr="0031611C">
        <w:rPr>
          <w:rFonts w:cs="Times New Roman"/>
          <w:szCs w:val="24"/>
        </w:rPr>
        <w:t xml:space="preserve"> Th</w:t>
      </w:r>
      <w:r w:rsidR="00324559" w:rsidRPr="0031611C">
        <w:rPr>
          <w:rFonts w:cs="Times New Roman"/>
          <w:szCs w:val="24"/>
        </w:rPr>
        <w:t>is water annealing</w:t>
      </w:r>
      <w:r w:rsidR="00917F1D" w:rsidRPr="0031611C">
        <w:rPr>
          <w:rFonts w:cs="Times New Roman"/>
          <w:szCs w:val="24"/>
        </w:rPr>
        <w:t xml:space="preserve"> </w:t>
      </w:r>
      <w:r w:rsidR="00324559" w:rsidRPr="0031611C">
        <w:rPr>
          <w:rFonts w:cs="Times New Roman"/>
          <w:szCs w:val="24"/>
        </w:rPr>
        <w:t>processes is</w:t>
      </w:r>
      <w:r w:rsidR="00CD6560" w:rsidRPr="0031611C">
        <w:rPr>
          <w:rFonts w:cs="Times New Roman"/>
          <w:szCs w:val="24"/>
        </w:rPr>
        <w:t xml:space="preserve"> accompanied by a</w:t>
      </w:r>
      <w:r w:rsidR="00324559" w:rsidRPr="0031611C">
        <w:rPr>
          <w:rFonts w:cs="Times New Roman"/>
          <w:szCs w:val="24"/>
        </w:rPr>
        <w:t xml:space="preserve"> strong</w:t>
      </w:r>
      <w:r w:rsidRPr="0031611C">
        <w:rPr>
          <w:rFonts w:cs="Times New Roman"/>
          <w:szCs w:val="24"/>
        </w:rPr>
        <w:t xml:space="preserve"> </w:t>
      </w:r>
      <w:r w:rsidR="00917F1D" w:rsidRPr="0031611C">
        <w:rPr>
          <w:rFonts w:cs="Times New Roman"/>
          <w:szCs w:val="24"/>
        </w:rPr>
        <w:t>morphological transformation</w:t>
      </w:r>
      <w:r w:rsidR="00324559" w:rsidRPr="0031611C">
        <w:rPr>
          <w:rFonts w:cs="Times New Roman"/>
          <w:szCs w:val="24"/>
        </w:rPr>
        <w:t>. As a result</w:t>
      </w:r>
      <w:r w:rsidR="00BF397F" w:rsidRPr="0031611C">
        <w:rPr>
          <w:rFonts w:cs="Times New Roman"/>
          <w:szCs w:val="24"/>
        </w:rPr>
        <w:t>,</w:t>
      </w:r>
      <w:r w:rsidR="003D196B" w:rsidRPr="0031611C">
        <w:rPr>
          <w:rFonts w:cs="Times New Roman"/>
          <w:szCs w:val="24"/>
        </w:rPr>
        <w:t xml:space="preserve"> the unique tubular morphology </w:t>
      </w:r>
      <w:r w:rsidR="00324559" w:rsidRPr="0031611C">
        <w:rPr>
          <w:rFonts w:cs="Times New Roman"/>
          <w:szCs w:val="24"/>
        </w:rPr>
        <w:t>can</w:t>
      </w:r>
      <w:r w:rsidR="00BF397F" w:rsidRPr="0031611C">
        <w:rPr>
          <w:rFonts w:cs="Times New Roman"/>
          <w:szCs w:val="24"/>
        </w:rPr>
        <w:t>not</w:t>
      </w:r>
      <w:r w:rsidR="00324559" w:rsidRPr="0031611C">
        <w:rPr>
          <w:rFonts w:cs="Times New Roman"/>
          <w:szCs w:val="24"/>
        </w:rPr>
        <w:t xml:space="preserve"> be</w:t>
      </w:r>
      <w:r w:rsidR="00BF397F" w:rsidRPr="0031611C">
        <w:rPr>
          <w:rFonts w:cs="Times New Roman"/>
          <w:szCs w:val="24"/>
        </w:rPr>
        <w:t xml:space="preserve"> sustained in the case of prolonged soaking</w:t>
      </w:r>
      <w:r w:rsidR="00917F1D" w:rsidRPr="0031611C">
        <w:rPr>
          <w:rFonts w:cs="Times New Roman"/>
          <w:szCs w:val="24"/>
        </w:rPr>
        <w:t>. Additional particle-like deposits grow on the surface of the amorphous nanotubes</w:t>
      </w:r>
      <w:r w:rsidR="00324559" w:rsidRPr="0031611C">
        <w:rPr>
          <w:rFonts w:cs="Times New Roman"/>
          <w:szCs w:val="24"/>
        </w:rPr>
        <w:t xml:space="preserve"> and may completely block them, </w:t>
      </w:r>
      <w:r w:rsidR="00324559" w:rsidRPr="0031611C">
        <w:rPr>
          <w:rFonts w:cs="Times New Roman"/>
          <w:szCs w:val="24"/>
          <w:lang w:val="cs-CZ"/>
        </w:rPr>
        <w:t>reducing drastically the accessibility of various species inside the nanotubes and reducing also the overal available surface area</w:t>
      </w:r>
      <w:r w:rsidR="00917F1D" w:rsidRPr="0031611C">
        <w:rPr>
          <w:rFonts w:cs="Times New Roman"/>
          <w:szCs w:val="24"/>
        </w:rPr>
        <w:t xml:space="preserve">. Eventually, in certain cases, the amorphous nanotubes were first transformed to double-wall nanotubes, then to core-shell wires/rods-within-tubes and finally full transformation into crystallized nanowires/rods after different soaking durations took place </w:t>
      </w:r>
      <w:r w:rsidR="00917F1D" w:rsidRPr="0031611C">
        <w:rPr>
          <w:rFonts w:cs="Times New Roman"/>
          <w:szCs w:val="24"/>
        </w:rPr>
        <w:fldChar w:fldCharType="begin" w:fldLock="1"/>
      </w:r>
      <w:r w:rsidR="004C0520" w:rsidRPr="0031611C">
        <w:rPr>
          <w:rFonts w:cs="Times New Roman"/>
          <w:szCs w:val="24"/>
        </w:rPr>
        <w:instrText>ADDIN CSL_CITATION {"citationItems":[{"id":"ITEM-1","itemData":{"DOI":"10.1021/nl2015262","ISBN":"1530-6984","ISSN":"15306984","PMID":"21786788","abstract":"We report a spontaneous phase transformation of titania nanotubes induced by water at room temperature, which enables the as-anodized amorphous nanotubes to be crystallized into anatase mesoporous nanowires without any other post-treatments. These mesoporous TiO(2) nanomaterials have a markedly improved surface area, about 5.5 times than that of the as-anodized TiO(2) nanotubes, resulting in a pronounced enhanced photocatalytic activity. The present approach not only allows a flexible control over the morphology of TiO(2) nanostructures but can fundamentally eliminate the need for high temperature operations for crystallizing amorphous TiO(2).","author":[{"dropping-particle":"","family":"Wang","given":"Daoai","non-dropping-particle":"","parse-names":false,"suffix":""},{"dropping-particle":"","family":"Liu","given":"Lifeng","non-dropping-particle":"","parse-names":false,"suffix":""},{"dropping-particle":"","family":"Zhang","given":"Fuxiang","non-dropping-particle":"","parse-names":false,"suffix":""},{"dropping-particle":"","family":"Tao","given":"Kun","non-dropping-particle":"","parse-names":false,"suffix":""},{"dropping-particle":"","family":"Pippel","given":"Eckhard","non-dropping-particle":"","parse-names":false,"suffix":""},{"dropping-particle":"","family":"Domen","given":"Kazunari","non-dropping-particle":"","parse-names":false,"suffix":""}],"container-title":"Nano Letters","id":"ITEM-1","issue":"9","issued":{"date-parts":[["2011"]]},"page":"3649-3655","title":"Spontaneous phase and morphology transformations of anodized titania nanotubes induce by water at room temperature","type":"article-journal","volume":"11"},"uris":["http://www.mendeley.com/documents/?uuid=45a782cf-3a11-4b95-b437-3794e5b02e27"]},{"id":"ITEM-2","itemData":{"DOI":"10.1038/srep07808","ISBN":"2045-2322 (Electronic)\\r2045-2322 (Linking)","ISSN":"20452322","PMID":"25589038","abstract":"In this manuscript a near-room temperature crystallization process of anodic nanotubes from amorphous TiO2 to anatase phase with a fast 30 minutes treatment is reported for the first time. This method involves the exposure of as-grown TiO2 nanotubes to water vapor flow in ambient atmosphere. The water vapor-crystallized samples are deeply investigated in order to gain a whole understanding of their structural, physical and chemical properties. The photocatalytic activity of the converted material is tested by dye degradation experiment and the obtained performance confirms the highly promising properties of this low-temperature processed material.","author":[{"dropping-particle":"","family":"Lamberti","given":"Andrea","non-dropping-particle":"","parse-names":false,"suffix":""},{"dropping-particle":"","family":"Chiodoni","given":"Angelica","non-dropping-particle":"","parse-names":false,"suffix":""},{"dropping-particle":"","family":"Shahzad","given":"Nadia","non-dropping-particle":"","parse-names":false,"suffix":""},{"dropping-particle":"","family":"Bianco","given":"Stefano","non-dropping-particle":"","parse-names":false,"suffix":""},{"dropping-particle":"","family":"Quaglio","given":"Marzia","non-dropping-particle":"","parse-names":false,"suffix":""},{"dropping-particle":"","family":"Pirri","given":"Candido F.","non-dropping-particle":"","parse-names":false,"suffix":""}],"container-title":"Scientific Reports","id":"ITEM-2","issued":{"date-parts":[["2015"]]},"page":"1-6","title":"Ultrafast room-temperature crystallization of TiO2 nanotubes exploiting water-vapor treatment","type":"article-journal","volume":"5"},"uris":["http://www.mendeley.com/documents/?uuid=49c45bb1-1791-49e5-8176-d4279f3619e1"]},{"id":"ITEM-3","itemData":{"DOI":"10.1038/srep23065","ISSN":"2045-2322","PMID":"26960922","abstract":"Titania nanotube arrays (NTAs) on titanium (Ti) fabricated by electrochemical anodization have attracted tremendous interest for diverse applications, of which most perform in aqueous environment or related to interaction with water. The NTAs are widely studied however the related factor of stability of NTAs when applied in such environment has rarely been concerned. We report that the annealed anatase NTAs are stable but the non-annealed amorphous NTAs are unstable to undergo specific structural change accompanied with a process of amorphous TiO2 dissolution and anatase TiO2 recrystallization. Quite unexpectedly, the non-annealed NTAs still show good stability without structural change in the cell culture media, possibly due to the presence of inorganics that may interfere with the TiO2 dissolution/redeposition process. The pH value of the aqueous environment is not a determinant factor for the structural change for non-annealed NTAs or not, while the temperature and the existence of F(-) can accelerate the structural change process. F(-) may play a very important role in the change process.","author":[{"dropping-particle":"","family":"Cao","given":"Can","non-dropping-particle":"","parse-names":false,"suffix":""},{"dropping-particle":"","family":"Yan","given":"Jun","non-dropping-particle":"","parse-names":false,"suffix":""},{"dropping-particle":"","family":"Zhang","given":"Yumei","non-dropping-particle":"","parse-names":false,"suffix":""},{"dropping-particle":"","family":"Zhao","given":"Lingzhou","non-dropping-particle":"","parse-names":false,"suffix":""}],"container-title":"Scientific Reports","id":"ITEM-3","issue":"1","issued":{"date-parts":[["2016","9","10"]]},"page":"23065","publisher":"Nature Publishing Group","title":"Stability of titania nanotube arrays in aqueous environment and the related factors","type":"article-journal","volume":"6"},"uris":["http://www.mendeley.com/documents/?uuid=36a2cd43-a168-4f13-bbf6-34157614200f"]}],"mendeley":{"formattedCitation":"(Wang et al., 2011; Lamberti et al., 2015; Cao et al., 2016)","plainTextFormattedCitation":"(Wang et al., 2011; Lamberti et al., 2015; Cao et al., 2016)","previouslyFormattedCitation":"(Wang et al., 2011; Lamberti et al., 2015; Cao et al., 2016)"},"properties":{"noteIndex":0},"schema":"https://github.com/citation-style-language/schema/raw/master/csl-citation.json"}</w:instrText>
      </w:r>
      <w:r w:rsidR="00917F1D" w:rsidRPr="0031611C">
        <w:rPr>
          <w:rFonts w:cs="Times New Roman"/>
          <w:szCs w:val="24"/>
        </w:rPr>
        <w:fldChar w:fldCharType="separate"/>
      </w:r>
      <w:r w:rsidR="008E28AE" w:rsidRPr="0031611C">
        <w:rPr>
          <w:rFonts w:cs="Times New Roman"/>
          <w:noProof/>
          <w:szCs w:val="24"/>
        </w:rPr>
        <w:t>(Wang et al., 2011; Lamberti et al., 2015; Cao et al., 2016)</w:t>
      </w:r>
      <w:r w:rsidR="00917F1D" w:rsidRPr="0031611C">
        <w:rPr>
          <w:rFonts w:cs="Times New Roman"/>
          <w:szCs w:val="24"/>
        </w:rPr>
        <w:fldChar w:fldCharType="end"/>
      </w:r>
      <w:r w:rsidR="00917F1D" w:rsidRPr="0031611C">
        <w:rPr>
          <w:rFonts w:cs="Times New Roman"/>
          <w:szCs w:val="24"/>
        </w:rPr>
        <w:t xml:space="preserve">. The water annealed nanotubes or nanowires/rods possess </w:t>
      </w:r>
      <w:r w:rsidR="00743F3A" w:rsidRPr="0031611C">
        <w:rPr>
          <w:rFonts w:cs="Times New Roman"/>
          <w:szCs w:val="24"/>
        </w:rPr>
        <w:t xml:space="preserve">much </w:t>
      </w:r>
      <w:r w:rsidR="00917F1D" w:rsidRPr="0031611C">
        <w:rPr>
          <w:rFonts w:cs="Times New Roman"/>
          <w:szCs w:val="24"/>
        </w:rPr>
        <w:t>rougher surface as compared to the amorphous nanotube layers. Interestingly, when the</w:t>
      </w:r>
      <w:r w:rsidR="003D196B" w:rsidRPr="0031611C">
        <w:rPr>
          <w:rFonts w:cs="Times New Roman"/>
          <w:szCs w:val="24"/>
        </w:rPr>
        <w:t xml:space="preserve"> </w:t>
      </w:r>
      <w:r w:rsidR="00F40F5A" w:rsidRPr="0031611C">
        <w:rPr>
          <w:rFonts w:cs="Times New Roman"/>
          <w:szCs w:val="24"/>
        </w:rPr>
        <w:t>similar</w:t>
      </w:r>
      <w:r w:rsidR="00917F1D" w:rsidRPr="0031611C">
        <w:rPr>
          <w:rFonts w:cs="Times New Roman"/>
          <w:szCs w:val="24"/>
        </w:rPr>
        <w:t xml:space="preserve"> soaking experiment was carried out in </w:t>
      </w:r>
      <w:r w:rsidR="006D027A" w:rsidRPr="0031611C">
        <w:rPr>
          <w:rFonts w:cs="Times New Roman"/>
          <w:szCs w:val="24"/>
        </w:rPr>
        <w:t xml:space="preserve">a </w:t>
      </w:r>
      <w:r w:rsidR="00917F1D" w:rsidRPr="0031611C">
        <w:rPr>
          <w:rFonts w:cs="Times New Roman"/>
          <w:szCs w:val="24"/>
        </w:rPr>
        <w:t>cell culture environment, such as in fetal bovine serum and phosphate buffered saline (PBS) media, the amorphous TiO</w:t>
      </w:r>
      <w:r w:rsidR="00917F1D" w:rsidRPr="0031611C">
        <w:rPr>
          <w:rFonts w:cs="Times New Roman"/>
          <w:szCs w:val="24"/>
          <w:vertAlign w:val="subscript"/>
        </w:rPr>
        <w:t>2</w:t>
      </w:r>
      <w:r w:rsidR="00917F1D" w:rsidRPr="0031611C">
        <w:rPr>
          <w:rFonts w:cs="Times New Roman"/>
          <w:szCs w:val="24"/>
        </w:rPr>
        <w:t xml:space="preserve"> nanotube layers did not experience any structural or morphological changes </w:t>
      </w:r>
      <w:r w:rsidR="00917F1D" w:rsidRPr="0031611C">
        <w:rPr>
          <w:rFonts w:cs="Times New Roman"/>
          <w:szCs w:val="24"/>
        </w:rPr>
        <w:fldChar w:fldCharType="begin" w:fldLock="1"/>
      </w:r>
      <w:r w:rsidR="004C0520" w:rsidRPr="0031611C">
        <w:rPr>
          <w:rFonts w:cs="Times New Roman"/>
          <w:szCs w:val="24"/>
        </w:rPr>
        <w:instrText>ADDIN CSL_CITATION {"citationItems":[{"id":"ITEM-1","itemData":{"DOI":"10.1038/srep23065","ISSN":"2045-2322","PMID":"26960922","abstract":"Titania nanotube arrays (NTAs) on titanium (Ti) fabricated by electrochemical anodization have attracted tremendous interest for diverse applications, of which most perform in aqueous environment or related to interaction with water. The NTAs are widely studied however the related factor of stability of NTAs when applied in such environment has rarely been concerned. We report that the annealed anatase NTAs are stable but the non-annealed amorphous NTAs are unstable to undergo specific structural change accompanied with a process of amorphous TiO2 dissolution and anatase TiO2 recrystallization. Quite unexpectedly, the non-annealed NTAs still show good stability without structural change in the cell culture media, possibly due to the presence of inorganics that may interfere with the TiO2 dissolution/redeposition process. The pH value of the aqueous environment is not a determinant factor for the structural change for non-annealed NTAs or not, while the temperature and the existence of F(-) can accelerate the structural change process. F(-) may play a very important role in the change process.","author":[{"dropping-particle":"","family":"Cao","given":"Can","non-dropping-particle":"","parse-names":false,"suffix":""},{"dropping-particle":"","family":"Yan","given":"Jun","non-dropping-particle":"","parse-names":false,"suffix":""},{"dropping-particle":"","family":"Zhang","given":"Yumei","non-dropping-particle":"","parse-names":false,"suffix":""},{"dropping-particle":"","family":"Zhao","given":"Lingzhou","non-dropping-particle":"","parse-names":false,"suffix":""}],"container-title":"Scientific Reports","id":"ITEM-1","issue":"1","issued":{"date-parts":[["2016","9","10"]]},"page":"23065","publisher":"Nature Publishing Group","title":"Stability of titania nanotube arrays in aqueous environment and the related factors","type":"article-journal","volume":"6"},"uris":["http://www.mendeley.com/documents/?uuid=36a2cd43-a168-4f13-bbf6-34157614200f"]}],"mendeley":{"formattedCitation":"(Cao et al., 2016)","plainTextFormattedCitation":"(Cao et al., 2016)","previouslyFormattedCitation":"(Cao et al., 2016)"},"properties":{"noteIndex":0},"schema":"https://github.com/citation-style-language/schema/raw/master/csl-citation.json"}</w:instrText>
      </w:r>
      <w:r w:rsidR="00917F1D" w:rsidRPr="0031611C">
        <w:rPr>
          <w:rFonts w:cs="Times New Roman"/>
          <w:szCs w:val="24"/>
        </w:rPr>
        <w:fldChar w:fldCharType="separate"/>
      </w:r>
      <w:r w:rsidR="008E28AE" w:rsidRPr="0031611C">
        <w:rPr>
          <w:rFonts w:cs="Times New Roman"/>
          <w:noProof/>
          <w:szCs w:val="24"/>
        </w:rPr>
        <w:t>(Cao et al., 2016)</w:t>
      </w:r>
      <w:r w:rsidR="00917F1D" w:rsidRPr="0031611C">
        <w:rPr>
          <w:rFonts w:cs="Times New Roman"/>
          <w:szCs w:val="24"/>
        </w:rPr>
        <w:fldChar w:fldCharType="end"/>
      </w:r>
      <w:r w:rsidR="00917F1D" w:rsidRPr="0031611C">
        <w:rPr>
          <w:rFonts w:cs="Times New Roman"/>
          <w:szCs w:val="24"/>
        </w:rPr>
        <w:t xml:space="preserve">.  </w:t>
      </w:r>
    </w:p>
    <w:p w14:paraId="3739128A" w14:textId="789D03ED" w:rsidR="00273D54" w:rsidRPr="0031611C" w:rsidRDefault="008A7FBB" w:rsidP="00273D54">
      <w:pPr>
        <w:ind w:firstLine="720"/>
        <w:jc w:val="both"/>
        <w:rPr>
          <w:rFonts w:cs="Times New Roman"/>
          <w:szCs w:val="24"/>
        </w:rPr>
      </w:pPr>
      <w:r w:rsidRPr="0031611C">
        <w:rPr>
          <w:rFonts w:cs="Times New Roman"/>
          <w:szCs w:val="24"/>
        </w:rPr>
        <w:t>T</w:t>
      </w:r>
      <w:r w:rsidR="00917F1D" w:rsidRPr="0031611C">
        <w:rPr>
          <w:rFonts w:cs="Times New Roman"/>
          <w:szCs w:val="24"/>
        </w:rPr>
        <w:t>o incorporate the aforementioned advantages of anodic 1D TiO</w:t>
      </w:r>
      <w:r w:rsidR="00917F1D" w:rsidRPr="0031611C">
        <w:rPr>
          <w:rFonts w:cs="Times New Roman"/>
          <w:szCs w:val="24"/>
          <w:vertAlign w:val="subscript"/>
        </w:rPr>
        <w:t>2</w:t>
      </w:r>
      <w:r w:rsidR="00917F1D" w:rsidRPr="0031611C">
        <w:rPr>
          <w:rFonts w:cs="Times New Roman"/>
          <w:szCs w:val="24"/>
        </w:rPr>
        <w:t xml:space="preserve"> nanotube layer</w:t>
      </w:r>
      <w:r w:rsidR="00027AF5" w:rsidRPr="0031611C">
        <w:rPr>
          <w:rFonts w:cs="Times New Roman"/>
          <w:szCs w:val="24"/>
        </w:rPr>
        <w:t>s</w:t>
      </w:r>
      <w:r w:rsidRPr="0031611C">
        <w:rPr>
          <w:rFonts w:cs="Times New Roman"/>
          <w:szCs w:val="24"/>
        </w:rPr>
        <w:t xml:space="preserve"> in the biomedical applications</w:t>
      </w:r>
      <w:r w:rsidR="00917F1D" w:rsidRPr="0031611C">
        <w:rPr>
          <w:rFonts w:cs="Times New Roman"/>
          <w:szCs w:val="24"/>
        </w:rPr>
        <w:t xml:space="preserve">, it is crucial to maintain the amorphous state and preserve the tubular morphology. In fact, it is quite common that the addition of a shell (an outer layer) serves as a </w:t>
      </w:r>
      <w:r w:rsidR="00917F1D" w:rsidRPr="0031611C">
        <w:rPr>
          <w:rFonts w:cs="Times New Roman"/>
          <w:szCs w:val="24"/>
        </w:rPr>
        <w:lastRenderedPageBreak/>
        <w:t xml:space="preserve">protective layer for the inner core structure </w:t>
      </w:r>
      <w:r w:rsidR="00917F1D" w:rsidRPr="0031611C">
        <w:rPr>
          <w:rFonts w:cs="Times New Roman"/>
          <w:szCs w:val="24"/>
        </w:rPr>
        <w:fldChar w:fldCharType="begin" w:fldLock="1"/>
      </w:r>
      <w:r w:rsidR="004C0520" w:rsidRPr="0031611C">
        <w:rPr>
          <w:rFonts w:cs="Times New Roman"/>
          <w:szCs w:val="24"/>
        </w:rPr>
        <w:instrText>ADDIN CSL_CITATION {"citationItems":[{"id":"ITEM-1","itemData":{"DOI":"10.1039/C5TA01087J","ISSN":"2050-7488","author":[{"dropping-particle":"","family":"Kwiatkowski","given":"Maciej","non-dropping-particle":"","parse-names":false,"suffix":""},{"dropping-particle":"","family":"Bezverkhyy","given":"Igor","non-dropping-particle":"","parse-names":false,"suffix":""},{"dropping-particle":"","family":"Skompska","given":"Magdalena","non-dropping-particle":"","parse-names":false,"suffix":""}],"container-title":"Journal of Materials Chemistry A","id":"ITEM-1","issue":"24","issued":{"date-parts":[["2015"]]},"page":"12748-12760","publisher":"Royal Society of Chemistry","title":"ZnO nanorods covered with a TiO 2 layer: simple sol–gel preparation, and optical, photocatalytic and photoelectrochemical properties","type":"article-journal","volume":"3"},"uris":["http://www.mendeley.com/documents/?uuid=98bac03a-814d-4e4f-9724-a836567d1bb5"]},{"id":"ITEM-2","itemData":{"DOI":"10.1039/c2jm15477c","ISSN":"0959-9428","abstract":"Heterostructure ZnO/TiO2 core–brush nanostructures were synthesized on glass substrates by a combination of aqueous solution growth and magnetron sputtering method. The microstructure and morphology were characterized using scanning electron microscopy, X-ray diffraction and transmission electron microscopy. The heterostructure core–brush shows the single crystal ZnO nanorod as the core and polycrystalline TiO2 nanowires as the brush-like outer layer. Surface electronic states and optical transmittance were measured using X-ray photoelectron spectroscopy and a UV-vis spectrometer. The growth mechanism was proposed as a slow “particle-by-particle” mechanism. The photocatalytic activity of the ZnO/TiO2 core–brush nanostructure was evaluated by the decomposition reaction of Bromo-Pyrogallol Red dye under UV (245 nm) and visible-light (450 nm) irradiation. The results revealed that the core–brush structure exhibited much higher photocatalytic activities than that of a TiO2 film and a TiO2/ZnO composite film. The photocatalytic activity enhancement of the ZnO/TiO2 core–brush could be attributed to the interaction effect, lower band gap energy and its unique core–brush feature which can lower the recombination rate of electron–hole pairs, extend the absorption range and provide a high density of active sites.","author":[{"dropping-particle":"","family":"Yan","given":"Xiaodong","non-dropping-particle":"","parse-names":false,"suffix":""},{"dropping-particle":"","family":"Zou","given":"Chongwen","non-dropping-particle":"","parse-names":false,"suffix":""},{"dropping-particle":"","family":"Gao","given":"Xiangdong","non-dropping-particle":"","parse-names":false,"suffix":""},{"dropping-particle":"","family":"Gao","given":"Wei","non-dropping-particle":"","parse-names":false,"suffix":""}],"container-title":"Journal of Materials Chemistry","id":"ITEM-2","issue":"12","issued":{"date-parts":[["2012"]]},"page":"5629","title":"ZnO/TiO&lt;sub&gt;2&lt;/sub&gt; core–brush nanostructure: Processing, microstructure and enhanced photocatalytic activity","type":"article-journal","volume":"22"},"uris":["http://www.mendeley.com/documents/?uuid=850de654-35aa-4ffb-a8c9-12991b82bcb9"]},{"id":"ITEM-3","itemData":{"DOI":"10.1126/science.1251428","ISBN":"2081500000","ISSN":"0036-8075","PMID":"24876492","abstract":"Although semiconductors such as silicon (Si), gallium arsenide (GaAs), and gallium phosphide (GaP) have band gaps that make them efficient photoanodes for solar fuel production, these materials are unstable in aqueous media. We show that TiO2 coatings (4 to 143 nanometers thick) grown by atomic layer deposition prevent corrosion, have electronic defects that promote hole conduction, and are sufficiently transparent to reach the light-limited performance of protected semiconductors. In conjunction with a thin layer or islands of Ni oxide electrocatalysts, Si photoanodes exhibited continuous oxidation of 1.0 molar aqueous KOH to O2 for more than 100 hours at photocurrent densities of &gt;30 milliamperes per square centimeter and ~100% Faradaic efficiency. TiO2-coated GaAs and GaP photoelectrodes exhibited photovoltages of 0.81 and 0.59 V and light-limiting photocurrent densities of 14.3 and 3.4 milliamperes per square centimeter, respectively, for water oxidation.","author":[{"dropping-particle":"","family":"Hu","given":"Shu","non-dropping-particle":"","parse-names":false,"suffix":""},{"dropping-particle":"","family":"Shaner","given":"Matthew R.","non-dropping-particle":"","parse-names":false,"suffix":""},{"dropping-particle":"","family":"Beardslee","given":"Joseph A.","non-dropping-particle":"","parse-names":false,"suffix":""},{"dropping-particle":"","family":"Lichterman","given":"Michael","non-dropping-particle":"","parse-names":false,"suffix":""},{"dropping-particle":"","family":"Brunschwig","given":"Bruce S.","non-dropping-particle":"","parse-names":false,"suffix":""},{"dropping-particle":"","family":"Lewis","given":"Nathan S.","non-dropping-particle":"","parse-names":false,"suffix":""}],"container-title":"Science","id":"ITEM-3","issue":"6187","issued":{"date-parts":[["2014","5","30"]]},"page":"1005-1009","title":"Amorphous TiO2 coatings stabilize Si, GaAs, and GaP photoanodes for efficient water oxidation","type":"article-journal","volume":"344"},"uris":["http://www.mendeley.com/documents/?uuid=259c3a0b-8a0b-47a9-bcf5-63a8fbeadbb3"]}],"mendeley":{"formattedCitation":"(Yan et al., 2012; Hu et al., 2014; Kwiatkowski et al., 2015)","plainTextFormattedCitation":"(Yan et al., 2012; Hu et al., 2014; Kwiatkowski et al., 2015)","previouslyFormattedCitation":"(Yan et al., 2012; Hu et al., 2014; Kwiatkowski et al., 2015)"},"properties":{"noteIndex":0},"schema":"https://github.com/citation-style-language/schema/raw/master/csl-citation.json"}</w:instrText>
      </w:r>
      <w:r w:rsidR="00917F1D" w:rsidRPr="0031611C">
        <w:rPr>
          <w:rFonts w:cs="Times New Roman"/>
          <w:szCs w:val="24"/>
        </w:rPr>
        <w:fldChar w:fldCharType="separate"/>
      </w:r>
      <w:r w:rsidR="008E28AE" w:rsidRPr="0031611C">
        <w:rPr>
          <w:rFonts w:cs="Times New Roman"/>
          <w:noProof/>
          <w:szCs w:val="24"/>
        </w:rPr>
        <w:t>(Yan et al., 2012; Hu et al., 2014; Kwiatkowski et al., 2015)</w:t>
      </w:r>
      <w:r w:rsidR="00917F1D" w:rsidRPr="0031611C">
        <w:rPr>
          <w:rFonts w:cs="Times New Roman"/>
          <w:szCs w:val="24"/>
        </w:rPr>
        <w:fldChar w:fldCharType="end"/>
      </w:r>
      <w:r w:rsidR="00917F1D" w:rsidRPr="0031611C">
        <w:rPr>
          <w:rFonts w:cs="Times New Roman"/>
          <w:szCs w:val="24"/>
        </w:rPr>
        <w:t>. For instance, an ultrathin Al</w:t>
      </w:r>
      <w:r w:rsidR="00917F1D" w:rsidRPr="0031611C">
        <w:rPr>
          <w:rFonts w:cs="Times New Roman"/>
          <w:szCs w:val="24"/>
          <w:vertAlign w:val="subscript"/>
        </w:rPr>
        <w:t>2</w:t>
      </w:r>
      <w:r w:rsidR="00917F1D" w:rsidRPr="0031611C">
        <w:rPr>
          <w:rFonts w:cs="Times New Roman"/>
          <w:szCs w:val="24"/>
        </w:rPr>
        <w:t>O</w:t>
      </w:r>
      <w:r w:rsidR="00917F1D" w:rsidRPr="0031611C">
        <w:rPr>
          <w:rFonts w:cs="Times New Roman"/>
          <w:szCs w:val="24"/>
          <w:vertAlign w:val="subscript"/>
        </w:rPr>
        <w:t>3</w:t>
      </w:r>
      <w:r w:rsidR="00917F1D" w:rsidRPr="0031611C">
        <w:rPr>
          <w:rFonts w:cs="Times New Roman"/>
          <w:szCs w:val="24"/>
        </w:rPr>
        <w:t xml:space="preserve"> coating was employed to improve the chemical, mechanical and thermal stability of TiO</w:t>
      </w:r>
      <w:r w:rsidR="00917F1D" w:rsidRPr="0031611C">
        <w:rPr>
          <w:rFonts w:cs="Times New Roman"/>
          <w:szCs w:val="24"/>
          <w:vertAlign w:val="subscript"/>
        </w:rPr>
        <w:t>2</w:t>
      </w:r>
      <w:r w:rsidR="00917F1D" w:rsidRPr="0031611C">
        <w:rPr>
          <w:rFonts w:cs="Times New Roman"/>
          <w:szCs w:val="24"/>
        </w:rPr>
        <w:t xml:space="preserve"> nanotube layers in extreme environments </w:t>
      </w:r>
      <w:r w:rsidR="00917F1D" w:rsidRPr="0031611C">
        <w:rPr>
          <w:rFonts w:cs="Times New Roman"/>
          <w:szCs w:val="24"/>
        </w:rPr>
        <w:fldChar w:fldCharType="begin" w:fldLock="1"/>
      </w:r>
      <w:r w:rsidR="004C0520" w:rsidRPr="0031611C">
        <w:rPr>
          <w:rFonts w:cs="Times New Roman"/>
          <w:szCs w:val="24"/>
        </w:rPr>
        <w:instrText>ADDIN CSL_CITATION {"citationItems":[{"id":"ITEM-1","itemData":{"DOI":"10.1021/acs.langmuir.7b00187","ISSN":"0743-7463","author":[{"dropping-particle":"","family":"Zazpe","given":"Raul","non-dropping-particle":"","parse-names":false,"suffix":""},{"dropping-particle":"","family":"Prikryl","given":"Jan","non-dropping-particle":"","parse-names":false,"suffix":""},{"dropping-particle":"","family":"Gärtnerova","given":"Viera","non-dropping-particle":"","parse-names":false,"suffix":""},{"dropping-particle":"","family":"Nechvilova","given":"Katerina","non-dropping-particle":"","parse-names":false,"suffix":""},{"dropping-particle":"","family":"Benes","given":"Ludvik","non-dropping-particle":"","parse-names":false,"suffix":""},{"dropping-particle":"","family":"Strizik","given":"Lukas","non-dropping-particle":"","parse-names":false,"suffix":""},{"dropping-particle":"","family":"Jäger","given":"Ales","non-dropping-particle":"","parse-names":false,"suffix":""},{"dropping-particle":"","family":"Bosund","given":"Markus","non-dropping-particle":"","parse-names":false,"suffix":""},{"dropping-particle":"","family":"Sopha","given":"Hanna","non-dropping-particle":"","parse-names":false,"suffix":""},{"dropping-particle":"","family":"Macak","given":"Jan M.","non-dropping-particle":"","parse-names":false,"suffix":""}],"container-title":"Langmuir","id":"ITEM-1","issue":"13","issued":{"date-parts":[["2017","4","4"]]},"page":"3208-3216","title":"Atomic layer deposition Al2O3 coatings significantly improve thermal, chemical, and mechanical stability of anodic TiO2 nanotube layers","type":"article-journal","volume":"33"},"uris":["http://www.mendeley.com/documents/?uuid=90c52aa6-df18-478b-b70a-3a56b90fc6e8"]}],"mendeley":{"formattedCitation":"(Zazpe et al., 2017)","plainTextFormattedCitation":"(Zazpe et al., 2017)","previouslyFormattedCitation":"(Zazpe et al., 2017)"},"properties":{"noteIndex":0},"schema":"https://github.com/citation-style-language/schema/raw/master/csl-citation.json"}</w:instrText>
      </w:r>
      <w:r w:rsidR="00917F1D" w:rsidRPr="0031611C">
        <w:rPr>
          <w:rFonts w:cs="Times New Roman"/>
          <w:szCs w:val="24"/>
        </w:rPr>
        <w:fldChar w:fldCharType="separate"/>
      </w:r>
      <w:r w:rsidR="008E28AE" w:rsidRPr="0031611C">
        <w:rPr>
          <w:rFonts w:cs="Times New Roman"/>
          <w:noProof/>
          <w:szCs w:val="24"/>
        </w:rPr>
        <w:t>(Zazpe et al., 2017)</w:t>
      </w:r>
      <w:r w:rsidR="00917F1D" w:rsidRPr="0031611C">
        <w:rPr>
          <w:rFonts w:cs="Times New Roman"/>
          <w:szCs w:val="24"/>
        </w:rPr>
        <w:fldChar w:fldCharType="end"/>
      </w:r>
      <w:r w:rsidR="00917F1D" w:rsidRPr="0031611C">
        <w:rPr>
          <w:rFonts w:cs="Times New Roman"/>
          <w:szCs w:val="24"/>
        </w:rPr>
        <w:t xml:space="preserve"> such as for Li-ion batteries </w:t>
      </w:r>
      <w:r w:rsidR="00917F1D" w:rsidRPr="0031611C">
        <w:rPr>
          <w:rFonts w:cs="Times New Roman"/>
          <w:szCs w:val="24"/>
        </w:rPr>
        <w:fldChar w:fldCharType="begin" w:fldLock="1"/>
      </w:r>
      <w:r w:rsidR="004C0520" w:rsidRPr="0031611C">
        <w:rPr>
          <w:rFonts w:cs="Times New Roman"/>
          <w:szCs w:val="24"/>
        </w:rPr>
        <w:instrText>ADDIN CSL_CITATION {"citationItems":[{"id":"ITEM-1","itemData":{"DOI":"10.1021/acsomega.7b00463","ISSN":"2470-1343","author":[{"dropping-particle":"","family":"Sopha","given":"Hanna","non-dropping-particle":"","parse-names":false,"suffix":""},{"dropping-particle":"","family":"Salian","given":"Girish D","non-dropping-particle":"","parse-names":false,"suffix":""},{"dropping-particle":"","family":"Zazpe","given":"Raul","non-dropping-particle":"","parse-names":false,"suffix":""},{"dropping-particle":"","family":"Prikryl","given":"Jan","non-dropping-particle":"","parse-names":false,"suffix":""},{"dropping-particle":"","family":"Hromadko","given":"Ludek","non-dropping-particle":"","parse-names":false,"suffix":""},{"dropping-particle":"","family":"Djenizian","given":"Thierry","non-dropping-particle":"","parse-names":false,"suffix":""},{"dropping-particle":"","family":"Macak","given":"Jan M","non-dropping-particle":"","parse-names":false,"suffix":""}],"container-title":"ACS Omega","id":"ITEM-1","issue":"6","issued":{"date-parts":[["2017","6","30"]]},"page":"2749-2756","title":"ALD Al2O3-coated TiO2 nanotube layers as anodes for lithium-ion batteries","type":"article-journal","volume":"2"},"uris":["http://www.mendeley.com/documents/?uuid=8b68f671-ec5e-4a0b-acf5-5c35a111b171"]}],"mendeley":{"formattedCitation":"(Sopha et al., 2017b)","manualFormatting":"(Sopha et al., 2017a)","plainTextFormattedCitation":"(Sopha et al., 2017b)","previouslyFormattedCitation":"(Sopha et al., 2017b)"},"properties":{"noteIndex":0},"schema":"https://github.com/citation-style-language/schema/raw/master/csl-citation.json"}</w:instrText>
      </w:r>
      <w:r w:rsidR="00917F1D" w:rsidRPr="0031611C">
        <w:rPr>
          <w:rFonts w:cs="Times New Roman"/>
          <w:szCs w:val="24"/>
        </w:rPr>
        <w:fldChar w:fldCharType="separate"/>
      </w:r>
      <w:r w:rsidR="004A40FD" w:rsidRPr="0031611C">
        <w:rPr>
          <w:rFonts w:cs="Times New Roman"/>
          <w:noProof/>
          <w:szCs w:val="24"/>
        </w:rPr>
        <w:t>(Sopha et al., 2017a</w:t>
      </w:r>
      <w:r w:rsidR="00917F1D" w:rsidRPr="0031611C">
        <w:rPr>
          <w:rFonts w:cs="Times New Roman"/>
          <w:noProof/>
          <w:szCs w:val="24"/>
        </w:rPr>
        <w:t>)</w:t>
      </w:r>
      <w:r w:rsidR="00917F1D" w:rsidRPr="0031611C">
        <w:rPr>
          <w:rFonts w:cs="Times New Roman"/>
          <w:szCs w:val="24"/>
        </w:rPr>
        <w:fldChar w:fldCharType="end"/>
      </w:r>
      <w:r w:rsidR="00917F1D" w:rsidRPr="0031611C">
        <w:rPr>
          <w:rFonts w:cs="Times New Roman"/>
          <w:szCs w:val="24"/>
        </w:rPr>
        <w:t>. On the other hand, a SiO</w:t>
      </w:r>
      <w:r w:rsidR="00917F1D" w:rsidRPr="0031611C">
        <w:rPr>
          <w:rFonts w:cs="Times New Roman"/>
          <w:szCs w:val="24"/>
          <w:vertAlign w:val="subscript"/>
        </w:rPr>
        <w:t>2</w:t>
      </w:r>
      <w:r w:rsidR="00917F1D" w:rsidRPr="0031611C">
        <w:rPr>
          <w:rFonts w:cs="Times New Roman"/>
          <w:szCs w:val="24"/>
        </w:rPr>
        <w:t xml:space="preserve"> insulating layer was utilized to encapsulate TiO</w:t>
      </w:r>
      <w:r w:rsidR="00917F1D" w:rsidRPr="0031611C">
        <w:rPr>
          <w:rFonts w:cs="Times New Roman"/>
          <w:szCs w:val="24"/>
          <w:vertAlign w:val="subscript"/>
        </w:rPr>
        <w:t>2</w:t>
      </w:r>
      <w:r w:rsidR="00917F1D" w:rsidRPr="0031611C">
        <w:rPr>
          <w:rFonts w:cs="Times New Roman"/>
          <w:szCs w:val="24"/>
        </w:rPr>
        <w:t xml:space="preserve"> nanoparticles to inhibit the photocatalytic activity, which undesirably darkens the white pigment of TiO</w:t>
      </w:r>
      <w:r w:rsidR="00917F1D" w:rsidRPr="0031611C">
        <w:rPr>
          <w:rFonts w:cs="Times New Roman"/>
          <w:szCs w:val="24"/>
          <w:vertAlign w:val="subscript"/>
        </w:rPr>
        <w:t xml:space="preserve">2 </w:t>
      </w:r>
      <w:r w:rsidR="00917F1D" w:rsidRPr="0031611C">
        <w:rPr>
          <w:rFonts w:cs="Times New Roman"/>
          <w:szCs w:val="24"/>
        </w:rPr>
        <w:fldChar w:fldCharType="begin" w:fldLock="1"/>
      </w:r>
      <w:r w:rsidR="004C0520" w:rsidRPr="0031611C">
        <w:rPr>
          <w:rFonts w:cs="Times New Roman"/>
          <w:szCs w:val="24"/>
        </w:rPr>
        <w:instrText>ADDIN CSL_CITATION {"citationItems":[{"id":"ITEM-1","itemData":{"DOI":"10.1039/C6RA27976G","ISSN":"2046-2069","abstract":"Influence of initial surface states of TiO 2 on the morphology of SiO 2 films grown by CVD using SiCl 4 and air at room temperature.","author":[{"dropping-particle":"","family":"Guo","given":"Jing","non-dropping-particle":"","parse-names":false,"suffix":""},{"dropping-particle":"","family":"Yuan","given":"Shaojun","non-dropping-particle":"","parse-names":false,"suffix":""},{"dropping-particle":"","family":"Yu","given":"Yangyang","non-dropping-particle":"","parse-names":false,"suffix":""},{"dropping-particle":"","family":"Ommen","given":"J. Ruud","non-dropping-particle":"van","parse-names":false,"suffix":""},{"dropping-particle":"","family":"Bui","given":"Hao","non-dropping-particle":"Van","parse-names":false,"suffix":""},{"dropping-particle":"","family":"Liang","given":"Bin","non-dropping-particle":"","parse-names":false,"suffix":""}],"container-title":"RSC Advances","id":"ITEM-1","issue":"8","issued":{"date-parts":[["2017"]]},"page":"4547-4554","publisher":"Royal Society of Chemistry","title":"Room-temperature pulsed CVD-grown SiO 2 protective layer on TiO 2 particles for photocatalytic activity suppression","type":"article-journal","volume":"7"},"uris":["http://www.mendeley.com/documents/?uuid=e0913946-192e-4653-b5d7-5885346d4bab"]}],"mendeley":{"formattedCitation":"(Guo et al., 2017)","plainTextFormattedCitation":"(Guo et al., 2017)","previouslyFormattedCitation":"(Guo et al., 2017)"},"properties":{"noteIndex":0},"schema":"https://github.com/citation-style-language/schema/raw/master/csl-citation.json"}</w:instrText>
      </w:r>
      <w:r w:rsidR="00917F1D" w:rsidRPr="0031611C">
        <w:rPr>
          <w:rFonts w:cs="Times New Roman"/>
          <w:szCs w:val="24"/>
        </w:rPr>
        <w:fldChar w:fldCharType="separate"/>
      </w:r>
      <w:r w:rsidR="008E28AE" w:rsidRPr="0031611C">
        <w:rPr>
          <w:rFonts w:cs="Times New Roman"/>
          <w:noProof/>
          <w:szCs w:val="24"/>
        </w:rPr>
        <w:t>(Guo et al., 2017)</w:t>
      </w:r>
      <w:r w:rsidR="00917F1D" w:rsidRPr="0031611C">
        <w:rPr>
          <w:rFonts w:cs="Times New Roman"/>
          <w:szCs w:val="24"/>
        </w:rPr>
        <w:fldChar w:fldCharType="end"/>
      </w:r>
      <w:r w:rsidR="00917F1D" w:rsidRPr="0031611C">
        <w:rPr>
          <w:rFonts w:cs="Times New Roman"/>
          <w:szCs w:val="24"/>
        </w:rPr>
        <w:t xml:space="preserve">, and also to improve the cell compatibility and photo-killing ability </w:t>
      </w:r>
      <w:r w:rsidR="00917F1D" w:rsidRPr="0031611C">
        <w:rPr>
          <w:rFonts w:cs="Times New Roman"/>
          <w:szCs w:val="24"/>
        </w:rPr>
        <w:fldChar w:fldCharType="begin" w:fldLock="1"/>
      </w:r>
      <w:r w:rsidR="004C0520" w:rsidRPr="0031611C">
        <w:rPr>
          <w:rFonts w:cs="Times New Roman"/>
          <w:szCs w:val="24"/>
        </w:rPr>
        <w:instrText>ADDIN CSL_CITATION {"citationItems":[{"id":"ITEM-1","itemData":{"DOI":"10.1016/j.colsurfb.2013.02.007","ISBN":"1873-4367 (Electronic)\\r0927-7765 (Linking)","ISSN":"09277765","PMID":"23502045","abstract":"Photosensitive nanoparticles are useful in developing phototherapeutic agents for targeted cancer therapy. In this paper, core-shell structured titanium dioxide-silica (TiO2-SiO2) nanoparticles, with varying shell thickness, were synthesized. The influence of the silica shell thickness on the photoreactivity, cytotoxicity and photo-killing ability of the TiO2nanoparticles was investigated. Silica coating reduced the photocatalytic reactivity but improved the cytocompatibility of the TiO2nanoparticles. This effect was amplified with increasing silica shell thickness. When the silica thickness was about 5.5nm, the coated TiO2not only retained a high level photodynamic reactivity, comparable to the non-coated TiO2nanoparticles, but also demonstrated an improved cell compatibility and effective photo-killing ability upon the mouse fibroblast cells (L929). © 2013 Elsevier B.V.","author":[{"dropping-particle":"","family":"Feng","given":"Xiaohui","non-dropping-particle":"","parse-names":false,"suffix":""},{"dropping-particle":"","family":"Zhang","given":"Shaokun","non-dropping-particle":"","parse-names":false,"suffix":""},{"dropping-particle":"","family":"Lou","given":"Xia","non-dropping-particle":"","parse-names":false,"suffix":""}],"container-title":"Colloids and Surfaces B: Biointerfaces","id":"ITEM-1","issued":{"date-parts":[["2013","7"]]},"page":"220-226","publisher":"Elsevier B.V.","title":"Controlling silica coating thickness on TiO2 nanoparticles for effective photodynamic therapy","type":"article-journal","volume":"107"},"uris":["http://www.mendeley.com/documents/?uuid=9d438a01-0fd2-49d9-acce-3cb9e546d9a5"]}],"mendeley":{"formattedCitation":"(Feng et al., 2013)","plainTextFormattedCitation":"(Feng et al., 2013)","previouslyFormattedCitation":"(Feng et al., 2013)"},"properties":{"noteIndex":0},"schema":"https://github.com/citation-style-language/schema/raw/master/csl-citation.json"}</w:instrText>
      </w:r>
      <w:r w:rsidR="00917F1D" w:rsidRPr="0031611C">
        <w:rPr>
          <w:rFonts w:cs="Times New Roman"/>
          <w:szCs w:val="24"/>
        </w:rPr>
        <w:fldChar w:fldCharType="separate"/>
      </w:r>
      <w:r w:rsidR="008E28AE" w:rsidRPr="0031611C">
        <w:rPr>
          <w:rFonts w:cs="Times New Roman"/>
          <w:noProof/>
          <w:szCs w:val="24"/>
        </w:rPr>
        <w:t>(Feng et al., 2013)</w:t>
      </w:r>
      <w:r w:rsidR="00917F1D" w:rsidRPr="0031611C">
        <w:rPr>
          <w:rFonts w:cs="Times New Roman"/>
          <w:szCs w:val="24"/>
        </w:rPr>
        <w:fldChar w:fldCharType="end"/>
      </w:r>
      <w:r w:rsidR="00917F1D" w:rsidRPr="0031611C">
        <w:rPr>
          <w:rFonts w:cs="Times New Roman"/>
          <w:szCs w:val="24"/>
        </w:rPr>
        <w:t>.</w:t>
      </w:r>
      <w:r w:rsidR="00273D54" w:rsidRPr="0031611C">
        <w:rPr>
          <w:rFonts w:cs="Times New Roman"/>
          <w:szCs w:val="24"/>
        </w:rPr>
        <w:t xml:space="preserve"> </w:t>
      </w:r>
    </w:p>
    <w:p w14:paraId="245ADDA9" w14:textId="112F853A" w:rsidR="00917F1D" w:rsidRPr="0031611C" w:rsidRDefault="00917F1D" w:rsidP="00917F1D">
      <w:pPr>
        <w:ind w:firstLine="720"/>
        <w:jc w:val="both"/>
        <w:rPr>
          <w:rFonts w:cs="Times New Roman"/>
          <w:szCs w:val="24"/>
        </w:rPr>
      </w:pPr>
      <w:r w:rsidRPr="0031611C">
        <w:rPr>
          <w:rFonts w:cs="Times New Roman"/>
          <w:szCs w:val="24"/>
        </w:rPr>
        <w:t>To achieve ultrathin and continuous coatings that completely enfold a high aspect ratio structure such as TiO</w:t>
      </w:r>
      <w:r w:rsidRPr="0031611C">
        <w:rPr>
          <w:rFonts w:cs="Times New Roman"/>
          <w:szCs w:val="24"/>
          <w:vertAlign w:val="subscript"/>
        </w:rPr>
        <w:t>2</w:t>
      </w:r>
      <w:r w:rsidRPr="0031611C">
        <w:rPr>
          <w:rFonts w:cs="Times New Roman"/>
          <w:szCs w:val="24"/>
        </w:rPr>
        <w:t xml:space="preserve"> nanotube layers, atomic layer deposition (ALD) technique is viable to provide such homogeneous and conformal coatings due to its self-saturating surface reactions </w:t>
      </w:r>
      <w:r w:rsidRPr="0031611C">
        <w:rPr>
          <w:rFonts w:cs="Times New Roman"/>
          <w:szCs w:val="24"/>
        </w:rPr>
        <w:fldChar w:fldCharType="begin" w:fldLock="1"/>
      </w:r>
      <w:r w:rsidR="004C0520" w:rsidRPr="0031611C">
        <w:rPr>
          <w:rFonts w:cs="Times New Roman"/>
          <w:szCs w:val="24"/>
        </w:rPr>
        <w:instrText>ADDIN CSL_CITATION {"citationItems":[{"id":"ITEM-1","itemData":{"DOI":"10.1016/S0040-6090(02)00117-7","ISBN":"0040-6090","ISSN":"00406090","abstract":"The principles of the atomic layer deposition (ALD) method are presented emphasizing the importance of precursor and surface chemistry. With a proper adjustment of the experimental conditions, i.e. temperatures and pulsing times, the growth proceeds via saturative steps. Selected recent ALD processes developed for films used in microelectronics are described as examples. These include deposition of oxide films for dielectrics, and nitride and metal films for metallizations. The use of a plasma source to form radicals is expanding the selection of ALD films to metals. Plasma-enhanced ALD also facilitates the deposition of nitride films at low temperatures. © 2002 Elsevier Science B.V. All rights reserved.","author":[{"dropping-particle":"","family":"Leskelä","given":"Markku","non-dropping-particle":"","parse-names":false,"suffix":""},{"dropping-particle":"","family":"Ritala","given":"Mikko","non-dropping-particle":"","parse-names":false,"suffix":""}],"container-title":"Thin Solid Films","id":"ITEM-1","issue":"1","issued":{"date-parts":[["2002"]]},"page":"138-146","title":"Atomic layer deposition (ALD): From precursors to thin film structures","type":"article-journal","volume":"409"},"uris":["http://www.mendeley.com/documents/?uuid=3045c638-1658-4f85-808e-3ec33f469770"]},{"id":"ITEM-2","itemData":{"DOI":"10.1016/j.msec.2006.06.006","ISBN":"0928-4931","ISSN":"09284931","abstract":"In making and modifying nanomaterials conformality is a prerequisite for the thin film deposition method. From its principle ALD is an ideal method for coating nanomaterials. In this paper the use of ALD for making nanostructured materials is exemplified by many ways: making of nanolaminates, deposition of thin films inside nanopores, as well as coating of nanofibers and nanorods. The materials deposited by ALD are mostly oxides, nitrides and metals. © 2006 Elsevier B.V. All rights reserved.","author":[{"dropping-particle":"","family":"Leskelä","given":"Markku","non-dropping-particle":"","parse-names":false,"suffix":""},{"dropping-particle":"","family":"Kemell","given":"Marianna","non-dropping-particle":"","parse-names":false,"suffix":""},{"dropping-particle":"","family":"Kukli","given":"Kaupo","non-dropping-particle":"","parse-names":false,"suffix":""},{"dropping-particle":"","family":"Pore","given":"Viljami","non-dropping-particle":"","parse-names":false,"suffix":""},{"dropping-particle":"","family":"Santala","given":"Eero","non-dropping-particle":"","parse-names":false,"suffix":""},{"dropping-particle":"","family":"Ritala","given":"Mikko","non-dropping-particle":"","parse-names":false,"suffix":""},{"dropping-particle":"","family":"Lu","given":"Jun","non-dropping-particle":"","parse-names":false,"suffix":""}],"container-title":"Materials Science and Engineering: C","id":"ITEM-2","issue":"5-8","issued":{"date-parts":[["2007","9"]]},"page":"1504-1508","title":"Exploitation of atomic layer deposition for nanostructured materials","type":"article-journal","volume":"27"},"uris":["http://www.mendeley.com/documents/?uuid=bc4195ca-12f3-4dde-b33c-a9d0f40faead"]},{"id":"ITEM-3","itemData":{"DOI":"10.1021/acs.langmuir.6b03119","ISSN":"0743-7463","author":[{"dropping-particle":"","family":"Zazpe","given":"Raul","non-dropping-particle":"","parse-names":false,"suffix":""},{"dropping-particle":"","family":"Knaut","given":"Martin","non-dropping-particle":"","parse-names":false,"suffix":""},{"dropping-particle":"","family":"Sopha","given":"Hanna","non-dropping-particle":"","parse-names":false,"suffix":""},{"dropping-particle":"","family":"Hromadko","given":"Ludek","non-dropping-particle":"","parse-names":false,"suffix":""},{"dropping-particle":"","family":"Albert","given":"Matthias","non-dropping-particle":"","parse-names":false,"suffix":""},{"dropping-particle":"","family":"Prikryl","given":"Jan","non-dropping-particle":"","parse-names":false,"suffix":""},{"dropping-particle":"","family":"Gärtnerová","given":"V.","non-dropping-particle":"","parse-names":false,"suffix":""},{"dropping-particle":"","family":"Bartha","given":"Johann W.","non-dropping-particle":"","parse-names":false,"suffix":""},{"dropping-particle":"","family":"Macak","given":"Jan M.","non-dropping-particle":"","parse-names":false,"suffix":""}],"container-title":"Langmuir","id":"ITEM-3","issue":"41","issued":{"date-parts":[["2016","10","18"]]},"page":"10551-10558","title":"Atomic layer deposition for coating of high aspect ratio TiO2 nanotube layers","type":"article-journal","volume":"32"},"uris":["http://www.mendeley.com/documents/?uuid=52930e2f-6325-4662-ab8a-e5504f3ea36e"]},{"id":"ITEM-4","itemData":{"DOI":"10.1039/C8NR02418A","ISSN":"2040-3364","abstract":"A novel 1D conical nanotubular CdS/TiO 2 heterostructure possesses synergic effects that yield a superior photon-to-electron conversion and shows promising perspectives in photovoltaics.","author":[{"dropping-particle":"","family":"Zazpe","given":"Raul","non-dropping-particle":"","parse-names":false,"suffix":""},{"dropping-particle":"","family":"Sopha","given":"Hanna Ingrid","non-dropping-particle":"","parse-names":false,"suffix":""},{"dropping-particle":"","family":"Prikryl","given":"Jan","non-dropping-particle":"","parse-names":false,"suffix":""},{"dropping-particle":"","family":"Krbal","given":"Milos","non-dropping-particle":"","parse-names":false,"suffix":""},{"dropping-particle":"","family":"Mistrík","given":"Jan","non-dropping-particle":"","parse-names":false,"suffix":""},{"dropping-particle":"","family":"Dvorak","given":"Filip","non-dropping-particle":"","parse-names":false,"suffix":""},{"dropping-particle":"","family":"Hromadko","given":"Ludek","non-dropping-particle":"","parse-names":false,"suffix":""},{"dropping-particle":"","family":"Macak","given":"Jan M.","non-dropping-particle":"","parse-names":false,"suffix":""},{"dropping-particle":"","family":"Mistrik","given":"J.","non-dropping-particle":"","parse-names":false,"suffix":""},{"dropping-particle":"","family":"Dvorak","given":"Filip","non-dropping-particle":"","parse-names":false,"suffix":""},{"dropping-particle":"","family":"Hromadko","given":"Ludek","non-dropping-particle":"","parse-names":false,"suffix":""},{"dropping-particle":"","family":"Macak","given":"Jan M.","non-dropping-particle":"","parse-names":false,"suffix":""}],"container-title":"Nanoscale","id":"ITEM-4","issue":"35","issued":{"date-parts":[["2018"]]},"page":"16601-16612","publisher":"Royal Society of Chemistry","title":"A 1D conical nanotubular TiO2/CdS heterostructure with superior photon-to-electron conversion","type":"article-journal","volume":"10"},"uris":["http://www.mendeley.com/documents/?uuid=282a2ac3-f042-4180-8b77-fbe6f0100a84"]}],"mendeley":{"formattedCitation":"(Leskelä and Ritala, 2002; Leskelä et al., 2007; Zazpe et al., 2016, 2018)","plainTextFormattedCitation":"(Leskelä and Ritala, 2002; Leskelä et al., 2007; Zazpe et al., 2016, 2018)","previouslyFormattedCitation":"(Leskelä and Ritala, 2002; Leskelä et al., 2007; Zazpe et al., 2016, 2018)"},"properties":{"noteIndex":0},"schema":"https://github.com/citation-style-language/schema/raw/master/csl-citation.json"}</w:instrText>
      </w:r>
      <w:r w:rsidRPr="0031611C">
        <w:rPr>
          <w:rFonts w:cs="Times New Roman"/>
          <w:szCs w:val="24"/>
        </w:rPr>
        <w:fldChar w:fldCharType="separate"/>
      </w:r>
      <w:r w:rsidR="008E28AE" w:rsidRPr="0031611C">
        <w:rPr>
          <w:rFonts w:cs="Times New Roman"/>
          <w:noProof/>
          <w:szCs w:val="24"/>
        </w:rPr>
        <w:t>(Leskelä and Ritala, 2002; Leskelä et al., 2007; Zazpe et al., 2016, 2018)</w:t>
      </w:r>
      <w:r w:rsidRPr="0031611C">
        <w:rPr>
          <w:rFonts w:cs="Times New Roman"/>
          <w:szCs w:val="24"/>
        </w:rPr>
        <w:fldChar w:fldCharType="end"/>
      </w:r>
      <w:r w:rsidRPr="0031611C">
        <w:rPr>
          <w:rFonts w:cs="Times New Roman"/>
          <w:szCs w:val="24"/>
        </w:rPr>
        <w:t>. Tupala et al. first performed an ALD amorphous TiO</w:t>
      </w:r>
      <w:r w:rsidRPr="0031611C">
        <w:rPr>
          <w:rFonts w:cs="Times New Roman"/>
          <w:szCs w:val="24"/>
          <w:vertAlign w:val="subscript"/>
        </w:rPr>
        <w:t>2</w:t>
      </w:r>
      <w:r w:rsidRPr="0031611C">
        <w:rPr>
          <w:rFonts w:cs="Times New Roman"/>
          <w:szCs w:val="24"/>
        </w:rPr>
        <w:t xml:space="preserve"> coating within crystalline TiO</w:t>
      </w:r>
      <w:r w:rsidRPr="0031611C">
        <w:rPr>
          <w:rFonts w:cs="Times New Roman"/>
          <w:szCs w:val="24"/>
          <w:vertAlign w:val="subscript"/>
        </w:rPr>
        <w:t>2</w:t>
      </w:r>
      <w:r w:rsidRPr="0031611C">
        <w:rPr>
          <w:rFonts w:cs="Times New Roman"/>
          <w:szCs w:val="24"/>
        </w:rPr>
        <w:t xml:space="preserve"> nanotube layers. It is worth noting that with a 5 nm amorphous TiO</w:t>
      </w:r>
      <w:r w:rsidRPr="0031611C">
        <w:rPr>
          <w:rFonts w:cs="Times New Roman"/>
          <w:szCs w:val="24"/>
          <w:vertAlign w:val="subscript"/>
        </w:rPr>
        <w:t>2</w:t>
      </w:r>
      <w:r w:rsidRPr="0031611C">
        <w:rPr>
          <w:rFonts w:cs="Times New Roman"/>
          <w:szCs w:val="24"/>
        </w:rPr>
        <w:t xml:space="preserve"> layer, the conductivity of the coated nanotube layer is substantially increased </w:t>
      </w:r>
      <w:r w:rsidRPr="0031611C">
        <w:rPr>
          <w:rFonts w:cs="Times New Roman"/>
          <w:szCs w:val="24"/>
        </w:rPr>
        <w:fldChar w:fldCharType="begin" w:fldLock="1"/>
      </w:r>
      <w:r w:rsidR="004C0520" w:rsidRPr="0031611C">
        <w:rPr>
          <w:rFonts w:cs="Times New Roman"/>
          <w:szCs w:val="24"/>
        </w:rPr>
        <w:instrText>ADDIN CSL_CITATION {"citationItems":[{"id":"ITEM-1","itemData":{"DOI":"10.1088/0957-4484/23/12/125707","ISSN":"0957-4484","author":[{"dropping-particle":"","family":"Tupala","given":"Jere","non-dropping-particle":"","parse-names":false,"suffix":""},{"dropping-particle":"","family":"Kemell","given":"Marianna","non-dropping-particle":"","parse-names":false,"suffix":""},{"dropping-particle":"","family":"Härkönen","given":"Emma","non-dropping-particle":"","parse-names":false,"suffix":""},{"dropping-particle":"","family":"Ritala","given":"Mikko","non-dropping-particle":"","parse-names":false,"suffix":""},{"dropping-particle":"","family":"Leskelä","given":"Markku","non-dropping-particle":"","parse-names":false,"suffix":""}],"container-title":"Nanotechnology","id":"ITEM-1","issue":"12","issued":{"date-parts":[["2012","3","30"]]},"page":"125707","title":"Preparation of regularly structured nanotubular TiO&lt;sub&gt;2&lt;/sub&gt; thin films on ITO and their modification with thin ALD-grown layers","type":"article-journal","volume":"23"},"uris":["http://www.mendeley.com/documents/?uuid=538d5fea-a278-45be-9ce5-d100455b02cf"]}],"mendeley":{"formattedCitation":"(Tupala et al., 2012)","plainTextFormattedCitation":"(Tupala et al., 2012)","previouslyFormattedCitation":"(Tupala et al., 2012)"},"properties":{"noteIndex":0},"schema":"https://github.com/citation-style-language/schema/raw/master/csl-citation.json"}</w:instrText>
      </w:r>
      <w:r w:rsidRPr="0031611C">
        <w:rPr>
          <w:rFonts w:cs="Times New Roman"/>
          <w:szCs w:val="24"/>
        </w:rPr>
        <w:fldChar w:fldCharType="separate"/>
      </w:r>
      <w:r w:rsidR="008E28AE" w:rsidRPr="0031611C">
        <w:rPr>
          <w:rFonts w:cs="Times New Roman"/>
          <w:noProof/>
          <w:szCs w:val="24"/>
        </w:rPr>
        <w:t>(Tupala et al., 2012)</w:t>
      </w:r>
      <w:r w:rsidRPr="0031611C">
        <w:rPr>
          <w:rFonts w:cs="Times New Roman"/>
          <w:szCs w:val="24"/>
        </w:rPr>
        <w:fldChar w:fldCharType="end"/>
      </w:r>
      <w:r w:rsidRPr="0031611C">
        <w:rPr>
          <w:rFonts w:cs="Times New Roman"/>
          <w:szCs w:val="24"/>
        </w:rPr>
        <w:t>. We have also demonstrated that additional ALD crystalline TiO</w:t>
      </w:r>
      <w:r w:rsidRPr="0031611C">
        <w:rPr>
          <w:rFonts w:cs="Times New Roman"/>
          <w:szCs w:val="24"/>
          <w:vertAlign w:val="subscript"/>
        </w:rPr>
        <w:t>2</w:t>
      </w:r>
      <w:r w:rsidRPr="0031611C">
        <w:rPr>
          <w:rFonts w:cs="Times New Roman"/>
          <w:szCs w:val="24"/>
        </w:rPr>
        <w:t xml:space="preserve"> coatings within crystalline TiO</w:t>
      </w:r>
      <w:r w:rsidRPr="0031611C">
        <w:rPr>
          <w:rFonts w:cs="Times New Roman"/>
          <w:szCs w:val="24"/>
          <w:vertAlign w:val="subscript"/>
        </w:rPr>
        <w:t>2</w:t>
      </w:r>
      <w:r w:rsidRPr="0031611C">
        <w:rPr>
          <w:rFonts w:cs="Times New Roman"/>
          <w:szCs w:val="24"/>
        </w:rPr>
        <w:t xml:space="preserve"> nanotube layers passivate defects within TiO</w:t>
      </w:r>
      <w:r w:rsidRPr="0031611C">
        <w:rPr>
          <w:rFonts w:cs="Times New Roman"/>
          <w:szCs w:val="24"/>
          <w:vertAlign w:val="subscript"/>
        </w:rPr>
        <w:t>2</w:t>
      </w:r>
      <w:r w:rsidRPr="0031611C">
        <w:rPr>
          <w:rFonts w:cs="Times New Roman"/>
          <w:szCs w:val="24"/>
        </w:rPr>
        <w:t xml:space="preserve"> and enhance the charge carrier separation towards improved photoelectrochemical and photocatalytic performance</w:t>
      </w:r>
      <w:r w:rsidR="004A40FD" w:rsidRPr="0031611C">
        <w:rPr>
          <w:rFonts w:cs="Times New Roman"/>
          <w:szCs w:val="24"/>
        </w:rPr>
        <w:t xml:space="preserve"> </w:t>
      </w:r>
      <w:r w:rsidR="004A40FD" w:rsidRPr="0031611C">
        <w:rPr>
          <w:rFonts w:cs="Times New Roman"/>
          <w:szCs w:val="24"/>
        </w:rPr>
        <w:fldChar w:fldCharType="begin" w:fldLock="1"/>
      </w:r>
      <w:r w:rsidR="004C0520" w:rsidRPr="0031611C">
        <w:rPr>
          <w:rFonts w:cs="Times New Roman"/>
          <w:szCs w:val="24"/>
        </w:rPr>
        <w:instrText>ADDIN CSL_CITATION {"citationItems":[{"id":"ITEM-1","itemData":{"DOI":"10.1016/j.apmt.2017.06.002","author":[{"dropping-particle":"","family":"Sopha","given":"Hanna","non-dropping-particle":"","parse-names":false,"suffix":""},{"dropping-particle":"","family":"Krbal","given":"Milos","non-dropping-particle":"","parse-names":false,"suffix":""},{"dropping-particle":"","family":"Ng","given":"Siowwoon","non-dropping-particle":"","parse-names":false,"suffix":""},{"dropping-particle":"","family":"Prikryl","given":"Jan","non-dropping-particle":"","parse-names":false,"suffix":""},{"dropping-particle":"","family":"Zazpe","given":"Raul","non-dropping-particle":"","parse-names":false,"suffix":""},{"dropping-particle":"","family":"Yam","given":"Fong Kwong","non-dropping-particle":"","parse-names":false,"suffix":""},{"dropping-particle":"","family":"Macak","given":"Jan M.","non-dropping-particle":"","parse-names":false,"suffix":""}],"container-title":"Applied Materials Today","id":"ITEM-1","issued":{"date-parts":[["2017"]]},"page":"104-110","title":"Highly efficient photoelectrochemical and photocatalytic anodic TiO&lt;sub&gt;2&lt;/sub&gt; nanotube layers with additional TiO&lt;sub&gt;2&lt;/sub&gt; coating","type":"article-journal","volume":"9"},"uris":["http://www.mendeley.com/documents/?uuid=288cc79f-320f-47ee-81dc-b50e9ffb8de9"]}],"mendeley":{"formattedCitation":"(Sopha et al., 2017a)","manualFormatting":"(Sopha et al., 2017b)","plainTextFormattedCitation":"(Sopha et al., 2017a)","previouslyFormattedCitation":"(Sopha et al., 2017a)"},"properties":{"noteIndex":0},"schema":"https://github.com/citation-style-language/schema/raw/master/csl-citation.json"}</w:instrText>
      </w:r>
      <w:r w:rsidR="004A40FD" w:rsidRPr="0031611C">
        <w:rPr>
          <w:rFonts w:cs="Times New Roman"/>
          <w:szCs w:val="24"/>
        </w:rPr>
        <w:fldChar w:fldCharType="separate"/>
      </w:r>
      <w:r w:rsidR="004A40FD" w:rsidRPr="0031611C">
        <w:rPr>
          <w:rFonts w:cs="Times New Roman"/>
          <w:noProof/>
          <w:szCs w:val="24"/>
        </w:rPr>
        <w:t>(Sopha et al., 2017b)</w:t>
      </w:r>
      <w:r w:rsidR="004A40FD" w:rsidRPr="0031611C">
        <w:rPr>
          <w:rFonts w:cs="Times New Roman"/>
          <w:szCs w:val="24"/>
        </w:rPr>
        <w:fldChar w:fldCharType="end"/>
      </w:r>
      <w:r w:rsidR="004A40FD" w:rsidRPr="0031611C">
        <w:rPr>
          <w:rFonts w:cs="Times New Roman"/>
          <w:szCs w:val="24"/>
        </w:rPr>
        <w:t>.</w:t>
      </w:r>
    </w:p>
    <w:p w14:paraId="0ACCB89E" w14:textId="7156A3FB" w:rsidR="006D027A" w:rsidRPr="0031611C" w:rsidRDefault="00C43ABC" w:rsidP="00FC72A7">
      <w:pPr>
        <w:ind w:firstLine="567"/>
        <w:jc w:val="both"/>
        <w:rPr>
          <w:rFonts w:cs="Times New Roman"/>
          <w:szCs w:val="24"/>
        </w:rPr>
      </w:pPr>
      <w:r w:rsidRPr="0031611C">
        <w:rPr>
          <w:rFonts w:cs="Times New Roman"/>
          <w:szCs w:val="24"/>
        </w:rPr>
        <w:t>Despite other materials such as</w:t>
      </w:r>
      <w:r w:rsidR="00A66575" w:rsidRPr="0031611C">
        <w:rPr>
          <w:rFonts w:cs="Times New Roman"/>
          <w:szCs w:val="24"/>
        </w:rPr>
        <w:t xml:space="preserve"> </w:t>
      </w:r>
      <w:r w:rsidRPr="0031611C">
        <w:rPr>
          <w:rFonts w:cs="Times New Roman"/>
          <w:szCs w:val="24"/>
        </w:rPr>
        <w:t>ZnO, Fe</w:t>
      </w:r>
      <w:r w:rsidRPr="0031611C">
        <w:rPr>
          <w:rFonts w:cs="Times New Roman"/>
          <w:szCs w:val="24"/>
          <w:vertAlign w:val="subscript"/>
        </w:rPr>
        <w:t>3</w:t>
      </w:r>
      <w:r w:rsidRPr="0031611C">
        <w:rPr>
          <w:rFonts w:cs="Times New Roman"/>
          <w:szCs w:val="24"/>
        </w:rPr>
        <w:t>O</w:t>
      </w:r>
      <w:r w:rsidRPr="0031611C">
        <w:rPr>
          <w:rFonts w:cs="Times New Roman"/>
          <w:szCs w:val="24"/>
          <w:vertAlign w:val="subscript"/>
        </w:rPr>
        <w:t>4</w:t>
      </w:r>
      <w:r w:rsidRPr="0031611C">
        <w:rPr>
          <w:rFonts w:cs="Times New Roman"/>
          <w:szCs w:val="24"/>
        </w:rPr>
        <w:t xml:space="preserve"> and CuO may potentially serve as a protective coating, we deliberately select an identical coating material </w:t>
      </w:r>
      <w:r w:rsidR="00843965" w:rsidRPr="0031611C">
        <w:rPr>
          <w:rFonts w:cs="Times New Roman"/>
          <w:szCs w:val="24"/>
          <w:lang w:val="cs-CZ"/>
        </w:rPr>
        <w:t>(TiO</w:t>
      </w:r>
      <w:r w:rsidR="00843965" w:rsidRPr="0031611C">
        <w:rPr>
          <w:rFonts w:cs="Times New Roman"/>
          <w:szCs w:val="24"/>
          <w:vertAlign w:val="subscript"/>
          <w:lang w:val="cs-CZ"/>
        </w:rPr>
        <w:t>2</w:t>
      </w:r>
      <w:r w:rsidR="00843965" w:rsidRPr="0031611C">
        <w:rPr>
          <w:rFonts w:cs="Times New Roman"/>
          <w:szCs w:val="24"/>
          <w:lang w:val="cs-CZ"/>
        </w:rPr>
        <w:t xml:space="preserve">) </w:t>
      </w:r>
      <w:r w:rsidRPr="0031611C">
        <w:rPr>
          <w:rFonts w:cs="Times New Roman"/>
          <w:szCs w:val="24"/>
        </w:rPr>
        <w:t xml:space="preserve">for the core nanotube layers due to the fact that (i) the biocompatible </w:t>
      </w:r>
      <w:r w:rsidR="00843965" w:rsidRPr="0031611C">
        <w:rPr>
          <w:rFonts w:cs="Times New Roman"/>
          <w:szCs w:val="24"/>
          <w:lang w:val="cs-CZ"/>
        </w:rPr>
        <w:t>TiO</w:t>
      </w:r>
      <w:r w:rsidR="00843965" w:rsidRPr="0031611C">
        <w:rPr>
          <w:rFonts w:cs="Times New Roman"/>
          <w:szCs w:val="24"/>
          <w:vertAlign w:val="subscript"/>
          <w:lang w:val="cs-CZ"/>
        </w:rPr>
        <w:t xml:space="preserve">2 </w:t>
      </w:r>
      <w:r w:rsidRPr="0031611C">
        <w:rPr>
          <w:rFonts w:cs="Times New Roman"/>
          <w:szCs w:val="24"/>
        </w:rPr>
        <w:t>coating is required to be robust in extreme environments, and (ii) the stacking of two different materials (different densities) creates a gradient at the interface between outer and inner layers,</w:t>
      </w:r>
      <w:r w:rsidR="0035579B" w:rsidRPr="0031611C">
        <w:rPr>
          <w:rFonts w:cs="Times New Roman"/>
          <w:szCs w:val="24"/>
        </w:rPr>
        <w:t xml:space="preserve"> which complicates the </w:t>
      </w:r>
      <w:r w:rsidR="008A7FBB" w:rsidRPr="0031611C">
        <w:rPr>
          <w:rFonts w:cs="Times New Roman"/>
          <w:szCs w:val="24"/>
        </w:rPr>
        <w:t>reactants transfer and interaction process</w:t>
      </w:r>
      <w:r w:rsidR="00843965" w:rsidRPr="0031611C">
        <w:rPr>
          <w:rFonts w:cs="Times New Roman"/>
          <w:szCs w:val="24"/>
        </w:rPr>
        <w:t>.</w:t>
      </w:r>
      <w:r w:rsidR="0035579B" w:rsidRPr="0031611C">
        <w:rPr>
          <w:rFonts w:cs="Times New Roman"/>
          <w:szCs w:val="24"/>
        </w:rPr>
        <w:t xml:space="preserve"> </w:t>
      </w:r>
      <w:r w:rsidR="00917F1D" w:rsidRPr="0031611C">
        <w:rPr>
          <w:rFonts w:cs="Times New Roman"/>
          <w:szCs w:val="24"/>
        </w:rPr>
        <w:t>In the present work, we extend the application of ALD TiO</w:t>
      </w:r>
      <w:r w:rsidR="00917F1D" w:rsidRPr="0031611C">
        <w:rPr>
          <w:rFonts w:cs="Times New Roman"/>
          <w:szCs w:val="24"/>
          <w:vertAlign w:val="subscript"/>
        </w:rPr>
        <w:t>2</w:t>
      </w:r>
      <w:r w:rsidR="00917F1D" w:rsidRPr="0031611C">
        <w:rPr>
          <w:rFonts w:cs="Times New Roman"/>
          <w:szCs w:val="24"/>
        </w:rPr>
        <w:t xml:space="preserve"> coatings as a protective coating of amorphous TiO</w:t>
      </w:r>
      <w:r w:rsidR="00917F1D" w:rsidRPr="0031611C">
        <w:rPr>
          <w:rFonts w:cs="Times New Roman"/>
          <w:szCs w:val="24"/>
          <w:vertAlign w:val="subscript"/>
        </w:rPr>
        <w:t>2</w:t>
      </w:r>
      <w:r w:rsidR="00917F1D" w:rsidRPr="0031611C">
        <w:rPr>
          <w:rFonts w:cs="Times New Roman"/>
          <w:szCs w:val="24"/>
        </w:rPr>
        <w:t xml:space="preserve"> nanotube layers to prevent their morphological changes, known as water annealing effect. The longest soaking duration shown in previous works was up to 7  days </w:t>
      </w:r>
      <w:r w:rsidR="00917F1D" w:rsidRPr="0031611C">
        <w:rPr>
          <w:rFonts w:cs="Times New Roman"/>
          <w:szCs w:val="24"/>
        </w:rPr>
        <w:fldChar w:fldCharType="begin" w:fldLock="1"/>
      </w:r>
      <w:r w:rsidR="004C0520" w:rsidRPr="0031611C">
        <w:rPr>
          <w:rFonts w:cs="Times New Roman"/>
          <w:szCs w:val="24"/>
        </w:rPr>
        <w:instrText>ADDIN CSL_CITATION {"citationItems":[{"id":"ITEM-1","itemData":{"DOI":"10.1021/nl2015262","ISBN":"1530-6984","ISSN":"15306984","PMID":"21786788","abstract":"We report a spontaneous phase transformation of titania nanotubes induced by water at room temperature, which enables the as-anodized amorphous nanotubes to be crystallized into anatase mesoporous nanowires without any other post-treatments. These mesoporous TiO(2) nanomaterials have a markedly improved surface area, about 5.5 times than that of the as-anodized TiO(2) nanotubes, resulting in a pronounced enhanced photocatalytic activity. The present approach not only allows a flexible control over the morphology of TiO(2) nanostructures but can fundamentally eliminate the need for high temperature operations for crystallizing amorphous TiO(2).","author":[{"dropping-particle":"","family":"Wang","given":"Daoai","non-dropping-particle":"","parse-names":false,"suffix":""},{"dropping-particle":"","family":"Liu","given":"Lifeng","non-dropping-particle":"","parse-names":false,"suffix":""},{"dropping-particle":"","family":"Zhang","given":"Fuxiang","non-dropping-particle":"","parse-names":false,"suffix":""},{"dropping-particle":"","family":"Tao","given":"Kun","non-dropping-particle":"","parse-names":false,"suffix":""},{"dropping-particle":"","family":"Pippel","given":"Eckhard","non-dropping-particle":"","parse-names":false,"suffix":""},{"dropping-particle":"","family":"Domen","given":"Kazunari","non-dropping-particle":"","parse-names":false,"suffix":""}],"container-title":"Nano Letters","id":"ITEM-1","issue":"9","issued":{"date-parts":[["2011"]]},"page":"3649-3655","title":"Spontaneous phase and morphology transformations of anodized titania nanotubes induce by water at room temperature","type":"article-journal","volume":"11"},"uris":["http://www.mendeley.com/documents/?uuid=45a782cf-3a11-4b95-b437-3794e5b02e27"]},{"id":"ITEM-2","itemData":{"DOI":"10.1038/srep23065","ISSN":"2045-2322","PMID":"26960922","abstract":"Titania nanotube arrays (NTAs) on titanium (Ti) fabricated by electrochemical anodization have attracted tremendous interest for diverse applications, of which most perform in aqueous environment or related to interaction with water. The NTAs are widely studied however the related factor of stability of NTAs when applied in such environment has rarely been concerned. We report that the annealed anatase NTAs are stable but the non-annealed amorphous NTAs are unstable to undergo specific structural change accompanied with a process of amorphous TiO2 dissolution and anatase TiO2 recrystallization. Quite unexpectedly, the non-annealed NTAs still show good stability without structural change in the cell culture media, possibly due to the presence of inorganics that may interfere with the TiO2 dissolution/redeposition process. The pH value of the aqueous environment is not a determinant factor for the structural change for non-annealed NTAs or not, while the temperature and the existence of F(-) can accelerate the structural change process. F(-) may play a very important role in the change process.","author":[{"dropping-particle":"","family":"Cao","given":"Can","non-dropping-particle":"","parse-names":false,"suffix":""},{"dropping-particle":"","family":"Yan","given":"Jun","non-dropping-particle":"","parse-names":false,"suffix":""},{"dropping-particle":"","family":"Zhang","given":"Yumei","non-dropping-particle":"","parse-names":false,"suffix":""},{"dropping-particle":"","family":"Zhao","given":"Lingzhou","non-dropping-particle":"","parse-names":false,"suffix":""}],"container-title":"Scientific Reports","id":"ITEM-2","issue":"1","issued":{"date-parts":[["2016","9","10"]]},"page":"23065","publisher":"Nature Publishing Group","title":"Stability of titania nanotube arrays in aqueous environment and the related factors","type":"article-journal","volume":"6"},"uris":["http://www.mendeley.com/documents/?uuid=36a2cd43-a168-4f13-bbf6-34157614200f"]}],"mendeley":{"formattedCitation":"(Wang et al., 2011; Cao et al., 2016)","plainTextFormattedCitation":"(Wang et al., 2011; Cao et al., 2016)","previouslyFormattedCitation":"(Wang et al., 2011; Cao et al., 2016)"},"properties":{"noteIndex":0},"schema":"https://github.com/citation-style-language/schema/raw/master/csl-citation.json"}</w:instrText>
      </w:r>
      <w:r w:rsidR="00917F1D" w:rsidRPr="0031611C">
        <w:rPr>
          <w:rFonts w:cs="Times New Roman"/>
          <w:szCs w:val="24"/>
        </w:rPr>
        <w:fldChar w:fldCharType="separate"/>
      </w:r>
      <w:r w:rsidR="008E28AE" w:rsidRPr="0031611C">
        <w:rPr>
          <w:rFonts w:cs="Times New Roman"/>
          <w:noProof/>
          <w:szCs w:val="24"/>
        </w:rPr>
        <w:t>(Wang et al., 2011; Cao et al., 2016)</w:t>
      </w:r>
      <w:r w:rsidR="00917F1D" w:rsidRPr="0031611C">
        <w:rPr>
          <w:rFonts w:cs="Times New Roman"/>
          <w:szCs w:val="24"/>
        </w:rPr>
        <w:fldChar w:fldCharType="end"/>
      </w:r>
      <w:r w:rsidR="00917F1D" w:rsidRPr="0031611C">
        <w:rPr>
          <w:rFonts w:cs="Times New Roman"/>
          <w:szCs w:val="24"/>
        </w:rPr>
        <w:t>. We significantly prolong the soaking duration up to 28 days to show the extreme stability of these ultrathin TiO</w:t>
      </w:r>
      <w:r w:rsidR="00917F1D" w:rsidRPr="0031611C">
        <w:rPr>
          <w:rFonts w:cs="Times New Roman"/>
          <w:szCs w:val="24"/>
          <w:vertAlign w:val="subscript"/>
        </w:rPr>
        <w:t>2</w:t>
      </w:r>
      <w:r w:rsidR="00917F1D" w:rsidRPr="0031611C">
        <w:rPr>
          <w:rFonts w:cs="Times New Roman"/>
          <w:szCs w:val="24"/>
        </w:rPr>
        <w:t xml:space="preserve"> coated TiO</w:t>
      </w:r>
      <w:r w:rsidR="00917F1D" w:rsidRPr="0031611C">
        <w:rPr>
          <w:rFonts w:cs="Times New Roman"/>
          <w:szCs w:val="24"/>
          <w:vertAlign w:val="subscript"/>
        </w:rPr>
        <w:t>2</w:t>
      </w:r>
      <w:r w:rsidR="00917F1D" w:rsidRPr="0031611C">
        <w:rPr>
          <w:rFonts w:cs="Times New Roman"/>
          <w:szCs w:val="24"/>
        </w:rPr>
        <w:t xml:space="preserve"> nanotube layers in order to broaden their functional range specifically in the aqueous environments</w:t>
      </w:r>
      <w:r w:rsidR="003221D9" w:rsidRPr="0031611C">
        <w:rPr>
          <w:rFonts w:cs="Times New Roman"/>
          <w:szCs w:val="24"/>
        </w:rPr>
        <w:t xml:space="preserve"> for biomedical applications</w:t>
      </w:r>
      <w:r w:rsidR="00917F1D" w:rsidRPr="0031611C">
        <w:rPr>
          <w:rFonts w:cs="Times New Roman"/>
          <w:szCs w:val="24"/>
        </w:rPr>
        <w:t>.</w:t>
      </w:r>
    </w:p>
    <w:p w14:paraId="4FE4A45B" w14:textId="47E1B86D" w:rsidR="00DE23E8" w:rsidRPr="0031611C" w:rsidRDefault="00917F1D" w:rsidP="00AC0270">
      <w:pPr>
        <w:pStyle w:val="Nadpis1"/>
      </w:pPr>
      <w:r w:rsidRPr="0031611C">
        <w:t>Materials and Methods</w:t>
      </w:r>
    </w:p>
    <w:p w14:paraId="2099D584" w14:textId="5BCBE001" w:rsidR="00917F1D" w:rsidRPr="0031611C" w:rsidRDefault="00917F1D" w:rsidP="00917F1D">
      <w:pPr>
        <w:ind w:firstLine="720"/>
        <w:jc w:val="both"/>
        <w:rPr>
          <w:rFonts w:cs="Times New Roman"/>
          <w:szCs w:val="24"/>
        </w:rPr>
      </w:pPr>
      <w:r w:rsidRPr="0031611C">
        <w:rPr>
          <w:rFonts w:cs="Times New Roman"/>
          <w:szCs w:val="24"/>
        </w:rPr>
        <w:t>Self-organized TiO</w:t>
      </w:r>
      <w:r w:rsidRPr="0031611C">
        <w:rPr>
          <w:rFonts w:cs="Times New Roman"/>
          <w:szCs w:val="24"/>
          <w:vertAlign w:val="subscript"/>
        </w:rPr>
        <w:t>2</w:t>
      </w:r>
      <w:r w:rsidRPr="0031611C">
        <w:rPr>
          <w:rFonts w:cs="Times New Roman"/>
          <w:szCs w:val="24"/>
        </w:rPr>
        <w:t xml:space="preserve"> nanotube layers with thicknesses of ≈5 µm and inner diameters ≈230 nm were produced via electrochemical anodization as described in our previous works </w:t>
      </w:r>
      <w:r w:rsidRPr="0031611C">
        <w:rPr>
          <w:rFonts w:cs="Times New Roman"/>
          <w:szCs w:val="24"/>
        </w:rPr>
        <w:fldChar w:fldCharType="begin" w:fldLock="1"/>
      </w:r>
      <w:r w:rsidR="004C0520" w:rsidRPr="0031611C">
        <w:rPr>
          <w:rFonts w:cs="Times New Roman"/>
          <w:szCs w:val="24"/>
        </w:rPr>
        <w:instrText>ADDIN CSL_CITATION {"citationItems":[{"id":"ITEM-1","itemData":{"DOI":"10.1002/celc.201600763","ISSN":"21960216","author":[{"dropping-particle":"","family":"Das","given":"Sayantan","non-dropping-particle":"","parse-names":false,"suffix":""},{"dropping-particle":"","family":"Sopha","given":"Hanna","non-dropping-particle":"","parse-names":false,"suffix":""},{"dropping-particle":"","family":"Krbal","given":"Milos","non-dropping-particle":"","parse-names":false,"suffix":""},{"dropping-particle":"","family":"Zazpe","given":"Raul","non-dropping-particle":"","parse-names":false,"suffix":""},{"dropping-particle":"","family":"Podzemna","given":"Veronika","non-dropping-particle":"","parse-names":false,"suffix":""},{"dropping-particle":"","family":"Prikryl","given":"Jan","non-dropping-particle":"","parse-names":false,"suffix":""},{"dropping-particle":"","family":"Macak","given":"Jan M.","non-dropping-particle":"","parse-names":false,"suffix":""}],"container-title":"ChemElectroChem","id":"ITEM-1","issue":"3","issued":{"date-parts":[["2017","3"]]},"page":"495-499","title":"Electrochemical infilling of CuInSe2 within TiO2 nanotube layers and subsequent photoelectrochemical studies","type":"article-journal","volume":"4"},"uris":["http://www.mendeley.com/documents/?uuid=60495411-ecd4-40a8-94c6-ad882d146009"]}],"mendeley":{"formattedCitation":"(Das et al., 2017)","plainTextFormattedCitation":"(Das et al., 2017)","previouslyFormattedCitation":"(Das et al., 2017)"},"properties":{"noteIndex":0},"schema":"https://github.com/citation-style-language/schema/raw/master/csl-citation.json"}</w:instrText>
      </w:r>
      <w:r w:rsidRPr="0031611C">
        <w:rPr>
          <w:rFonts w:cs="Times New Roman"/>
          <w:szCs w:val="24"/>
        </w:rPr>
        <w:fldChar w:fldCharType="separate"/>
      </w:r>
      <w:r w:rsidR="008E28AE" w:rsidRPr="0031611C">
        <w:rPr>
          <w:rFonts w:cs="Times New Roman"/>
          <w:noProof/>
          <w:szCs w:val="24"/>
        </w:rPr>
        <w:t>(Das et al., 2017)</w:t>
      </w:r>
      <w:r w:rsidRPr="0031611C">
        <w:rPr>
          <w:rFonts w:cs="Times New Roman"/>
          <w:szCs w:val="24"/>
        </w:rPr>
        <w:fldChar w:fldCharType="end"/>
      </w:r>
      <w:r w:rsidRPr="0031611C">
        <w:rPr>
          <w:rFonts w:cs="Times New Roman"/>
          <w:szCs w:val="24"/>
        </w:rPr>
        <w:t>. Atomic layer deposition (</w:t>
      </w:r>
      <w:r w:rsidR="00985181" w:rsidRPr="0031611C">
        <w:rPr>
          <w:rFonts w:cs="Times New Roman"/>
          <w:szCs w:val="24"/>
        </w:rPr>
        <w:t xml:space="preserve">ALD, </w:t>
      </w:r>
      <w:r w:rsidRPr="0031611C">
        <w:rPr>
          <w:rFonts w:cs="Times New Roman"/>
          <w:szCs w:val="24"/>
        </w:rPr>
        <w:t>TFS200, Beneq) of TiO</w:t>
      </w:r>
      <w:r w:rsidRPr="0031611C">
        <w:rPr>
          <w:rFonts w:cs="Times New Roman"/>
          <w:szCs w:val="24"/>
          <w:vertAlign w:val="subscript"/>
        </w:rPr>
        <w:t>2</w:t>
      </w:r>
      <w:r w:rsidRPr="0031611C">
        <w:rPr>
          <w:rFonts w:cs="Times New Roman"/>
          <w:szCs w:val="24"/>
        </w:rPr>
        <w:t xml:space="preserve"> was carried out at 150, 225 and 300 °C using TiCl</w:t>
      </w:r>
      <w:r w:rsidRPr="0031611C">
        <w:rPr>
          <w:rFonts w:cs="Times New Roman"/>
          <w:szCs w:val="24"/>
          <w:vertAlign w:val="subscript"/>
        </w:rPr>
        <w:t>4</w:t>
      </w:r>
      <w:r w:rsidRPr="0031611C">
        <w:rPr>
          <w:rFonts w:cs="Times New Roman"/>
          <w:szCs w:val="24"/>
        </w:rPr>
        <w:t xml:space="preserve"> (electronic grade 99.9998%, STREM) and Millipore deionized water (15 MΩ) as the titanium precursor and the oxygen source, respectively. Temperature of both precursors was kept at 20°C. High purity N</w:t>
      </w:r>
      <w:r w:rsidRPr="0031611C">
        <w:rPr>
          <w:rFonts w:cs="Times New Roman"/>
          <w:szCs w:val="24"/>
          <w:vertAlign w:val="subscript"/>
        </w:rPr>
        <w:t>2</w:t>
      </w:r>
      <w:r w:rsidRPr="0031611C">
        <w:rPr>
          <w:rFonts w:cs="Times New Roman"/>
          <w:szCs w:val="24"/>
        </w:rPr>
        <w:t xml:space="preserve"> (99.9999%) was the carrier and purging gas at a flow rate of 400 standard cubic centimeters per minute (sccm). Under these deposition conditions, one ALD growth cycle was defined by the following sequence: TiCl</w:t>
      </w:r>
      <w:r w:rsidRPr="0031611C">
        <w:rPr>
          <w:rFonts w:cs="Times New Roman"/>
          <w:szCs w:val="24"/>
          <w:vertAlign w:val="subscript"/>
        </w:rPr>
        <w:t>4</w:t>
      </w:r>
      <w:r w:rsidRPr="0031611C">
        <w:rPr>
          <w:rFonts w:cs="Times New Roman"/>
          <w:szCs w:val="24"/>
        </w:rPr>
        <w:t xml:space="preserve"> pulse (500 ms)-N</w:t>
      </w:r>
      <w:r w:rsidRPr="0031611C">
        <w:rPr>
          <w:rFonts w:cs="Times New Roman"/>
          <w:szCs w:val="24"/>
          <w:vertAlign w:val="subscript"/>
        </w:rPr>
        <w:t xml:space="preserve">2 </w:t>
      </w:r>
      <w:r w:rsidRPr="0031611C">
        <w:rPr>
          <w:rFonts w:cs="Times New Roman"/>
          <w:szCs w:val="24"/>
        </w:rPr>
        <w:t>purge (3 s)-H</w:t>
      </w:r>
      <w:r w:rsidRPr="0031611C">
        <w:rPr>
          <w:rFonts w:cs="Times New Roman"/>
          <w:szCs w:val="24"/>
          <w:vertAlign w:val="subscript"/>
        </w:rPr>
        <w:t>2</w:t>
      </w:r>
      <w:r w:rsidRPr="0031611C">
        <w:rPr>
          <w:rFonts w:cs="Times New Roman"/>
          <w:szCs w:val="24"/>
        </w:rPr>
        <w:t>O pulse (500 ms)-N</w:t>
      </w:r>
      <w:r w:rsidRPr="0031611C">
        <w:rPr>
          <w:rFonts w:cs="Times New Roman"/>
          <w:szCs w:val="24"/>
          <w:vertAlign w:val="subscript"/>
        </w:rPr>
        <w:t xml:space="preserve">2 </w:t>
      </w:r>
      <w:r w:rsidRPr="0031611C">
        <w:rPr>
          <w:rFonts w:cs="Times New Roman"/>
          <w:szCs w:val="24"/>
        </w:rPr>
        <w:t>purge (4 s). The as-anodized amorphous TiO</w:t>
      </w:r>
      <w:r w:rsidRPr="0031611C">
        <w:rPr>
          <w:rFonts w:cs="Times New Roman"/>
          <w:szCs w:val="24"/>
          <w:vertAlign w:val="subscript"/>
        </w:rPr>
        <w:t>2</w:t>
      </w:r>
      <w:r w:rsidRPr="0031611C">
        <w:rPr>
          <w:rFonts w:cs="Times New Roman"/>
          <w:szCs w:val="24"/>
        </w:rPr>
        <w:t xml:space="preserve"> nanotube layers were coated by TiO</w:t>
      </w:r>
      <w:r w:rsidRPr="0031611C">
        <w:rPr>
          <w:rFonts w:cs="Times New Roman"/>
          <w:szCs w:val="24"/>
          <w:vertAlign w:val="subscript"/>
        </w:rPr>
        <w:t>2</w:t>
      </w:r>
      <w:r w:rsidRPr="0031611C">
        <w:rPr>
          <w:rFonts w:cs="Times New Roman"/>
          <w:szCs w:val="24"/>
        </w:rPr>
        <w:t xml:space="preserve"> applying different ALD cycles, N</w:t>
      </w:r>
      <w:r w:rsidRPr="0031611C">
        <w:rPr>
          <w:rFonts w:cs="Times New Roman"/>
          <w:szCs w:val="24"/>
          <w:vertAlign w:val="subscript"/>
        </w:rPr>
        <w:t xml:space="preserve">ALD </w:t>
      </w:r>
      <w:r w:rsidRPr="0031611C">
        <w:rPr>
          <w:rFonts w:cs="Times New Roman"/>
          <w:szCs w:val="24"/>
        </w:rPr>
        <w:t>= 10, 50 and 150, yielding nominal thicknesses of 0.56, 2.8 and 8.4 nm, respectively. The thickness is obtained according to the growth rate per ALD cycle, evaluated from TiO</w:t>
      </w:r>
      <w:r w:rsidRPr="0031611C">
        <w:rPr>
          <w:rFonts w:cs="Times New Roman"/>
          <w:szCs w:val="24"/>
          <w:vertAlign w:val="subscript"/>
        </w:rPr>
        <w:t>2</w:t>
      </w:r>
      <w:r w:rsidRPr="0031611C">
        <w:rPr>
          <w:rFonts w:cs="Times New Roman"/>
          <w:szCs w:val="24"/>
        </w:rPr>
        <w:t xml:space="preserve"> thin layers deposited on Si wafers using variable angle spectroscopic ellipsometry using VASE® ellipsometer, J.A. Woollam. </w:t>
      </w:r>
    </w:p>
    <w:p w14:paraId="5CA3DF40" w14:textId="29904735" w:rsidR="00985181" w:rsidRPr="0031611C" w:rsidRDefault="00917F1D" w:rsidP="00917F1D">
      <w:pPr>
        <w:jc w:val="both"/>
      </w:pPr>
      <w:r w:rsidRPr="0031611C">
        <w:rPr>
          <w:rFonts w:cs="Times New Roman"/>
          <w:szCs w:val="24"/>
        </w:rPr>
        <w:tab/>
        <w:t xml:space="preserve">For water soaking, the </w:t>
      </w:r>
      <w:r w:rsidR="006D0DE7" w:rsidRPr="0031611C">
        <w:rPr>
          <w:rFonts w:cs="Times New Roman"/>
          <w:szCs w:val="24"/>
        </w:rPr>
        <w:t xml:space="preserve">blank </w:t>
      </w:r>
      <w:r w:rsidRPr="0031611C">
        <w:rPr>
          <w:rFonts w:cs="Times New Roman"/>
          <w:szCs w:val="24"/>
        </w:rPr>
        <w:t>and TiO</w:t>
      </w:r>
      <w:r w:rsidRPr="0031611C">
        <w:rPr>
          <w:rFonts w:cs="Times New Roman"/>
          <w:szCs w:val="24"/>
          <w:vertAlign w:val="subscript"/>
        </w:rPr>
        <w:t>2</w:t>
      </w:r>
      <w:r w:rsidRPr="0031611C">
        <w:rPr>
          <w:rFonts w:cs="Times New Roman"/>
          <w:szCs w:val="24"/>
        </w:rPr>
        <w:t xml:space="preserve"> coated TiO</w:t>
      </w:r>
      <w:r w:rsidRPr="0031611C">
        <w:rPr>
          <w:rFonts w:cs="Times New Roman"/>
          <w:szCs w:val="24"/>
          <w:vertAlign w:val="subscript"/>
        </w:rPr>
        <w:t>2</w:t>
      </w:r>
      <w:r w:rsidRPr="0031611C">
        <w:rPr>
          <w:rFonts w:cs="Times New Roman"/>
          <w:szCs w:val="24"/>
        </w:rPr>
        <w:t xml:space="preserve"> nanotube layers were soaked in deionized water </w:t>
      </w:r>
      <w:r w:rsidRPr="0031611C">
        <w:rPr>
          <w:rFonts w:cs="Times New Roman"/>
          <w:szCs w:val="24"/>
          <w:lang w:val="cs-CZ"/>
        </w:rPr>
        <w:t xml:space="preserve">(18 MΩ.cm) and phosphate buffered saline (PBS) </w:t>
      </w:r>
      <w:r w:rsidRPr="0031611C">
        <w:rPr>
          <w:rFonts w:cs="Times New Roman"/>
          <w:szCs w:val="24"/>
        </w:rPr>
        <w:t xml:space="preserve">for different durations, i.e. 1, 7, 14 or 28 </w:t>
      </w:r>
      <w:r w:rsidRPr="0031611C">
        <w:rPr>
          <w:rFonts w:cs="Times New Roman"/>
          <w:szCs w:val="24"/>
        </w:rPr>
        <w:lastRenderedPageBreak/>
        <w:t xml:space="preserve">day(s) in a still environment at room temperature. The morphology of the </w:t>
      </w:r>
      <w:r w:rsidR="00C52FE1" w:rsidRPr="0031611C">
        <w:rPr>
          <w:rFonts w:cs="Times New Roman"/>
          <w:szCs w:val="24"/>
        </w:rPr>
        <w:t>blank, coated,</w:t>
      </w:r>
      <w:r w:rsidRPr="0031611C">
        <w:rPr>
          <w:rFonts w:cs="Times New Roman"/>
          <w:szCs w:val="24"/>
        </w:rPr>
        <w:t xml:space="preserve"> and soaked TiO</w:t>
      </w:r>
      <w:r w:rsidRPr="0031611C">
        <w:rPr>
          <w:rFonts w:cs="Times New Roman"/>
          <w:szCs w:val="24"/>
          <w:vertAlign w:val="subscript"/>
        </w:rPr>
        <w:t>2</w:t>
      </w:r>
      <w:r w:rsidRPr="0031611C">
        <w:rPr>
          <w:rFonts w:cs="Times New Roman"/>
          <w:szCs w:val="24"/>
        </w:rPr>
        <w:t xml:space="preserve"> nanotube layers was imaged by field-emission scanning electron microscope (SEM, JEOL JSM 7500F, FEI Verios 460L). The structural evaluation was based on X-ray </w:t>
      </w:r>
      <w:r w:rsidRPr="0031611C">
        <w:rPr>
          <w:rFonts w:eastAsia="Times New Roman" w:cs="Times New Roman"/>
          <w:szCs w:val="24"/>
        </w:rPr>
        <w:t>diffraction (XRD) measured by diffractometer (SmartLab 3kW from Rigaku). The diffractometer was set up in Bragg-Brentano geometry using Cu K</w:t>
      </w:r>
      <w:r w:rsidR="00E01219" w:rsidRPr="0031611C">
        <w:rPr>
          <w:rFonts w:eastAsia="Symbol" w:cs="Times New Roman"/>
          <w:szCs w:val="24"/>
        </w:rPr>
        <w:t>α</w:t>
      </w:r>
      <w:r w:rsidRPr="0031611C">
        <w:rPr>
          <w:rFonts w:eastAsia="Times New Roman" w:cs="Times New Roman"/>
          <w:szCs w:val="24"/>
        </w:rPr>
        <w:t xml:space="preserve"> radiation </w:t>
      </w:r>
      <w:r w:rsidRPr="0031611C">
        <w:rPr>
          <w:rFonts w:eastAsia="Symbol" w:cs="Times New Roman"/>
          <w:szCs w:val="24"/>
        </w:rPr>
        <w:t>(</w:t>
      </w:r>
      <w:r w:rsidRPr="0031611C">
        <w:rPr>
          <w:rFonts w:eastAsia="Symbol" w:cs="Times New Roman"/>
        </w:rPr>
        <w:sym w:font="Symbol" w:char="F06C"/>
      </w:r>
      <w:r w:rsidRPr="0031611C">
        <w:rPr>
          <w:rFonts w:eastAsia="Symbol" w:cs="Times New Roman"/>
          <w:sz w:val="28"/>
          <w:szCs w:val="24"/>
        </w:rPr>
        <w:t xml:space="preserve"> </w:t>
      </w:r>
      <w:r w:rsidRPr="0031611C">
        <w:rPr>
          <w:rFonts w:eastAsia="Times New Roman" w:cs="Times New Roman"/>
          <w:szCs w:val="24"/>
        </w:rPr>
        <w:t xml:space="preserve">= 1.54 Å) equipped by 1D-detector Dtex-Ultra. Cu lamp was operated at current 30 mA and voltage 40 kV. </w:t>
      </w:r>
      <w:r w:rsidRPr="0031611C">
        <w:rPr>
          <w:rFonts w:eastAsia="Calibri" w:cs="Times New Roman"/>
          <w:szCs w:val="24"/>
        </w:rPr>
        <w:t xml:space="preserve">Phase analysis was performed based on chemical composition using databases PDF2 and ICSD. </w:t>
      </w:r>
      <w:r w:rsidR="00985181" w:rsidRPr="0031611C">
        <w:t xml:space="preserve">The chemical state of </w:t>
      </w:r>
      <w:r w:rsidR="00FF2A60" w:rsidRPr="0031611C">
        <w:t xml:space="preserve">the </w:t>
      </w:r>
      <w:r w:rsidR="00985181" w:rsidRPr="0031611C">
        <w:t>blank amorphous and TiO</w:t>
      </w:r>
      <w:r w:rsidR="00985181" w:rsidRPr="0031611C">
        <w:rPr>
          <w:vertAlign w:val="subscript"/>
        </w:rPr>
        <w:t>2</w:t>
      </w:r>
      <w:r w:rsidR="00985181" w:rsidRPr="0031611C">
        <w:t xml:space="preserve"> coated (</w:t>
      </w:r>
      <w:r w:rsidR="00985181" w:rsidRPr="0031611C">
        <w:rPr>
          <w:rFonts w:cs="Times New Roman"/>
          <w:szCs w:val="24"/>
        </w:rPr>
        <w:t>N</w:t>
      </w:r>
      <w:r w:rsidR="00985181" w:rsidRPr="0031611C">
        <w:rPr>
          <w:rFonts w:cs="Times New Roman"/>
          <w:szCs w:val="24"/>
          <w:vertAlign w:val="subscript"/>
        </w:rPr>
        <w:t xml:space="preserve">ALD </w:t>
      </w:r>
      <w:r w:rsidR="00985181" w:rsidRPr="0031611C">
        <w:rPr>
          <w:rFonts w:cs="Times New Roman"/>
          <w:szCs w:val="24"/>
        </w:rPr>
        <w:t xml:space="preserve">= 150 at 300 </w:t>
      </w:r>
      <w:r w:rsidR="00985181" w:rsidRPr="0031611C">
        <w:rPr>
          <w:rFonts w:cs="Times New Roman"/>
          <w:szCs w:val="24"/>
          <w:vertAlign w:val="superscript"/>
        </w:rPr>
        <w:t>o</w:t>
      </w:r>
      <w:r w:rsidR="00985181" w:rsidRPr="0031611C">
        <w:rPr>
          <w:rFonts w:cs="Times New Roman"/>
          <w:szCs w:val="24"/>
        </w:rPr>
        <w:t>C</w:t>
      </w:r>
      <w:r w:rsidR="00985181" w:rsidRPr="0031611C">
        <w:t>) nanotube layers was examined by X-ray photoelectron spectroscopy (XPS, ESCA2SR, Scienta-Omicron) using a monochromatic Al K</w:t>
      </w:r>
      <w:r w:rsidR="00985181" w:rsidRPr="0031611C">
        <w:rPr>
          <w:rFonts w:cstheme="minorHAnsi"/>
        </w:rPr>
        <w:t>α</w:t>
      </w:r>
      <w:r w:rsidR="00985181" w:rsidRPr="0031611C">
        <w:t xml:space="preserve"> (1486.7 eV) X-ray source. The survey spectra were acquired using 250 W power of X-ray source with pass energy set to 150 eV. The quantitative analysis was based on sensitivity factors provided by the manufacturer. It is noteworthy to point out that the quantitative analysis </w:t>
      </w:r>
      <w:r w:rsidR="00324559" w:rsidRPr="0031611C">
        <w:t xml:space="preserve">was </w:t>
      </w:r>
      <w:r w:rsidR="00985181" w:rsidRPr="0031611C">
        <w:t xml:space="preserve">performed in order to provide </w:t>
      </w:r>
      <w:r w:rsidR="00FF2A60" w:rsidRPr="0031611C">
        <w:t xml:space="preserve">a </w:t>
      </w:r>
      <w:r w:rsidR="00985181" w:rsidRPr="0031611C">
        <w:t>relative comparison between a chemical composition of blank and TiO</w:t>
      </w:r>
      <w:r w:rsidR="00985181" w:rsidRPr="0031611C">
        <w:rPr>
          <w:vertAlign w:val="subscript"/>
        </w:rPr>
        <w:t>2</w:t>
      </w:r>
      <w:r w:rsidR="00985181" w:rsidRPr="0031611C">
        <w:t xml:space="preserve"> coated nanotube layers. The absolute values of </w:t>
      </w:r>
      <w:r w:rsidR="00FF2A60" w:rsidRPr="0031611C">
        <w:t xml:space="preserve">the </w:t>
      </w:r>
      <w:r w:rsidR="00985181" w:rsidRPr="0031611C">
        <w:t xml:space="preserve">atomic </w:t>
      </w:r>
      <w:r w:rsidR="00FF2A60" w:rsidRPr="0031611C">
        <w:t>concentration of elements are in</w:t>
      </w:r>
      <w:r w:rsidR="00985181" w:rsidRPr="0031611C">
        <w:t xml:space="preserve"> great extent affected by the surface sensitivity of XPS.</w:t>
      </w:r>
    </w:p>
    <w:p w14:paraId="46E02CF1" w14:textId="4FDD4DB6" w:rsidR="001D5C23" w:rsidRPr="0031611C" w:rsidRDefault="00917F1D" w:rsidP="001D5C23">
      <w:pPr>
        <w:pStyle w:val="Nadpis1"/>
      </w:pPr>
      <w:r w:rsidRPr="0031611C">
        <w:t>Results and discussion</w:t>
      </w:r>
    </w:p>
    <w:p w14:paraId="254E48E3" w14:textId="29D57BFD" w:rsidR="00917F1D" w:rsidRPr="0031611C" w:rsidRDefault="00F25ACE" w:rsidP="00C56220">
      <w:pPr>
        <w:ind w:firstLine="567"/>
        <w:jc w:val="both"/>
        <w:rPr>
          <w:rFonts w:cs="Times New Roman"/>
          <w:szCs w:val="24"/>
        </w:rPr>
      </w:pPr>
      <w:r w:rsidRPr="0031611C">
        <w:rPr>
          <w:rFonts w:cs="Times New Roman"/>
          <w:szCs w:val="24"/>
        </w:rPr>
        <w:t>T</w:t>
      </w:r>
      <w:r w:rsidR="00917F1D" w:rsidRPr="0031611C">
        <w:rPr>
          <w:rFonts w:cs="Times New Roman"/>
          <w:szCs w:val="24"/>
        </w:rPr>
        <w:t xml:space="preserve">he blank (as-anodized) </w:t>
      </w:r>
      <w:r w:rsidR="00324559" w:rsidRPr="0031611C">
        <w:rPr>
          <w:rFonts w:cs="Times New Roman"/>
          <w:szCs w:val="24"/>
        </w:rPr>
        <w:t>TiO</w:t>
      </w:r>
      <w:r w:rsidR="00324559" w:rsidRPr="0031611C">
        <w:rPr>
          <w:rFonts w:cs="Times New Roman"/>
          <w:szCs w:val="24"/>
          <w:vertAlign w:val="subscript"/>
        </w:rPr>
        <w:t>2</w:t>
      </w:r>
      <w:r w:rsidR="00324559" w:rsidRPr="0031611C">
        <w:rPr>
          <w:rFonts w:cs="Times New Roman"/>
          <w:szCs w:val="24"/>
        </w:rPr>
        <w:t xml:space="preserve"> nanotube layers </w:t>
      </w:r>
      <w:r w:rsidR="00917F1D" w:rsidRPr="0031611C">
        <w:rPr>
          <w:rFonts w:cs="Times New Roman"/>
          <w:szCs w:val="24"/>
        </w:rPr>
        <w:t>and TiO</w:t>
      </w:r>
      <w:r w:rsidR="00917F1D" w:rsidRPr="0031611C">
        <w:rPr>
          <w:rFonts w:cs="Times New Roman"/>
          <w:szCs w:val="24"/>
          <w:vertAlign w:val="subscript"/>
        </w:rPr>
        <w:t>2</w:t>
      </w:r>
      <w:r w:rsidR="00917F1D" w:rsidRPr="0031611C">
        <w:rPr>
          <w:rFonts w:cs="Times New Roman"/>
          <w:szCs w:val="24"/>
        </w:rPr>
        <w:t xml:space="preserve"> coated </w:t>
      </w:r>
      <w:r w:rsidR="00324559" w:rsidRPr="0031611C">
        <w:rPr>
          <w:rFonts w:cs="Times New Roman"/>
          <w:szCs w:val="24"/>
        </w:rPr>
        <w:t>(N</w:t>
      </w:r>
      <w:r w:rsidR="00324559" w:rsidRPr="0031611C">
        <w:rPr>
          <w:rFonts w:cs="Times New Roman"/>
          <w:szCs w:val="24"/>
          <w:vertAlign w:val="subscript"/>
        </w:rPr>
        <w:t xml:space="preserve">ALD </w:t>
      </w:r>
      <w:r w:rsidR="00324559" w:rsidRPr="0031611C">
        <w:rPr>
          <w:rFonts w:cs="Times New Roman"/>
          <w:szCs w:val="24"/>
        </w:rPr>
        <w:t xml:space="preserve">= 150 at 300 </w:t>
      </w:r>
      <w:r w:rsidR="00324559" w:rsidRPr="0031611C">
        <w:rPr>
          <w:rFonts w:cs="Times New Roman"/>
          <w:szCs w:val="24"/>
          <w:vertAlign w:val="superscript"/>
        </w:rPr>
        <w:t>o</w:t>
      </w:r>
      <w:r w:rsidR="00324559" w:rsidRPr="0031611C">
        <w:rPr>
          <w:rFonts w:cs="Times New Roman"/>
          <w:szCs w:val="24"/>
        </w:rPr>
        <w:t xml:space="preserve">C) </w:t>
      </w:r>
      <w:r w:rsidR="00917F1D" w:rsidRPr="0031611C">
        <w:rPr>
          <w:rFonts w:cs="Times New Roman"/>
          <w:szCs w:val="24"/>
        </w:rPr>
        <w:t>TiO</w:t>
      </w:r>
      <w:r w:rsidR="00917F1D" w:rsidRPr="0031611C">
        <w:rPr>
          <w:rFonts w:cs="Times New Roman"/>
          <w:szCs w:val="24"/>
          <w:vertAlign w:val="subscript"/>
        </w:rPr>
        <w:t>2</w:t>
      </w:r>
      <w:r w:rsidR="00917F1D" w:rsidRPr="0031611C">
        <w:rPr>
          <w:rFonts w:cs="Times New Roman"/>
          <w:szCs w:val="24"/>
        </w:rPr>
        <w:t xml:space="preserve"> nanotube layers</w:t>
      </w:r>
      <w:r w:rsidRPr="0031611C">
        <w:rPr>
          <w:rFonts w:cs="Times New Roman"/>
          <w:szCs w:val="24"/>
        </w:rPr>
        <w:t xml:space="preserve"> are imaged by SEM in two regions of the nanotube layer, i.e. the top (</w:t>
      </w:r>
      <w:r w:rsidR="006316BE" w:rsidRPr="0031611C">
        <w:rPr>
          <w:rFonts w:cs="Times New Roman"/>
          <w:szCs w:val="24"/>
        </w:rPr>
        <w:t>water/nanotube openings interface</w:t>
      </w:r>
      <w:r w:rsidRPr="0031611C">
        <w:rPr>
          <w:rFonts w:cs="Times New Roman"/>
          <w:szCs w:val="24"/>
        </w:rPr>
        <w:t>, Figure 1 (a,</w:t>
      </w:r>
      <w:r w:rsidR="003B79A8" w:rsidRPr="0031611C">
        <w:rPr>
          <w:rFonts w:cs="Times New Roman"/>
          <w:szCs w:val="24"/>
        </w:rPr>
        <w:t xml:space="preserve"> </w:t>
      </w:r>
      <w:r w:rsidRPr="0031611C">
        <w:rPr>
          <w:rFonts w:cs="Times New Roman"/>
          <w:szCs w:val="24"/>
        </w:rPr>
        <w:t>c)) and the bottom (bottom of nanotubes/Ti interface, Figure 1(b,</w:t>
      </w:r>
      <w:r w:rsidR="003B79A8" w:rsidRPr="0031611C">
        <w:rPr>
          <w:rFonts w:cs="Times New Roman"/>
          <w:szCs w:val="24"/>
        </w:rPr>
        <w:t xml:space="preserve"> </w:t>
      </w:r>
      <w:r w:rsidRPr="0031611C">
        <w:rPr>
          <w:rFonts w:cs="Times New Roman"/>
          <w:szCs w:val="24"/>
        </w:rPr>
        <w:t>d))</w:t>
      </w:r>
      <w:r w:rsidR="00917F1D" w:rsidRPr="0031611C">
        <w:rPr>
          <w:rFonts w:cs="Times New Roman"/>
          <w:szCs w:val="24"/>
        </w:rPr>
        <w:t xml:space="preserve">. </w:t>
      </w:r>
      <w:r w:rsidRPr="0031611C">
        <w:rPr>
          <w:rFonts w:cs="Times New Roman"/>
          <w:szCs w:val="24"/>
        </w:rPr>
        <w:t xml:space="preserve">At the top of </w:t>
      </w:r>
      <w:r w:rsidR="003B79A8" w:rsidRPr="0031611C">
        <w:rPr>
          <w:rFonts w:cs="Times New Roman"/>
          <w:szCs w:val="24"/>
        </w:rPr>
        <w:t xml:space="preserve">the </w:t>
      </w:r>
      <w:r w:rsidRPr="0031611C">
        <w:rPr>
          <w:rFonts w:cs="Times New Roman"/>
          <w:szCs w:val="24"/>
        </w:rPr>
        <w:t>tubes, t</w:t>
      </w:r>
      <w:r w:rsidR="00917F1D" w:rsidRPr="0031611C">
        <w:rPr>
          <w:rFonts w:cs="Times New Roman"/>
          <w:szCs w:val="24"/>
        </w:rPr>
        <w:t>he blank nanotube layer clearly presents an inner diameter of ≈230 nm. It is obvious that the ALD TiO</w:t>
      </w:r>
      <w:r w:rsidR="00917F1D" w:rsidRPr="0031611C">
        <w:rPr>
          <w:rFonts w:cs="Times New Roman"/>
          <w:szCs w:val="24"/>
          <w:vertAlign w:val="subscript"/>
        </w:rPr>
        <w:t>2</w:t>
      </w:r>
      <w:r w:rsidR="00917F1D" w:rsidRPr="0031611C">
        <w:rPr>
          <w:rFonts w:cs="Times New Roman"/>
          <w:szCs w:val="24"/>
        </w:rPr>
        <w:t xml:space="preserve"> </w:t>
      </w:r>
      <w:r w:rsidRPr="0031611C">
        <w:rPr>
          <w:rFonts w:cs="Times New Roman"/>
          <w:szCs w:val="24"/>
        </w:rPr>
        <w:t>(</w:t>
      </w:r>
      <w:r w:rsidR="003B79A8" w:rsidRPr="0031611C">
        <w:rPr>
          <w:rFonts w:cs="Times New Roman"/>
          <w:szCs w:val="24"/>
        </w:rPr>
        <w:t>≈</w:t>
      </w:r>
      <w:r w:rsidRPr="0031611C">
        <w:rPr>
          <w:rFonts w:cs="Times New Roman"/>
          <w:szCs w:val="24"/>
        </w:rPr>
        <w:t xml:space="preserve">8.4 nm) </w:t>
      </w:r>
      <w:r w:rsidR="00917F1D" w:rsidRPr="0031611C">
        <w:rPr>
          <w:rFonts w:cs="Times New Roman"/>
          <w:szCs w:val="24"/>
        </w:rPr>
        <w:t>coated nanotube layer shows slightly thicker tube walls compared to the blank nanotube layer.</w:t>
      </w:r>
      <w:r w:rsidR="00C06048" w:rsidRPr="0031611C">
        <w:rPr>
          <w:rFonts w:cs="Times New Roman"/>
          <w:szCs w:val="24"/>
        </w:rPr>
        <w:t xml:space="preserve"> In addition, at the </w:t>
      </w:r>
      <w:r w:rsidRPr="0031611C">
        <w:rPr>
          <w:rFonts w:cs="Times New Roman"/>
          <w:szCs w:val="24"/>
        </w:rPr>
        <w:t>bottom of the tubes, the</w:t>
      </w:r>
      <w:r w:rsidR="00C06048" w:rsidRPr="0031611C">
        <w:rPr>
          <w:rFonts w:cs="Times New Roman"/>
          <w:szCs w:val="24"/>
        </w:rPr>
        <w:t xml:space="preserve"> ALD coated nanotube layer has </w:t>
      </w:r>
      <w:r w:rsidR="003B79A8" w:rsidRPr="0031611C">
        <w:rPr>
          <w:rFonts w:cs="Times New Roman"/>
          <w:szCs w:val="24"/>
        </w:rPr>
        <w:t xml:space="preserve">a </w:t>
      </w:r>
      <w:r w:rsidR="00C06048" w:rsidRPr="0031611C">
        <w:rPr>
          <w:rFonts w:cs="Times New Roman"/>
          <w:szCs w:val="24"/>
        </w:rPr>
        <w:t>smaller inner diameter.</w:t>
      </w:r>
      <w:r w:rsidR="00917F1D" w:rsidRPr="0031611C">
        <w:rPr>
          <w:rFonts w:cs="Times New Roman"/>
          <w:szCs w:val="24"/>
        </w:rPr>
        <w:t xml:space="preserve"> </w:t>
      </w:r>
      <w:r w:rsidR="003B79A8" w:rsidRPr="0031611C">
        <w:rPr>
          <w:rFonts w:cs="Times New Roman"/>
          <w:szCs w:val="24"/>
        </w:rPr>
        <w:t xml:space="preserve">These images evident that the coating is uniform across the entire tube walls. </w:t>
      </w:r>
      <w:r w:rsidR="00917F1D" w:rsidRPr="0031611C">
        <w:rPr>
          <w:rFonts w:cs="Times New Roman"/>
          <w:szCs w:val="24"/>
        </w:rPr>
        <w:t>The layer thicknesses are ≈5 µm as shown in Figure 1 (</w:t>
      </w:r>
      <w:r w:rsidRPr="0031611C">
        <w:rPr>
          <w:rFonts w:cs="Times New Roman"/>
          <w:szCs w:val="24"/>
        </w:rPr>
        <w:t>e</w:t>
      </w:r>
      <w:r w:rsidR="00917F1D" w:rsidRPr="0031611C">
        <w:rPr>
          <w:rFonts w:cs="Times New Roman"/>
          <w:szCs w:val="24"/>
        </w:rPr>
        <w:t>). The coating thickness is confirmed by the thickness measurement on the identical TiO</w:t>
      </w:r>
      <w:r w:rsidR="00917F1D" w:rsidRPr="0031611C">
        <w:rPr>
          <w:rFonts w:cs="Times New Roman"/>
          <w:szCs w:val="24"/>
          <w:vertAlign w:val="subscript"/>
        </w:rPr>
        <w:t>2</w:t>
      </w:r>
      <w:r w:rsidR="00917F1D" w:rsidRPr="0031611C">
        <w:rPr>
          <w:rFonts w:cs="Times New Roman"/>
          <w:szCs w:val="24"/>
        </w:rPr>
        <w:t xml:space="preserve"> coating deposited on a flat substrate. </w:t>
      </w:r>
      <w:r w:rsidR="003B79A8" w:rsidRPr="0031611C">
        <w:rPr>
          <w:rFonts w:cs="Times New Roman"/>
          <w:szCs w:val="24"/>
        </w:rPr>
        <w:t>It is an utmost challenge to differentiate the TiO</w:t>
      </w:r>
      <w:r w:rsidR="003B79A8" w:rsidRPr="0031611C">
        <w:rPr>
          <w:rFonts w:cs="Times New Roman"/>
          <w:szCs w:val="24"/>
          <w:vertAlign w:val="subscript"/>
        </w:rPr>
        <w:t>2</w:t>
      </w:r>
      <w:r w:rsidR="003B79A8" w:rsidRPr="0031611C">
        <w:rPr>
          <w:rFonts w:cs="Times New Roman"/>
          <w:szCs w:val="24"/>
        </w:rPr>
        <w:t xml:space="preserve"> coating and TiO</w:t>
      </w:r>
      <w:r w:rsidR="003B79A8" w:rsidRPr="0031611C">
        <w:rPr>
          <w:rFonts w:cs="Times New Roman"/>
          <w:szCs w:val="24"/>
          <w:vertAlign w:val="subscript"/>
        </w:rPr>
        <w:t>2</w:t>
      </w:r>
      <w:r w:rsidR="003B79A8" w:rsidRPr="0031611C">
        <w:rPr>
          <w:rFonts w:cs="Times New Roman"/>
          <w:szCs w:val="24"/>
        </w:rPr>
        <w:t xml:space="preserve"> tube wall due to the identical material</w:t>
      </w:r>
      <w:r w:rsidR="00324559" w:rsidRPr="0031611C">
        <w:rPr>
          <w:rFonts w:cs="Times New Roman"/>
          <w:szCs w:val="24"/>
        </w:rPr>
        <w:t>, as they are of the same mass and contrast. This fact disables microscopists to distinguish them</w:t>
      </w:r>
      <w:r w:rsidR="003B79A8" w:rsidRPr="0031611C">
        <w:rPr>
          <w:rFonts w:cs="Times New Roman"/>
          <w:szCs w:val="24"/>
        </w:rPr>
        <w:t>. Nevertheless, i</w:t>
      </w:r>
      <w:r w:rsidR="00917F1D" w:rsidRPr="0031611C">
        <w:rPr>
          <w:rFonts w:cs="Times New Roman"/>
          <w:szCs w:val="24"/>
        </w:rPr>
        <w:t>n a previous work, it was shown that the walls of 400 ALD cycles (≈22 nm) TiO</w:t>
      </w:r>
      <w:r w:rsidR="00917F1D" w:rsidRPr="0031611C">
        <w:rPr>
          <w:rFonts w:cs="Times New Roman"/>
          <w:szCs w:val="24"/>
          <w:vertAlign w:val="subscript"/>
        </w:rPr>
        <w:t>2</w:t>
      </w:r>
      <w:r w:rsidR="00917F1D" w:rsidRPr="0031611C">
        <w:rPr>
          <w:rFonts w:cs="Times New Roman"/>
          <w:szCs w:val="24"/>
        </w:rPr>
        <w:t xml:space="preserve"> coated TiO</w:t>
      </w:r>
      <w:r w:rsidR="00917F1D" w:rsidRPr="0031611C">
        <w:rPr>
          <w:rFonts w:cs="Times New Roman"/>
          <w:szCs w:val="24"/>
          <w:vertAlign w:val="subscript"/>
        </w:rPr>
        <w:t>2</w:t>
      </w:r>
      <w:r w:rsidR="00917F1D" w:rsidRPr="0031611C">
        <w:rPr>
          <w:rFonts w:cs="Times New Roman"/>
          <w:szCs w:val="24"/>
        </w:rPr>
        <w:t xml:space="preserve"> nanotube layer is visibly much thicker than the blank nanotube layer</w:t>
      </w:r>
      <w:r w:rsidR="004A40FD" w:rsidRPr="0031611C">
        <w:rPr>
          <w:rFonts w:cs="Times New Roman"/>
          <w:szCs w:val="24"/>
        </w:rPr>
        <w:t xml:space="preserve"> </w:t>
      </w:r>
      <w:r w:rsidR="004A40FD" w:rsidRPr="0031611C">
        <w:rPr>
          <w:rFonts w:cs="Times New Roman"/>
          <w:szCs w:val="24"/>
        </w:rPr>
        <w:fldChar w:fldCharType="begin" w:fldLock="1"/>
      </w:r>
      <w:r w:rsidR="004C0520" w:rsidRPr="0031611C">
        <w:rPr>
          <w:rFonts w:cs="Times New Roman"/>
          <w:szCs w:val="24"/>
        </w:rPr>
        <w:instrText>ADDIN CSL_CITATION {"citationItems":[{"id":"ITEM-1","itemData":{"DOI":"10.1016/j.apmt.2017.06.002","author":[{"dropping-particle":"","family":"Sopha","given":"Hanna","non-dropping-particle":"","parse-names":false,"suffix":""},{"dropping-particle":"","family":"Krbal","given":"Milos","non-dropping-particle":"","parse-names":false,"suffix":""},{"dropping-particle":"","family":"Ng","given":"Siowwoon","non-dropping-particle":"","parse-names":false,"suffix":""},{"dropping-particle":"","family":"Prikryl","given":"Jan","non-dropping-particle":"","parse-names":false,"suffix":""},{"dropping-particle":"","family":"Zazpe","given":"Raul","non-dropping-particle":"","parse-names":false,"suffix":""},{"dropping-particle":"","family":"Yam","given":"Fong Kwong","non-dropping-particle":"","parse-names":false,"suffix":""},{"dropping-particle":"","family":"Macak","given":"Jan M.","non-dropping-particle":"","parse-names":false,"suffix":""}],"container-title":"Applied Materials Today","id":"ITEM-1","issued":{"date-parts":[["2017"]]},"page":"104-110","title":"Highly efficient photoelectrochemical and photocatalytic anodic TiO&lt;sub&gt;2&lt;/sub&gt; nanotube layers with additional TiO&lt;sub&gt;2&lt;/sub&gt; coating","type":"article-journal","volume":"9"},"uris":["http://www.mendeley.com/documents/?uuid=288cc79f-320f-47ee-81dc-b50e9ffb8de9"]}],"mendeley":{"formattedCitation":"(Sopha et al., 2017a)","manualFormatting":"(Sopha et al., 2017b)","plainTextFormattedCitation":"(Sopha et al., 2017a)","previouslyFormattedCitation":"(Sopha et al., 2017a)"},"properties":{"noteIndex":0},"schema":"https://github.com/citation-style-language/schema/raw/master/csl-citation.json"}</w:instrText>
      </w:r>
      <w:r w:rsidR="004A40FD" w:rsidRPr="0031611C">
        <w:rPr>
          <w:rFonts w:cs="Times New Roman"/>
          <w:szCs w:val="24"/>
        </w:rPr>
        <w:fldChar w:fldCharType="separate"/>
      </w:r>
      <w:r w:rsidR="004A40FD" w:rsidRPr="0031611C">
        <w:rPr>
          <w:rFonts w:cs="Times New Roman"/>
          <w:noProof/>
          <w:szCs w:val="24"/>
        </w:rPr>
        <w:t>(Sopha et al., 2017b)</w:t>
      </w:r>
      <w:r w:rsidR="004A40FD" w:rsidRPr="0031611C">
        <w:rPr>
          <w:rFonts w:cs="Times New Roman"/>
          <w:szCs w:val="24"/>
        </w:rPr>
        <w:fldChar w:fldCharType="end"/>
      </w:r>
      <w:r w:rsidR="00917F1D" w:rsidRPr="0031611C">
        <w:rPr>
          <w:rFonts w:cs="Times New Roman"/>
          <w:szCs w:val="24"/>
        </w:rPr>
        <w:t>. Thus, from the ALD principle, the thickness of the present coatings follows the same trend: the higher number of ALD cycles, the thicker is the coating.</w:t>
      </w:r>
    </w:p>
    <w:p w14:paraId="2D2E7F4A" w14:textId="5BC5DAA8" w:rsidR="00917F1D" w:rsidRPr="0031611C" w:rsidRDefault="00917F1D" w:rsidP="00917F1D">
      <w:pPr>
        <w:ind w:firstLine="720"/>
        <w:jc w:val="both"/>
        <w:rPr>
          <w:rFonts w:cs="Times New Roman"/>
          <w:i/>
          <w:szCs w:val="24"/>
        </w:rPr>
      </w:pPr>
      <w:r w:rsidRPr="0031611C">
        <w:rPr>
          <w:rFonts w:cs="Times New Roman"/>
          <w:i/>
          <w:szCs w:val="24"/>
        </w:rPr>
        <w:t>Figure 1</w:t>
      </w:r>
    </w:p>
    <w:p w14:paraId="6CDC6A1C" w14:textId="2A44A351" w:rsidR="00917F1D" w:rsidRPr="0031611C" w:rsidRDefault="00917F1D" w:rsidP="00917F1D">
      <w:pPr>
        <w:jc w:val="both"/>
        <w:rPr>
          <w:rFonts w:cs="Times New Roman"/>
          <w:szCs w:val="24"/>
        </w:rPr>
      </w:pPr>
      <w:r w:rsidRPr="0031611C">
        <w:rPr>
          <w:rFonts w:cs="Times New Roman"/>
          <w:szCs w:val="24"/>
        </w:rPr>
        <w:t xml:space="preserve">Figure 1 SEM images of </w:t>
      </w:r>
      <w:r w:rsidR="006D0DE7" w:rsidRPr="0031611C">
        <w:rPr>
          <w:rFonts w:cs="Times New Roman"/>
          <w:szCs w:val="24"/>
        </w:rPr>
        <w:t>(</w:t>
      </w:r>
      <w:r w:rsidR="00772874" w:rsidRPr="0031611C">
        <w:rPr>
          <w:rFonts w:cs="Times New Roman"/>
          <w:szCs w:val="24"/>
        </w:rPr>
        <w:t>a, b) blank and (c, d) TiO</w:t>
      </w:r>
      <w:r w:rsidR="00772874" w:rsidRPr="0031611C">
        <w:rPr>
          <w:rFonts w:cs="Times New Roman"/>
          <w:szCs w:val="24"/>
          <w:vertAlign w:val="subscript"/>
        </w:rPr>
        <w:t>2</w:t>
      </w:r>
      <w:r w:rsidR="00772874" w:rsidRPr="0031611C">
        <w:rPr>
          <w:rFonts w:cs="Times New Roman"/>
          <w:szCs w:val="24"/>
        </w:rPr>
        <w:t xml:space="preserve"> coated (N</w:t>
      </w:r>
      <w:r w:rsidR="00772874" w:rsidRPr="0031611C">
        <w:rPr>
          <w:rFonts w:cs="Times New Roman"/>
          <w:szCs w:val="24"/>
          <w:vertAlign w:val="subscript"/>
        </w:rPr>
        <w:t>ALD</w:t>
      </w:r>
      <w:r w:rsidR="00772874" w:rsidRPr="0031611C">
        <w:rPr>
          <w:rFonts w:cs="Times New Roman"/>
          <w:szCs w:val="24"/>
        </w:rPr>
        <w:t xml:space="preserve"> = 150 ≈8.4 nm) TiO</w:t>
      </w:r>
      <w:r w:rsidR="00772874" w:rsidRPr="0031611C">
        <w:rPr>
          <w:rFonts w:cs="Times New Roman"/>
          <w:szCs w:val="24"/>
          <w:vertAlign w:val="subscript"/>
        </w:rPr>
        <w:t xml:space="preserve">2 </w:t>
      </w:r>
      <w:r w:rsidR="00772874" w:rsidRPr="0031611C">
        <w:rPr>
          <w:rFonts w:cs="Times New Roman"/>
          <w:szCs w:val="24"/>
        </w:rPr>
        <w:t>nanotube layers. (a, c) are taken at top of the nanotube layer (water/nanotube</w:t>
      </w:r>
      <w:r w:rsidR="00324559" w:rsidRPr="0031611C">
        <w:rPr>
          <w:rFonts w:cs="Times New Roman"/>
          <w:szCs w:val="24"/>
        </w:rPr>
        <w:t xml:space="preserve"> openings</w:t>
      </w:r>
      <w:r w:rsidR="00772874" w:rsidRPr="0031611C">
        <w:rPr>
          <w:rFonts w:cs="Times New Roman"/>
          <w:szCs w:val="24"/>
        </w:rPr>
        <w:t xml:space="preserve"> interface) (b, d) are taken </w:t>
      </w:r>
      <w:r w:rsidR="007469E5" w:rsidRPr="0031611C">
        <w:rPr>
          <w:rFonts w:cs="Times New Roman"/>
          <w:szCs w:val="24"/>
        </w:rPr>
        <w:t xml:space="preserve">at </w:t>
      </w:r>
      <w:r w:rsidR="00772874" w:rsidRPr="0031611C">
        <w:rPr>
          <w:rFonts w:cs="Times New Roman"/>
          <w:szCs w:val="24"/>
        </w:rPr>
        <w:t>the bottom of the nanotube layer (</w:t>
      </w:r>
      <w:r w:rsidR="00747380" w:rsidRPr="0031611C">
        <w:rPr>
          <w:rFonts w:cs="Times New Roman"/>
          <w:szCs w:val="24"/>
        </w:rPr>
        <w:t xml:space="preserve">bottom of </w:t>
      </w:r>
      <w:r w:rsidR="00772874" w:rsidRPr="0031611C">
        <w:rPr>
          <w:rFonts w:cs="Times New Roman"/>
          <w:szCs w:val="24"/>
        </w:rPr>
        <w:t xml:space="preserve">nanotubes/Ti interface). (e) shows the entire nanotube layer with thickness ≈5 µm. </w:t>
      </w:r>
    </w:p>
    <w:p w14:paraId="0AE55723" w14:textId="1F9B2168" w:rsidR="00917F1D" w:rsidRPr="0031611C" w:rsidRDefault="00917F1D" w:rsidP="00917F1D">
      <w:pPr>
        <w:ind w:firstLine="720"/>
        <w:jc w:val="both"/>
        <w:rPr>
          <w:rFonts w:cs="Times New Roman"/>
          <w:szCs w:val="24"/>
        </w:rPr>
      </w:pPr>
      <w:r w:rsidRPr="0031611C">
        <w:rPr>
          <w:rFonts w:cs="Times New Roman"/>
          <w:szCs w:val="24"/>
        </w:rPr>
        <w:t>The blank and TiO</w:t>
      </w:r>
      <w:r w:rsidRPr="0031611C">
        <w:rPr>
          <w:rFonts w:cs="Times New Roman"/>
          <w:szCs w:val="24"/>
          <w:vertAlign w:val="subscript"/>
        </w:rPr>
        <w:t>2</w:t>
      </w:r>
      <w:r w:rsidRPr="0031611C">
        <w:rPr>
          <w:rFonts w:cs="Times New Roman"/>
          <w:szCs w:val="24"/>
        </w:rPr>
        <w:t xml:space="preserve"> coated TiO</w:t>
      </w:r>
      <w:r w:rsidRPr="0031611C">
        <w:rPr>
          <w:rFonts w:cs="Times New Roman"/>
          <w:szCs w:val="24"/>
          <w:vertAlign w:val="subscript"/>
        </w:rPr>
        <w:t>2</w:t>
      </w:r>
      <w:r w:rsidRPr="0031611C">
        <w:rPr>
          <w:rFonts w:cs="Times New Roman"/>
          <w:szCs w:val="24"/>
        </w:rPr>
        <w:t xml:space="preserve"> nanotube layers were then soaked in deionized water for different durations from 1 day to 28 days. No modification in physical appearance such as changes in color was noticed. We first proceeded to investigate the structural properties on (i) blank nanotube layers soaked for all durations; (ii) nanotube layers with different ALD coating thickness (N</w:t>
      </w:r>
      <w:r w:rsidRPr="0031611C">
        <w:rPr>
          <w:rFonts w:cs="Times New Roman"/>
          <w:szCs w:val="24"/>
          <w:vertAlign w:val="subscript"/>
        </w:rPr>
        <w:t>ALD</w:t>
      </w:r>
      <w:r w:rsidRPr="0031611C">
        <w:rPr>
          <w:rFonts w:cs="Times New Roman"/>
          <w:szCs w:val="24"/>
        </w:rPr>
        <w:t xml:space="preserve"> = 10, 50, 150) deposited at 300 </w:t>
      </w:r>
      <w:r w:rsidRPr="0031611C">
        <w:rPr>
          <w:rFonts w:cs="Times New Roman"/>
          <w:szCs w:val="24"/>
          <w:vertAlign w:val="superscript"/>
        </w:rPr>
        <w:t>o</w:t>
      </w:r>
      <w:r w:rsidRPr="0031611C">
        <w:rPr>
          <w:rFonts w:cs="Times New Roman"/>
          <w:szCs w:val="24"/>
        </w:rPr>
        <w:t>C and (iii) nanotube layers with N</w:t>
      </w:r>
      <w:r w:rsidRPr="0031611C">
        <w:rPr>
          <w:rFonts w:cs="Times New Roman"/>
          <w:szCs w:val="24"/>
          <w:vertAlign w:val="subscript"/>
        </w:rPr>
        <w:t>ALD</w:t>
      </w:r>
      <w:r w:rsidRPr="0031611C">
        <w:rPr>
          <w:rFonts w:cs="Times New Roman"/>
          <w:szCs w:val="24"/>
        </w:rPr>
        <w:t xml:space="preserve"> = 150 deposited at different temperatures (150, 225 and 300 </w:t>
      </w:r>
      <w:r w:rsidRPr="0031611C">
        <w:rPr>
          <w:rFonts w:cs="Times New Roman"/>
          <w:szCs w:val="24"/>
          <w:vertAlign w:val="superscript"/>
        </w:rPr>
        <w:t>o</w:t>
      </w:r>
      <w:r w:rsidRPr="0031611C">
        <w:rPr>
          <w:rFonts w:cs="Times New Roman"/>
          <w:szCs w:val="24"/>
        </w:rPr>
        <w:t xml:space="preserve">C), the latter two cases were soaked for 28 days. The resulting XRD patterns are depicted in Figure 2. The blank nanotube layers remain amorphous after extensive soaking in deionized water up to 28 days, as only the diffraction peaks of hexagonal Ti (from the </w:t>
      </w:r>
      <w:r w:rsidRPr="0031611C">
        <w:rPr>
          <w:rFonts w:cs="Times New Roman"/>
          <w:szCs w:val="24"/>
        </w:rPr>
        <w:lastRenderedPageBreak/>
        <w:t>substrate) are present in the obtained diffraction patterns as shows in Figure 2 (a). Similarly, all ALD cycles and temperatures coated nanotube layers are in amorphous state after the identical soaking experiments. The only exception is credited to the TiO</w:t>
      </w:r>
      <w:r w:rsidRPr="0031611C">
        <w:rPr>
          <w:rFonts w:cs="Times New Roman"/>
          <w:szCs w:val="24"/>
          <w:vertAlign w:val="subscript"/>
        </w:rPr>
        <w:t>2</w:t>
      </w:r>
      <w:r w:rsidRPr="0031611C">
        <w:rPr>
          <w:rFonts w:cs="Times New Roman"/>
          <w:szCs w:val="24"/>
        </w:rPr>
        <w:t xml:space="preserve"> coating deposited with N</w:t>
      </w:r>
      <w:r w:rsidRPr="0031611C">
        <w:rPr>
          <w:rFonts w:cs="Times New Roman"/>
          <w:szCs w:val="24"/>
          <w:vertAlign w:val="subscript"/>
        </w:rPr>
        <w:t xml:space="preserve">ALD </w:t>
      </w:r>
      <w:r w:rsidRPr="0031611C">
        <w:rPr>
          <w:rFonts w:cs="Times New Roman"/>
          <w:szCs w:val="24"/>
        </w:rPr>
        <w:t xml:space="preserve">= 150 at 300 </w:t>
      </w:r>
      <w:r w:rsidRPr="0031611C">
        <w:rPr>
          <w:rFonts w:cs="Times New Roman"/>
          <w:szCs w:val="24"/>
          <w:vertAlign w:val="superscript"/>
        </w:rPr>
        <w:t>o</w:t>
      </w:r>
      <w:r w:rsidRPr="0031611C">
        <w:rPr>
          <w:rFonts w:cs="Times New Roman"/>
          <w:szCs w:val="24"/>
        </w:rPr>
        <w:t xml:space="preserve">C with polycrystalline anatase structure. The corresponding diffraction peaks of anatase are labeled in Figure 2 (b). Note that the crystallization is not induced by the water soaking; instead, it occurred during the ALD deposition process because the coating with a thickness of 8.4 nm becomes crystalline due to the deposition temperature of 300 </w:t>
      </w:r>
      <w:r w:rsidRPr="0031611C">
        <w:rPr>
          <w:rFonts w:cs="Times New Roman"/>
          <w:szCs w:val="24"/>
          <w:vertAlign w:val="superscript"/>
        </w:rPr>
        <w:t>o</w:t>
      </w:r>
      <w:r w:rsidRPr="0031611C">
        <w:rPr>
          <w:rFonts w:cs="Times New Roman"/>
          <w:szCs w:val="24"/>
        </w:rPr>
        <w:t xml:space="preserve">C. </w:t>
      </w:r>
      <w:r w:rsidR="00ED7258" w:rsidRPr="0031611C">
        <w:rPr>
          <w:rFonts w:cs="Times New Roman"/>
          <w:szCs w:val="24"/>
        </w:rPr>
        <w:t xml:space="preserve">This is supported by the XRD </w:t>
      </w:r>
      <w:r w:rsidR="00324559" w:rsidRPr="0031611C">
        <w:rPr>
          <w:rFonts w:cs="Times New Roman"/>
          <w:szCs w:val="24"/>
        </w:rPr>
        <w:t xml:space="preserve">data </w:t>
      </w:r>
      <w:r w:rsidR="00ED7258" w:rsidRPr="0031611C">
        <w:rPr>
          <w:rFonts w:cs="Times New Roman"/>
          <w:szCs w:val="24"/>
        </w:rPr>
        <w:t>o</w:t>
      </w:r>
      <w:r w:rsidR="00324559" w:rsidRPr="0031611C">
        <w:rPr>
          <w:rFonts w:cs="Times New Roman"/>
          <w:szCs w:val="24"/>
        </w:rPr>
        <w:t>f</w:t>
      </w:r>
      <w:r w:rsidR="00796A5A" w:rsidRPr="0031611C">
        <w:rPr>
          <w:rFonts w:cs="Times New Roman"/>
          <w:szCs w:val="24"/>
        </w:rPr>
        <w:t xml:space="preserve"> the amorphous </w:t>
      </w:r>
      <w:r w:rsidR="00CB6FB5" w:rsidRPr="0031611C">
        <w:rPr>
          <w:rFonts w:cs="Times New Roman"/>
          <w:szCs w:val="24"/>
        </w:rPr>
        <w:t>nanotube layer</w:t>
      </w:r>
      <w:r w:rsidR="00C3471C" w:rsidRPr="0031611C">
        <w:rPr>
          <w:rFonts w:cs="Times New Roman"/>
          <w:szCs w:val="24"/>
        </w:rPr>
        <w:t>, and</w:t>
      </w:r>
      <w:r w:rsidR="00324559" w:rsidRPr="0031611C">
        <w:rPr>
          <w:rFonts w:cs="Times New Roman"/>
          <w:szCs w:val="24"/>
        </w:rPr>
        <w:t xml:space="preserve"> the same layer</w:t>
      </w:r>
      <w:r w:rsidR="00796A5A" w:rsidRPr="0031611C">
        <w:rPr>
          <w:rFonts w:cs="Times New Roman"/>
          <w:szCs w:val="24"/>
        </w:rPr>
        <w:t xml:space="preserve"> </w:t>
      </w:r>
      <w:r w:rsidR="00C3471C" w:rsidRPr="0031611C">
        <w:rPr>
          <w:rFonts w:cs="Times New Roman"/>
          <w:szCs w:val="24"/>
        </w:rPr>
        <w:t xml:space="preserve">then coated </w:t>
      </w:r>
      <w:r w:rsidR="00796A5A" w:rsidRPr="0031611C">
        <w:rPr>
          <w:rFonts w:cs="Times New Roman"/>
          <w:szCs w:val="24"/>
        </w:rPr>
        <w:t>with N</w:t>
      </w:r>
      <w:r w:rsidR="00796A5A" w:rsidRPr="0031611C">
        <w:rPr>
          <w:rFonts w:cs="Times New Roman"/>
          <w:szCs w:val="24"/>
          <w:vertAlign w:val="subscript"/>
        </w:rPr>
        <w:t xml:space="preserve">ALD </w:t>
      </w:r>
      <w:r w:rsidR="00796A5A" w:rsidRPr="0031611C">
        <w:rPr>
          <w:rFonts w:cs="Times New Roman"/>
          <w:szCs w:val="24"/>
        </w:rPr>
        <w:t xml:space="preserve">= 150 at 300 </w:t>
      </w:r>
      <w:r w:rsidR="00796A5A" w:rsidRPr="0031611C">
        <w:rPr>
          <w:rFonts w:cs="Times New Roman"/>
          <w:szCs w:val="24"/>
          <w:vertAlign w:val="superscript"/>
        </w:rPr>
        <w:t>o</w:t>
      </w:r>
      <w:r w:rsidR="00796A5A" w:rsidRPr="0031611C">
        <w:rPr>
          <w:rFonts w:cs="Times New Roman"/>
          <w:szCs w:val="24"/>
        </w:rPr>
        <w:t xml:space="preserve">C </w:t>
      </w:r>
      <w:r w:rsidR="00CB6FB5" w:rsidRPr="0031611C">
        <w:rPr>
          <w:rFonts w:cs="Times New Roman"/>
          <w:szCs w:val="24"/>
        </w:rPr>
        <w:t>prior to</w:t>
      </w:r>
      <w:r w:rsidR="00796A5A" w:rsidRPr="0031611C">
        <w:rPr>
          <w:rFonts w:cs="Times New Roman"/>
          <w:szCs w:val="24"/>
        </w:rPr>
        <w:t xml:space="preserve"> </w:t>
      </w:r>
      <w:r w:rsidR="00CB6FB5" w:rsidRPr="0031611C">
        <w:rPr>
          <w:rFonts w:cs="Times New Roman"/>
          <w:szCs w:val="24"/>
        </w:rPr>
        <w:t xml:space="preserve">the </w:t>
      </w:r>
      <w:r w:rsidR="00796A5A" w:rsidRPr="0031611C">
        <w:rPr>
          <w:rFonts w:cs="Times New Roman"/>
          <w:szCs w:val="24"/>
        </w:rPr>
        <w:t>soaking</w:t>
      </w:r>
      <w:r w:rsidR="00CB6FB5" w:rsidRPr="0031611C">
        <w:rPr>
          <w:rFonts w:cs="Times New Roman"/>
          <w:szCs w:val="24"/>
        </w:rPr>
        <w:t xml:space="preserve"> experiment, </w:t>
      </w:r>
      <w:r w:rsidR="00324559" w:rsidRPr="0031611C">
        <w:rPr>
          <w:rFonts w:cs="Times New Roman"/>
          <w:szCs w:val="24"/>
        </w:rPr>
        <w:t xml:space="preserve">as </w:t>
      </w:r>
      <w:r w:rsidR="00FC72A7" w:rsidRPr="0031611C">
        <w:rPr>
          <w:rFonts w:cs="Times New Roman"/>
          <w:szCs w:val="24"/>
        </w:rPr>
        <w:t>shown in Figure 2 (c).</w:t>
      </w:r>
      <w:r w:rsidR="00CB6FB5" w:rsidRPr="0031611C">
        <w:rPr>
          <w:rFonts w:cs="Times New Roman"/>
          <w:szCs w:val="24"/>
        </w:rPr>
        <w:t xml:space="preserve"> The anatase </w:t>
      </w:r>
      <w:r w:rsidR="00B429D4" w:rsidRPr="0031611C">
        <w:rPr>
          <w:rFonts w:cs="Times New Roman"/>
          <w:szCs w:val="24"/>
        </w:rPr>
        <w:t>diffraction peaks</w:t>
      </w:r>
      <w:r w:rsidR="00CB6FB5" w:rsidRPr="0031611C">
        <w:rPr>
          <w:rFonts w:cs="Times New Roman"/>
          <w:szCs w:val="24"/>
        </w:rPr>
        <w:t xml:space="preserve"> </w:t>
      </w:r>
      <w:r w:rsidR="00B429D4" w:rsidRPr="0031611C">
        <w:rPr>
          <w:rFonts w:cs="Times New Roman"/>
          <w:szCs w:val="24"/>
        </w:rPr>
        <w:t>are very similar</w:t>
      </w:r>
      <w:r w:rsidR="00CB6FB5" w:rsidRPr="0031611C">
        <w:rPr>
          <w:rFonts w:cs="Times New Roman"/>
          <w:szCs w:val="24"/>
        </w:rPr>
        <w:t xml:space="preserve"> before and after soaking.</w:t>
      </w:r>
      <w:r w:rsidR="00796A5A" w:rsidRPr="0031611C">
        <w:rPr>
          <w:rFonts w:cs="Times New Roman"/>
          <w:szCs w:val="24"/>
        </w:rPr>
        <w:t xml:space="preserve"> </w:t>
      </w:r>
      <w:r w:rsidR="00CB6FB5" w:rsidRPr="0031611C">
        <w:rPr>
          <w:rFonts w:cs="Times New Roman"/>
          <w:szCs w:val="24"/>
        </w:rPr>
        <w:t>Furthermore, p</w:t>
      </w:r>
      <w:r w:rsidRPr="0031611C">
        <w:rPr>
          <w:rFonts w:cs="Times New Roman"/>
          <w:szCs w:val="24"/>
        </w:rPr>
        <w:t xml:space="preserve">revious studies reported that the initiation of crystallization process is influenced by the ALD deposition temperature and coating thickness </w:t>
      </w:r>
      <w:r w:rsidRPr="0031611C">
        <w:rPr>
          <w:rFonts w:cs="Times New Roman"/>
          <w:szCs w:val="24"/>
        </w:rPr>
        <w:fldChar w:fldCharType="begin" w:fldLock="1"/>
      </w:r>
      <w:r w:rsidR="004C0520" w:rsidRPr="0031611C">
        <w:rPr>
          <w:rFonts w:cs="Times New Roman"/>
          <w:szCs w:val="24"/>
        </w:rPr>
        <w:instrText>ADDIN CSL_CITATION {"citationItems":[{"id":"ITEM-1","itemData":{"DOI":"10.1016/S0169-4332(00)00842-4","ISSN":"01694332","abstract":"Atomic layer deposition (ALD) of titanium dioxide from TiCl4 and H2O was studied at substrate temperatures of 100-400 ??C. Using a real-time quartz crystal microbalance method, it was demonstrated that although the surface reactions were self-limited, the growth rate depended on the temperature and development of the thin film structure. Relatively low growth rate which was obtained in the TiCl4/H2O ALD process, was found to be a result of a significant chlorine amount adsorbed during the TiCl4 pulse. Surface intermediates formed in the initial stage of TiCl4 adsorption were unstable and weakly bonded to the surface. Desorption and decomposition of these species additionally influenced the deposition rate and, especially, its dependence on the precursor pulse times.","author":[{"dropping-particle":"","family":"Aarik","given":"J.","non-dropping-particle":"","parse-names":false,"suffix":""},{"dropping-particle":"","family":"Aidla","given":"A.","non-dropping-particle":"","parse-names":false,"suffix":""},{"dropping-particle":"","family":"Mändar","given":"H.","non-dropping-particle":"","parse-names":false,"suffix":""},{"dropping-particle":"","family":"Uustare","given":"T.","non-dropping-particle":"","parse-names":false,"suffix":""}],"container-title":"Applied Surface Science","id":"ITEM-1","issue":"1-2","issued":{"date-parts":[["2001"]]},"page":"148-158","title":"Atomic layer deposition of titanium dioxide from TiCl4 and H2O: Investigation of growth mechanism","type":"article-journal","volume":"172"},"uris":["http://www.mendeley.com/documents/?uuid=0e5b9333-9a50-451a-bdd5-cc7c8ae43ce7"]},{"id":"ITEM-2","itemData":{"DOI":"10.1116/1.4903946","ISSN":"0734-2101","abstract":"© 2014 American Vacuum Society. Atomic layer deposition is adopted to prepare HfO 2 and Al 2 O 3 high-k thin films. The HfO 2 thin films are amorphous at the initial growth stage, but become crystallized when the film thickness (h) exceeds a critical value (hcritical×). This phase transition from amorphous to crystalline is enhanced at higher temperatures and is discussed, taking into account the effect of kinetic energy. At lower temperatures, the amorphous state can be maintained even when h &gt; hcritical</w:instrText>
      </w:r>
      <w:r w:rsidR="004C0520" w:rsidRPr="0031611C">
        <w:rPr>
          <w:rFonts w:ascii="Cambria Math" w:hAnsi="Cambria Math" w:cs="Cambria Math"/>
          <w:szCs w:val="24"/>
        </w:rPr>
        <w:instrText>∗</w:instrText>
      </w:r>
      <w:r w:rsidR="004C0520" w:rsidRPr="0031611C">
        <w:rPr>
          <w:rFonts w:cs="Times New Roman"/>
          <w:szCs w:val="24"/>
        </w:rPr>
        <w:instrText xml:space="preserve"> owing to the small number of activated atoms. However, the number of activated atoms increases with the temperature, allowing crystallization to occur even in films with smaller thickness. The Al 2 O 3 thin films, on the other hand, maintain their amorphous state independent of the film thickness and temperature owing to the limited number of activated atoms. A thermodynamic model is proposed to describe the thickness-dependent phase transition.","author":[{"dropping-particle":"","family":"Nie","given":"Xianglong","non-dropping-particle":"","parse-names":false,"suffix":""},{"dropping-particle":"","family":"Ma","given":"Fei","non-dropping-particle":"","parse-names":false,"suffix":""},{"dropping-particle":"","family":"Ma","given":"Dayan","non-dropping-particle":"","parse-names":false,"suffix":""},{"dropping-particle":"","family":"Xu","given":"Kewei","non-dropping-particle":"","parse-names":false,"suffix":""}],"container-title":"Journal of Vacuum Science &amp; Technology A: Vacuum, Surfaces, and Films","id":"ITEM-2","issue":"1","issued":{"date-parts":[["2015"]]},"page":"01A140","title":"Thermodynamics and kinetic behaviors of thickness-dependent crystallization in high-k thin films deposited by atomic layer deposition","type":"article-journal","volume":"33"},"uris":["http://www.mendeley.com/documents/?uuid=8be8d42e-7cc4-4323-88cf-30eb517bafcf"]}],"mendeley":{"formattedCitation":"(Aarik et al., 2001; Nie et al., 2015)","plainTextFormattedCitation":"(Aarik et al., 2001; Nie et al., 2015)","previouslyFormattedCitation":"(Aarik et al., 2001; Nie et al., 2015)"},"properties":{"noteIndex":0},"schema":"https://github.com/citation-style-language/schema/raw/master/csl-citation.json"}</w:instrText>
      </w:r>
      <w:r w:rsidRPr="0031611C">
        <w:rPr>
          <w:rFonts w:cs="Times New Roman"/>
          <w:szCs w:val="24"/>
        </w:rPr>
        <w:fldChar w:fldCharType="separate"/>
      </w:r>
      <w:r w:rsidR="008E28AE" w:rsidRPr="0031611C">
        <w:rPr>
          <w:rFonts w:cs="Times New Roman"/>
          <w:noProof/>
          <w:szCs w:val="24"/>
        </w:rPr>
        <w:t>(Aarik et al., 2001; Nie et al., 2015)</w:t>
      </w:r>
      <w:r w:rsidRPr="0031611C">
        <w:rPr>
          <w:rFonts w:cs="Times New Roman"/>
          <w:szCs w:val="24"/>
        </w:rPr>
        <w:fldChar w:fldCharType="end"/>
      </w:r>
      <w:r w:rsidRPr="0031611C">
        <w:rPr>
          <w:rFonts w:cs="Times New Roman"/>
          <w:szCs w:val="24"/>
        </w:rPr>
        <w:t xml:space="preserve">. This means that initially an amorphous coating is formed on the substrate until a (thermodynamical) threshold thickness is achieved for the nucleation of crystals. The threshold thickness reduces with the increase of deposition temperature  </w:t>
      </w:r>
      <w:r w:rsidRPr="0031611C">
        <w:rPr>
          <w:rFonts w:cs="Times New Roman"/>
          <w:szCs w:val="24"/>
        </w:rPr>
        <w:fldChar w:fldCharType="begin" w:fldLock="1"/>
      </w:r>
      <w:r w:rsidR="004C0520" w:rsidRPr="0031611C">
        <w:rPr>
          <w:rFonts w:cs="Times New Roman"/>
          <w:szCs w:val="24"/>
        </w:rPr>
        <w:instrText>ADDIN CSL_CITATION {"citationItems":[{"id":"ITEM-1","itemData":{"DOI":"10.1016/S0169-4332(00)00842-4","ISSN":"01694332","abstract":"Atomic layer deposition (ALD) of titanium dioxide from TiCl4 and H2O was studied at substrate temperatures of 100-400 ??C. Using a real-time quartz crystal microbalance method, it was demonstrated that although the surface reactions were self-limited, the growth rate depended on the temperature and development of the thin film structure. Relatively low growth rate which was obtained in the TiCl4/H2O ALD process, was found to be a result of a significant chlorine amount adsorbed during the TiCl4 pulse. Surface intermediates formed in the initial stage of TiCl4 adsorption were unstable and weakly bonded to the surface. Desorption and decomposition of these species additionally influenced the deposition rate and, especially, its dependence on the precursor pulse times.","author":[{"dropping-particle":"","family":"Aarik","given":"J.","non-dropping-particle":"","parse-names":false,"suffix":""},{"dropping-particle":"","family":"Aidla","given":"A.","non-dropping-particle":"","parse-names":false,"suffix":""},{"dropping-particle":"","family":"Mändar","given":"H.","non-dropping-particle":"","parse-names":false,"suffix":""},{"dropping-particle":"","family":"Uustare","given":"T.","non-dropping-particle":"","parse-names":false,"suffix":""}],"container-title":"Applied Surface Science","id":"ITEM-1","issue":"1-2","issued":{"date-parts":[["2001"]]},"page":"148-158","title":"Atomic layer deposition of titanium dioxide from TiCl4 and H2O: Investigation of growth mechanism","type":"article-journal","volume":"172"},"uris":["http://www.mendeley.com/documents/?uuid=0e5b9333-9a50-451a-bdd5-cc7c8ae43ce7"]},{"id":"ITEM-2","itemData":{"DOI":"10.1116/1.4903946","ISSN":"0734-2101","abstract":"© 2014 American Vacuum Society. Atomic layer deposition is adopted to prepare HfO 2 and Al 2 O 3 high-k thin films. The HfO 2 thin films are amorphous at the initial growth stage, but become crystallized when the film thickness (h) exceeds a critical value (hcritical×). This phase transition from amorphous to crystalline is enhanced at higher temperatures and is discussed, taking into account the effect of kinetic energy. At lower temperatures, the amorphous state can be maintained even when h &gt; hcritical</w:instrText>
      </w:r>
      <w:r w:rsidR="004C0520" w:rsidRPr="0031611C">
        <w:rPr>
          <w:rFonts w:ascii="Cambria Math" w:hAnsi="Cambria Math" w:cs="Cambria Math"/>
          <w:szCs w:val="24"/>
        </w:rPr>
        <w:instrText>∗</w:instrText>
      </w:r>
      <w:r w:rsidR="004C0520" w:rsidRPr="0031611C">
        <w:rPr>
          <w:rFonts w:cs="Times New Roman"/>
          <w:szCs w:val="24"/>
        </w:rPr>
        <w:instrText xml:space="preserve"> owing to the small number of activated atoms. However, the number of activated atoms increases with the temperature, allowing crystallization to occur even in films with smaller thickness. The Al 2 O 3 thin films, on the other hand, maintain their amorphous state independent of the film thickness and temperature owing to the limited number of activated atoms. A thermodynamic model is proposed to describe the thickness-dependent phase transition.","author":[{"dropping-particle":"","family":"Nie","given":"Xianglong","non-dropping-particle":"","parse-names":false,"suffix":""},{"dropping-particle":"","family":"Ma","given":"Fei","non-dropping-particle":"","parse-names":false,"suffix":""},{"dropping-particle":"","family":"Ma","given":"Dayan","non-dropping-particle":"","parse-names":false,"suffix":""},{"dropping-particle":"","family":"Xu","given":"Kewei","non-dropping-particle":"","parse-names":false,"suffix":""}],"container-title":"Journal of Vacuum Science &amp; Technology A: Vacuum, Surfaces, and Films","id":"ITEM-2","issue":"1","issued":{"date-parts":[["2015"]]},"page":"01A140","title":"Thermodynamics and kinetic behaviors of thickness-dependent crystallization in high-k thin films deposited by atomic layer deposition","type":"article-journal","volume":"33"},"uris":["http://www.mendeley.com/documents/?uuid=8be8d42e-7cc4-4323-88cf-30eb517bafcf"]}],"mendeley":{"formattedCitation":"(Aarik et al., 2001; Nie et al., 2015)","plainTextFormattedCitation":"(Aarik et al., 2001; Nie et al., 2015)","previouslyFormattedCitation":"(Aarik et al., 2001; Nie et al., 2015)"},"properties":{"noteIndex":0},"schema":"https://github.com/citation-style-language/schema/raw/master/csl-citation.json"}</w:instrText>
      </w:r>
      <w:r w:rsidRPr="0031611C">
        <w:rPr>
          <w:rFonts w:cs="Times New Roman"/>
          <w:szCs w:val="24"/>
        </w:rPr>
        <w:fldChar w:fldCharType="separate"/>
      </w:r>
      <w:r w:rsidR="008E28AE" w:rsidRPr="0031611C">
        <w:rPr>
          <w:rFonts w:cs="Times New Roman"/>
          <w:noProof/>
          <w:szCs w:val="24"/>
        </w:rPr>
        <w:t>(Aarik et al., 2001; Nie et al., 2015)</w:t>
      </w:r>
      <w:r w:rsidRPr="0031611C">
        <w:rPr>
          <w:rFonts w:cs="Times New Roman"/>
          <w:szCs w:val="24"/>
        </w:rPr>
        <w:fldChar w:fldCharType="end"/>
      </w:r>
      <w:r w:rsidRPr="0031611C">
        <w:rPr>
          <w:rFonts w:cs="Times New Roman"/>
          <w:szCs w:val="24"/>
        </w:rPr>
        <w:t>. Certainly, the selection of Ti and O</w:t>
      </w:r>
      <w:r w:rsidRPr="0031611C">
        <w:rPr>
          <w:rFonts w:cs="Times New Roman"/>
          <w:szCs w:val="24"/>
          <w:vertAlign w:val="subscript"/>
        </w:rPr>
        <w:t>2</w:t>
      </w:r>
      <w:r w:rsidRPr="0031611C">
        <w:rPr>
          <w:rFonts w:cs="Times New Roman"/>
          <w:szCs w:val="24"/>
        </w:rPr>
        <w:t xml:space="preserve"> precursors is another important factor due to the different activation kinetics for different precursors. Several works have suggested that the crystallization process is initiated at the temperature range of 165 – 250 </w:t>
      </w:r>
      <w:r w:rsidRPr="0031611C">
        <w:rPr>
          <w:rFonts w:cs="Times New Roman"/>
          <w:szCs w:val="24"/>
          <w:vertAlign w:val="superscript"/>
        </w:rPr>
        <w:t>o</w:t>
      </w:r>
      <w:r w:rsidRPr="0031611C">
        <w:rPr>
          <w:rFonts w:cs="Times New Roman"/>
          <w:szCs w:val="24"/>
        </w:rPr>
        <w:t xml:space="preserve">C </w:t>
      </w:r>
      <w:r w:rsidRPr="0031611C">
        <w:rPr>
          <w:rFonts w:cs="Times New Roman"/>
          <w:szCs w:val="24"/>
        </w:rPr>
        <w:fldChar w:fldCharType="begin" w:fldLock="1"/>
      </w:r>
      <w:r w:rsidR="004C0520" w:rsidRPr="0031611C">
        <w:rPr>
          <w:rFonts w:cs="Times New Roman"/>
          <w:szCs w:val="24"/>
        </w:rPr>
        <w:instrText>ADDIN CSL_CITATION {"citationItems":[{"id":"ITEM-1","itemData":{"DOI":"10.1016/0022-0248(94)00874-4","ISBN":"0022-0248","ISSN":"00220248","abstract":"Atomic layer deposition of TiO2 films from TiCl4 and H2O was studied at reactor temperatures 100-500°C. Amorphous films grew at temperatures below 165°C, anatase structure was observed in the films grown at 165-350°C while rutile dominated in the films obtained at temperatures above 350°C. The surface morphology and optical losses of the films are related to the film structure. The highest surface roughness was observed at the temperature of amorphous to crystalline phase transition. The smoothest surfaces were recorded for amorphous films. The amorphous films grown at 100°C had optical losses below 100 cm-1 in the visible range of the spectrum. © 1995.","author":[{"dropping-particle":"","family":"Aarik","given":"Jaan","non-dropping-particle":"","parse-names":false,"suffix":""},{"dropping-particle":"","family":"Aidla","given":"Aleks","non-dropping-particle":"","parse-names":false,"suffix":""},{"dropping-particle":"","family":"Uustare","given":"Teet","non-dropping-particle":"","parse-names":false,"suffix":""},{"dropping-particle":"","family":"Sammelselg","given":"Väino","non-dropping-particle":"","parse-names":false,"suffix":""}],"container-title":"Journal of Crystal Growth","id":"ITEM-1","issued":{"date-parts":[["1995"]]},"title":"Morphology and structure of TiO2 thin films grown by atomic layer deposition","type":"article-journal"},"uris":["http://www.mendeley.com/documents/?uuid=7a9f5c6f-4c6a-4401-bf9f-21dc1554cf1c"]},{"id":"ITEM-2","itemData":{"DOI":"10.1007/s13538-015-0383-2","ISSN":"0103-9733","abstract":"© 2015, Sociedade Brasileira de Física. The effect of process temperature and reaction cycle number on atomic layer-deposited TiO2 thin films onto Si(100) using TiCl4 and H2O precursors was investigated in order to discuss the correlation between the growth per cycle (GPC), film structure (crystallinity), and surface roughness as well as the dependence of some of these properties with gas phase environment such as HCl by-product. In this work, these correlations were studied for two conditions: (i) process temperatures in the range of 100–500 °C during 1000 reaction cycles and (ii) number of cycles in the range of 100–2000 for a fixed temperature of 250 °C. To investigate the material properties, Rutherford backscattering spectrometry (RBS), grazing incidence X-ray diffraction (GIXRD), and atomic force microscopy (AFM) techniques were used. Mass spectrometry technique was used to investigate the time evolution of gas phase species HCl and H2O during ALD process. Results indicate that the GPC does not correlate well with film crystallinity and surface roughness for the evaluated process parameters. Basically, the film crystallinity relies solely on grain growth kinetics of the material. This occurs due to higher HCl by-product content during each purge step. Furthermore, for films deposited at variable cycle number, the evolution of film thickness and elemental composition is altered from an initial amorphous structure to a near stoichiometric TiO2-x and, subsequently, becomes fully stoichiometric TiO2 at 400 cycles or above. At this cycle value, the GIXRD spectrum indicates the formation of (101) anatase orientation.","author":[{"dropping-particle":"","family":"Chiappim","given":"W.","non-dropping-particle":"","parse-names":false,"suffix":""},{"dropping-particle":"","family":"Testoni","given":"G. E.","non-dropping-particle":"","parse-names":false,"suffix":""},{"dropping-particle":"","family":"Lima","given":"J. S. B.","non-dropping-particle":"de","parse-names":false,"suffix":""},{"dropping-particle":"","family":"Medeiros","given":"H. S.","non-dropping-particle":"","parse-names":false,"suffix":""},{"dropping-particle":"","family":"Pessoa","given":"Rodrigo Sávio","non-dropping-particle":"","parse-names":false,"suffix":""},{"dropping-particle":"","family":"Grigorov","given":"K. G.","non-dropping-particle":"","parse-names":false,"suffix":""},{"dropping-particle":"","family":"Vieira","given":"L.","non-dropping-particle":"","parse-names":false,"suffix":""},{"dropping-particle":"","family":"Maciel","given":"H. S.","non-dropping-particle":"","parse-names":false,"suffix":""}],"container-title":"Brazilian Journal of Physics","id":"ITEM-2","issue":"1","issued":{"date-parts":[["2016","2","9"]]},"page":"56-69","title":"Effect of process temperature and reaction cycle number on atomic layer deposition of TiO2 thin films using TiCl4 and H2O precursors: Correlation between material properties and process environment","type":"article-journal","volume":"46"},"uris":["http://www.mendeley.com/documents/?uuid=c0064f8e-5f36-45b3-b7ad-0f72c6c948e3"]},{"id":"ITEM-3","itemData":{"DOI":"http://dx.doi.org/10.1016/j.tsf.2013.06.074","ISBN":"0040-6090","ISSN":"00406090","abstract":"Atomic layer deposition (ALD) of thin films from TiCl4 and O3 on Si(100) substrates was investigated. The growth of TiO2 was obtained at substrate temperatures of 225–600 °C from these hydrogen-free precursors. Formation of anatase phase in the films was observed at 250–600 °C. In addition, the rutile phase was revealed in thicker films deposited at 600 °C. Compared to the well studied TiCl4–H2O ALD process the TiCl4–O3 process allowed higher growth rate at 275–600 °C. In addition, relatively low surface roughness was obtained for thicker (&amp;gt; 50 nm) films of the anatase structure deposited from TiCl4 and O3 at 350–400 °C. Therefore TiCl4 and O3 appeared to be a good precursor combination for ALD of TiO2, particularly for applications that require low concentration of hydrogen contamination.","author":[{"dropping-particle":"","family":"Aarik","given":"Lauri","non-dropping-particle":"","parse-names":false,"suffix":""},{"dropping-particle":"","family":"Arroval","given":"Tõnis","non-dropping-particle":"","parse-names":false,"suffix":""},{"dropping-particle":"","family":"Rammula","given":"Raul","non-dropping-particle":"","parse-names":false,"suffix":""},{"dropping-particle":"","family":"Mändar","given":"Hugo","non-dropping-particle":"","parse-names":false,"suffix":""},{"dropping-particle":"","family":"Sammelselg","given":"Väino","non-dropping-particle":"","parse-names":false,"suffix":""},{"dropping-particle":"","family":"Aarik","given":"Jaan","non-dropping-particle":"","parse-names":false,"suffix":""}],"container-title":"Thin Solid Films","id":"ITEM-3","issued":{"date-parts":[["2013"]]},"title":"Atomic layer deposition of TiO2 from TiCl4 and O3","type":"article-journal"},"uris":["http://www.mendeley.com/documents/?uuid=7fe595c1-0952-4bad-9d89-162dccb3095d"]},{"id":"ITEM-4","itemData":{"DOI":"10.1016/j.apsusc.2014.07.098","ISSN":"01694332","abstract":"TiO2 thin films of widely different structural and morphological characteristics were grown on Si (100) substrates using Atomic Layer Deposition (ALD) by varying the substrate temperature (Ts) in a wide range (50°C≤Ts≤400°C). Spectroscopic ellipsometry (SE) measurements were carried out to investigate the effect of growth temperature on the optical properties of the films. Measured SE data were analyzed by considering double layer optical model for the sample together with the single oscillator Tauc-Lorentz dispersion relation. Surface roughness was taken into consideration due to the columnar growths of grains in crystalline films. The refractive index was found to be increased from amorphous (Ts≤150°C) to the nanocrystalline films (2500&lt;Ts≤400°C). The pronounced surface roughening for the large-grained anatase film obtained at the amorphous to crystalline phase transformation temperature of 200°C, impeded SE measurement. The dispersions of refractive indices below the interband absorption edge were found to be strongly correlated with the single oscillator Wemple–DiDomenico (WD) model. The increase in dispersion energy parameter in WD model from disordered amorphous to the more ordered nanocrystalline films was found to be associated with the increase in the film density and coordination number.","author":[{"dropping-particle":"","family":"Saha","given":"D.","non-dropping-particle":"","parse-names":false,"suffix":""},{"dropping-particle":"","family":"Ajimsha","given":"R.S.","non-dropping-particle":"","parse-names":false,"suffix":""},{"dropping-particle":"","family":"Rajiv","given":"K.","non-dropping-particle":"","parse-names":false,"suffix":""},{"dropping-particle":"","family":"Mukherjee","given":"C.","non-dropping-particle":"","parse-names":false,"suffix":""},{"dropping-particle":"","family":"Gupta","given":"M.","non-dropping-particle":"","parse-names":false,"suffix":""},{"dropping-particle":"","family":"Misra","given":"P.","non-dropping-particle":"","parse-names":false,"suffix":""},{"dropping-particle":"","family":"Kukreja","given":"L.M.","non-dropping-particle":"","parse-names":false,"suffix":""}],"container-title":"Applied Surface Science","id":"ITEM-4","issued":{"date-parts":[["2014"]]},"page":"116-123","publisher":"Elsevier B.V.","title":"Spectroscopic ellipsometry characterization of amorphous and crystalline TiO2 thin films grown by atomic layer deposition at different temperatures","type":"article-journal","volume":"315"},"uris":["http://www.mendeley.com/documents/?uuid=b88a311a-77fb-4ca0-a405-354c509cd056"]}],"mendeley":{"formattedCitation":"(Aarik et al., 1995, 2013; Saha et al., 2014; Chiappim et al., 2016)","plainTextFormattedCitation":"(Aarik et al., 1995, 2013; Saha et al., 2014; Chiappim et al., 2016)","previouslyFormattedCitation":"(Aarik et al., 1995, 2013; Saha et al., 2014; Chiappim et al., 2016)"},"properties":{"noteIndex":0},"schema":"https://github.com/citation-style-language/schema/raw/master/csl-citation.json"}</w:instrText>
      </w:r>
      <w:r w:rsidRPr="0031611C">
        <w:rPr>
          <w:rFonts w:cs="Times New Roman"/>
          <w:szCs w:val="24"/>
        </w:rPr>
        <w:fldChar w:fldCharType="separate"/>
      </w:r>
      <w:r w:rsidR="008E28AE" w:rsidRPr="0031611C">
        <w:rPr>
          <w:rFonts w:cs="Times New Roman"/>
          <w:noProof/>
          <w:szCs w:val="24"/>
        </w:rPr>
        <w:t>(Aarik et al., 1995, 2013; Saha et al., 2014; Chiappim et al., 2016)</w:t>
      </w:r>
      <w:r w:rsidRPr="0031611C">
        <w:rPr>
          <w:rFonts w:cs="Times New Roman"/>
          <w:szCs w:val="24"/>
        </w:rPr>
        <w:fldChar w:fldCharType="end"/>
      </w:r>
      <w:r w:rsidRPr="0031611C">
        <w:rPr>
          <w:rFonts w:cs="Times New Roman"/>
          <w:szCs w:val="24"/>
        </w:rPr>
        <w:t>. For example</w:t>
      </w:r>
      <w:r w:rsidR="00C3471C" w:rsidRPr="0031611C">
        <w:rPr>
          <w:rFonts w:cs="Times New Roman"/>
          <w:szCs w:val="24"/>
        </w:rPr>
        <w:t>,</w:t>
      </w:r>
      <w:r w:rsidRPr="0031611C">
        <w:rPr>
          <w:rFonts w:cs="Times New Roman"/>
          <w:szCs w:val="24"/>
        </w:rPr>
        <w:t xml:space="preserve"> an 11 nm thin anatase TiO</w:t>
      </w:r>
      <w:r w:rsidRPr="0031611C">
        <w:rPr>
          <w:rFonts w:cs="Times New Roman"/>
          <w:szCs w:val="24"/>
          <w:vertAlign w:val="subscript"/>
        </w:rPr>
        <w:t>2</w:t>
      </w:r>
      <w:r w:rsidRPr="0031611C">
        <w:rPr>
          <w:rFonts w:cs="Times New Roman"/>
          <w:szCs w:val="24"/>
        </w:rPr>
        <w:t xml:space="preserve"> film was obtained at deposition temperature of 225 </w:t>
      </w:r>
      <w:r w:rsidRPr="0031611C">
        <w:rPr>
          <w:rFonts w:cs="Times New Roman"/>
          <w:szCs w:val="24"/>
          <w:vertAlign w:val="superscript"/>
        </w:rPr>
        <w:t>o</w:t>
      </w:r>
      <w:r w:rsidRPr="0031611C">
        <w:rPr>
          <w:rFonts w:cs="Times New Roman"/>
          <w:szCs w:val="24"/>
        </w:rPr>
        <w:t>C when TiCl</w:t>
      </w:r>
      <w:r w:rsidRPr="0031611C">
        <w:rPr>
          <w:rFonts w:cs="Times New Roman"/>
          <w:szCs w:val="24"/>
          <w:vertAlign w:val="subscript"/>
        </w:rPr>
        <w:t>4</w:t>
      </w:r>
      <w:r w:rsidRPr="0031611C">
        <w:rPr>
          <w:rFonts w:cs="Times New Roman"/>
          <w:szCs w:val="24"/>
        </w:rPr>
        <w:t xml:space="preserve"> and H</w:t>
      </w:r>
      <w:r w:rsidRPr="0031611C">
        <w:rPr>
          <w:rFonts w:cs="Times New Roman"/>
          <w:szCs w:val="24"/>
          <w:vertAlign w:val="subscript"/>
        </w:rPr>
        <w:t>2</w:t>
      </w:r>
      <w:r w:rsidRPr="0031611C">
        <w:rPr>
          <w:rFonts w:cs="Times New Roman"/>
          <w:szCs w:val="24"/>
        </w:rPr>
        <w:t xml:space="preserve">O were employed as precursors </w:t>
      </w:r>
      <w:r w:rsidRPr="0031611C">
        <w:rPr>
          <w:rFonts w:cs="Times New Roman"/>
          <w:szCs w:val="24"/>
        </w:rPr>
        <w:fldChar w:fldCharType="begin" w:fldLock="1"/>
      </w:r>
      <w:r w:rsidR="004C0520" w:rsidRPr="0031611C">
        <w:rPr>
          <w:rFonts w:cs="Times New Roman"/>
          <w:szCs w:val="24"/>
        </w:rPr>
        <w:instrText>ADDIN CSL_CITATION {"citationItems":[{"id":"ITEM-1","itemData":{"DOI":"http://dx.doi.org/10.1016/j.tsf.2013.06.074","ISBN":"0040-6090","ISSN":"00406090","abstract":"Atomic layer deposition (ALD) of thin films from TiCl4 and O3 on Si(100) substrates was investigated. The growth of TiO2 was obtained at substrate temperatures of 225–600 °C from these hydrogen-free precursors. Formation of anatase phase in the films was observed at 250–600 °C. In addition, the rutile phase was revealed in thicker films deposited at 600 °C. Compared to the well studied TiCl4–H2O ALD process the TiCl4–O3 process allowed higher growth rate at 275–600 °C. In addition, relatively low surface roughness was obtained for thicker (&amp;gt; 50 nm) films of the anatase structure deposited from TiCl4 and O3 at 350–400 °C. Therefore TiCl4 and O3 appeared to be a good precursor combination for ALD of TiO2, particularly for applications that require low concentration of hydrogen contamination.","author":[{"dropping-particle":"","family":"Aarik","given":"Lauri","non-dropping-particle":"","parse-names":false,"suffix":""},{"dropping-particle":"","family":"Arroval","given":"Tõnis","non-dropping-particle":"","parse-names":false,"suffix":""},{"dropping-particle":"","family":"Rammula","given":"Raul","non-dropping-particle":"","parse-names":false,"suffix":""},{"dropping-particle":"","family":"Mändar","given":"Hugo","non-dropping-particle":"","parse-names":false,"suffix":""},{"dropping-particle":"","family":"Sammelselg","given":"Väino","non-dropping-particle":"","parse-names":false,"suffix":""},{"dropping-particle":"","family":"Aarik","given":"Jaan","non-dropping-particle":"","parse-names":false,"suffix":""}],"container-title":"Thin Solid Films","id":"ITEM-1","issued":{"date-parts":[["2013"]]},"title":"Atomic layer deposition of TiO2 from TiCl4 and O3","type":"article-journal"},"uris":["http://www.mendeley.com/documents/?uuid=7fe595c1-0952-4bad-9d89-162dccb3095d"]}],"mendeley":{"formattedCitation":"(Aarik et al., 2013)","plainTextFormattedCitation":"(Aarik et al., 2013)","previouslyFormattedCitation":"(Aarik et al., 2013)"},"properties":{"noteIndex":0},"schema":"https://github.com/citation-style-language/schema/raw/master/csl-citation.json"}</w:instrText>
      </w:r>
      <w:r w:rsidRPr="0031611C">
        <w:rPr>
          <w:rFonts w:cs="Times New Roman"/>
          <w:szCs w:val="24"/>
        </w:rPr>
        <w:fldChar w:fldCharType="separate"/>
      </w:r>
      <w:r w:rsidR="008E28AE" w:rsidRPr="0031611C">
        <w:rPr>
          <w:rFonts w:cs="Times New Roman"/>
          <w:noProof/>
          <w:szCs w:val="24"/>
        </w:rPr>
        <w:t>(Aarik et al., 2013)</w:t>
      </w:r>
      <w:r w:rsidRPr="0031611C">
        <w:rPr>
          <w:rFonts w:cs="Times New Roman"/>
          <w:szCs w:val="24"/>
        </w:rPr>
        <w:fldChar w:fldCharType="end"/>
      </w:r>
      <w:r w:rsidRPr="0031611C">
        <w:rPr>
          <w:rFonts w:cs="Times New Roman"/>
          <w:szCs w:val="24"/>
        </w:rPr>
        <w:t>. The whole set of samples was analyzed by XRD, all others were amorphous except for N</w:t>
      </w:r>
      <w:r w:rsidRPr="0031611C">
        <w:rPr>
          <w:rFonts w:cs="Times New Roman"/>
          <w:szCs w:val="24"/>
          <w:vertAlign w:val="subscript"/>
        </w:rPr>
        <w:t xml:space="preserve">ALD </w:t>
      </w:r>
      <w:r w:rsidRPr="0031611C">
        <w:rPr>
          <w:rFonts w:cs="Times New Roman"/>
          <w:szCs w:val="24"/>
        </w:rPr>
        <w:t xml:space="preserve">= 150 at 300 </w:t>
      </w:r>
      <w:r w:rsidRPr="0031611C">
        <w:rPr>
          <w:rFonts w:cs="Times New Roman"/>
          <w:szCs w:val="24"/>
          <w:vertAlign w:val="superscript"/>
        </w:rPr>
        <w:t>o</w:t>
      </w:r>
      <w:r w:rsidRPr="0031611C">
        <w:rPr>
          <w:rFonts w:cs="Times New Roman"/>
          <w:szCs w:val="24"/>
        </w:rPr>
        <w:t xml:space="preserve">C, and selected patterns are shown in Figure 2. Thus, we can state that all nanotube layers with lower coating thicknesses or at lower deposition temperatures remain amorphous after soaking experiments with the duration up to 28 days. </w:t>
      </w:r>
    </w:p>
    <w:p w14:paraId="0A28F87C" w14:textId="20CDA334" w:rsidR="00917F1D" w:rsidRPr="0031611C" w:rsidRDefault="00917F1D" w:rsidP="00917F1D">
      <w:pPr>
        <w:ind w:firstLine="567"/>
        <w:jc w:val="both"/>
        <w:rPr>
          <w:rFonts w:cs="Times New Roman"/>
          <w:i/>
          <w:szCs w:val="24"/>
        </w:rPr>
      </w:pPr>
      <w:r w:rsidRPr="0031611C">
        <w:rPr>
          <w:rFonts w:cs="Times New Roman"/>
          <w:i/>
          <w:szCs w:val="24"/>
        </w:rPr>
        <w:t>Figure 2</w:t>
      </w:r>
    </w:p>
    <w:p w14:paraId="661DD253" w14:textId="62108217" w:rsidR="00917F1D" w:rsidRPr="0031611C" w:rsidRDefault="00917F1D" w:rsidP="00917F1D">
      <w:pPr>
        <w:jc w:val="both"/>
        <w:rPr>
          <w:rFonts w:cs="Times New Roman"/>
          <w:szCs w:val="24"/>
        </w:rPr>
      </w:pPr>
      <w:r w:rsidRPr="0031611C">
        <w:rPr>
          <w:rFonts w:cs="Times New Roman"/>
          <w:szCs w:val="24"/>
        </w:rPr>
        <w:t>Figure 2 XRD patterns of (a) blank TiO</w:t>
      </w:r>
      <w:r w:rsidRPr="0031611C">
        <w:rPr>
          <w:rFonts w:cs="Times New Roman"/>
          <w:szCs w:val="24"/>
          <w:vertAlign w:val="subscript"/>
        </w:rPr>
        <w:t>2</w:t>
      </w:r>
      <w:r w:rsidRPr="0031611C">
        <w:rPr>
          <w:rFonts w:cs="Times New Roman"/>
          <w:szCs w:val="24"/>
        </w:rPr>
        <w:t xml:space="preserve"> nanotube layer soaked for 1, 7, 14 and 28 day(s), (b) TiO</w:t>
      </w:r>
      <w:r w:rsidRPr="0031611C">
        <w:rPr>
          <w:rFonts w:cs="Times New Roman"/>
          <w:szCs w:val="24"/>
          <w:vertAlign w:val="subscript"/>
        </w:rPr>
        <w:t>2</w:t>
      </w:r>
      <w:r w:rsidRPr="0031611C">
        <w:rPr>
          <w:rFonts w:cs="Times New Roman"/>
          <w:szCs w:val="24"/>
        </w:rPr>
        <w:t xml:space="preserve"> coated TiO</w:t>
      </w:r>
      <w:r w:rsidRPr="0031611C">
        <w:rPr>
          <w:rFonts w:cs="Times New Roman"/>
          <w:szCs w:val="24"/>
          <w:vertAlign w:val="subscript"/>
        </w:rPr>
        <w:t>2</w:t>
      </w:r>
      <w:r w:rsidRPr="0031611C">
        <w:rPr>
          <w:rFonts w:cs="Times New Roman"/>
          <w:szCs w:val="24"/>
        </w:rPr>
        <w:t xml:space="preserve"> nanotube layers with different coating thicknesses (N</w:t>
      </w:r>
      <w:r w:rsidRPr="0031611C">
        <w:rPr>
          <w:rFonts w:cs="Times New Roman"/>
          <w:szCs w:val="24"/>
          <w:vertAlign w:val="subscript"/>
        </w:rPr>
        <w:t>ALD</w:t>
      </w:r>
      <w:r w:rsidRPr="0031611C">
        <w:rPr>
          <w:rFonts w:cs="Times New Roman"/>
          <w:szCs w:val="24"/>
        </w:rPr>
        <w:t xml:space="preserve"> = 10, 50, 150) and different deposition temperatures (150, 225 and 300 </w:t>
      </w:r>
      <w:r w:rsidRPr="0031611C">
        <w:rPr>
          <w:rFonts w:cs="Times New Roman"/>
          <w:szCs w:val="24"/>
          <w:vertAlign w:val="superscript"/>
        </w:rPr>
        <w:t>o</w:t>
      </w:r>
      <w:r w:rsidRPr="0031611C">
        <w:rPr>
          <w:rFonts w:cs="Times New Roman"/>
          <w:szCs w:val="24"/>
        </w:rPr>
        <w:t>C) soaked for 28 days</w:t>
      </w:r>
      <w:r w:rsidR="00FC72A7" w:rsidRPr="0031611C">
        <w:rPr>
          <w:rFonts w:cs="Times New Roman"/>
          <w:szCs w:val="24"/>
        </w:rPr>
        <w:t>, and (c) blank and TiO</w:t>
      </w:r>
      <w:r w:rsidR="00FC72A7" w:rsidRPr="0031611C">
        <w:rPr>
          <w:rFonts w:cs="Times New Roman"/>
          <w:szCs w:val="24"/>
          <w:vertAlign w:val="subscript"/>
        </w:rPr>
        <w:t>2</w:t>
      </w:r>
      <w:r w:rsidR="00FC72A7" w:rsidRPr="0031611C">
        <w:rPr>
          <w:rFonts w:cs="Times New Roman"/>
          <w:szCs w:val="24"/>
        </w:rPr>
        <w:t xml:space="preserve"> coated (N</w:t>
      </w:r>
      <w:r w:rsidR="00FC72A7" w:rsidRPr="0031611C">
        <w:rPr>
          <w:rFonts w:cs="Times New Roman"/>
          <w:szCs w:val="24"/>
          <w:vertAlign w:val="subscript"/>
        </w:rPr>
        <w:t>ALD</w:t>
      </w:r>
      <w:r w:rsidR="00FC72A7" w:rsidRPr="0031611C">
        <w:rPr>
          <w:rFonts w:cs="Times New Roman"/>
          <w:szCs w:val="24"/>
        </w:rPr>
        <w:t xml:space="preserve"> = 150 at 300 </w:t>
      </w:r>
      <w:r w:rsidR="00FC72A7" w:rsidRPr="0031611C">
        <w:rPr>
          <w:rFonts w:cs="Times New Roman"/>
          <w:szCs w:val="24"/>
          <w:vertAlign w:val="superscript"/>
        </w:rPr>
        <w:t>o</w:t>
      </w:r>
      <w:r w:rsidR="00FC72A7" w:rsidRPr="0031611C">
        <w:rPr>
          <w:rFonts w:cs="Times New Roman"/>
          <w:szCs w:val="24"/>
        </w:rPr>
        <w:t>C) TiO</w:t>
      </w:r>
      <w:r w:rsidR="00FC72A7" w:rsidRPr="0031611C">
        <w:rPr>
          <w:rFonts w:cs="Times New Roman"/>
          <w:szCs w:val="24"/>
          <w:vertAlign w:val="subscript"/>
        </w:rPr>
        <w:t>2</w:t>
      </w:r>
      <w:r w:rsidR="00FC72A7" w:rsidRPr="0031611C">
        <w:rPr>
          <w:rFonts w:cs="Times New Roman"/>
          <w:szCs w:val="24"/>
        </w:rPr>
        <w:t xml:space="preserve"> nanotube layers</w:t>
      </w:r>
      <w:r w:rsidR="000C227D" w:rsidRPr="0031611C">
        <w:rPr>
          <w:rFonts w:cs="Times New Roman"/>
          <w:szCs w:val="24"/>
        </w:rPr>
        <w:t xml:space="preserve"> (without any soaking)</w:t>
      </w:r>
      <w:r w:rsidR="00FC72A7" w:rsidRPr="0031611C">
        <w:rPr>
          <w:rFonts w:cs="Times New Roman"/>
          <w:szCs w:val="24"/>
        </w:rPr>
        <w:t>.</w:t>
      </w:r>
    </w:p>
    <w:p w14:paraId="31E913FB" w14:textId="3640B5E4" w:rsidR="00917F1D" w:rsidRPr="0031611C" w:rsidRDefault="00917F1D" w:rsidP="00917F1D">
      <w:pPr>
        <w:ind w:firstLine="720"/>
        <w:jc w:val="both"/>
        <w:rPr>
          <w:rFonts w:cs="Times New Roman"/>
          <w:szCs w:val="24"/>
        </w:rPr>
      </w:pPr>
      <w:r w:rsidRPr="0031611C">
        <w:rPr>
          <w:rFonts w:cs="Times New Roman"/>
          <w:szCs w:val="24"/>
        </w:rPr>
        <w:t>The soaked blank nanotube layers were further inspected for their morphologies. Figure 3 presents the SEM images of the nanotube layers taken at the</w:t>
      </w:r>
      <w:r w:rsidR="006316BE" w:rsidRPr="0031611C">
        <w:rPr>
          <w:rFonts w:cs="Times New Roman"/>
          <w:szCs w:val="24"/>
        </w:rPr>
        <w:t>ir</w:t>
      </w:r>
      <w:r w:rsidRPr="0031611C">
        <w:rPr>
          <w:rFonts w:cs="Times New Roman"/>
          <w:szCs w:val="24"/>
        </w:rPr>
        <w:t xml:space="preserve"> top (</w:t>
      </w:r>
      <w:r w:rsidR="006316BE" w:rsidRPr="0031611C">
        <w:rPr>
          <w:rFonts w:cs="Times New Roman"/>
          <w:szCs w:val="24"/>
        </w:rPr>
        <w:t>water/nanotube openings interface</w:t>
      </w:r>
      <w:r w:rsidRPr="0031611C">
        <w:rPr>
          <w:rFonts w:cs="Times New Roman"/>
          <w:szCs w:val="24"/>
        </w:rPr>
        <w:t>) and bottom (</w:t>
      </w:r>
      <w:r w:rsidR="00747380" w:rsidRPr="0031611C">
        <w:rPr>
          <w:rFonts w:cs="Times New Roman"/>
          <w:szCs w:val="24"/>
        </w:rPr>
        <w:t xml:space="preserve">bottom of </w:t>
      </w:r>
      <w:r w:rsidRPr="0031611C">
        <w:rPr>
          <w:rFonts w:cs="Times New Roman"/>
          <w:szCs w:val="24"/>
        </w:rPr>
        <w:t xml:space="preserve">nanotubes/Ti interface). The larger inner diameter at the top than the bottom featuring a conical shape is a typical type of double-walled nanotube layers </w:t>
      </w:r>
      <w:r w:rsidRPr="0031611C">
        <w:rPr>
          <w:rFonts w:cs="Times New Roman"/>
          <w:szCs w:val="24"/>
        </w:rPr>
        <w:fldChar w:fldCharType="begin" w:fldLock="1"/>
      </w:r>
      <w:r w:rsidR="004C0520" w:rsidRPr="0031611C">
        <w:rPr>
          <w:rFonts w:cs="Times New Roman"/>
          <w:szCs w:val="24"/>
        </w:rPr>
        <w:instrText>ADDIN CSL_CITATION {"citationItems":[{"id":"ITEM-1","itemData":{"DOI":"10.1021/acs.langmuir.6b03119","ISSN":"0743-7463","author":[{"dropping-particle":"","family":"Zazpe","given":"Raul","non-dropping-particle":"","parse-names":false,"suffix":""},{"dropping-particle":"","family":"Knaut","given":"Martin","non-dropping-particle":"","parse-names":false,"suffix":""},{"dropping-particle":"","family":"Sopha","given":"Hanna","non-dropping-particle":"","parse-names":false,"suffix":""},{"dropping-particle":"","family":"Hromadko","given":"Ludek","non-dropping-particle":"","parse-names":false,"suffix":""},{"dropping-particle":"","family":"Albert","given":"Matthias","non-dropping-particle":"","parse-names":false,"suffix":""},{"dropping-particle":"","family":"Prikryl","given":"Jan","non-dropping-particle":"","parse-names":false,"suffix":""},{"dropping-particle":"","family":"Gärtnerová","given":"V.","non-dropping-particle":"","parse-names":false,"suffix":""},{"dropping-particle":"","family":"Bartha","given":"Johann W.","non-dropping-particle":"","parse-names":false,"suffix":""},{"dropping-particle":"","family":"Macak","given":"Jan M.","non-dropping-particle":"","parse-names":false,"suffix":""}],"container-title":"Langmuir","id":"ITEM-1","issue":"41","issued":{"date-parts":[["2016","10","18"]]},"page":"10551-10558","title":"Atomic layer deposition for coating of high aspect ratio TiO2 nanotube layers","type":"article-journal","volume":"32"},"uris":["http://www.mendeley.com/documents/?uuid=52930e2f-6325-4662-ab8a-e5504f3ea36e"]}],"mendeley":{"formattedCitation":"(Zazpe et al., 2016)","plainTextFormattedCitation":"(Zazpe et al., 2016)","previouslyFormattedCitation":"(Zazpe et al., 2016)"},"properties":{"noteIndex":0},"schema":"https://github.com/citation-style-language/schema/raw/master/csl-citation.json"}</w:instrText>
      </w:r>
      <w:r w:rsidRPr="0031611C">
        <w:rPr>
          <w:rFonts w:cs="Times New Roman"/>
          <w:szCs w:val="24"/>
        </w:rPr>
        <w:fldChar w:fldCharType="separate"/>
      </w:r>
      <w:r w:rsidR="008E28AE" w:rsidRPr="0031611C">
        <w:rPr>
          <w:rFonts w:cs="Times New Roman"/>
          <w:noProof/>
          <w:szCs w:val="24"/>
        </w:rPr>
        <w:t>(Zazpe et al., 2016)</w:t>
      </w:r>
      <w:r w:rsidRPr="0031611C">
        <w:rPr>
          <w:rFonts w:cs="Times New Roman"/>
          <w:szCs w:val="24"/>
        </w:rPr>
        <w:fldChar w:fldCharType="end"/>
      </w:r>
      <w:r w:rsidRPr="0031611C">
        <w:rPr>
          <w:rFonts w:cs="Times New Roman"/>
          <w:szCs w:val="24"/>
        </w:rPr>
        <w:t xml:space="preserve">.  It can be seen that the soaked nanotube layers experience a gradual change. After 1 day of soaking, the blank nanotube layer remains similar to the as-anodized nanotube layer in Figure 1 (a). When the soaking duration was extended to 7 and 14 days, needle-like particles were observed on the tube walls. A pronounced effect was observed after 28 days of soaking, where the tube walls were completely occupied by the nanoparticles, which is drastically different from the as-anodized nanotube layers. The coalescence of nanoparticles has resulted in rather rough outer and inner tube walls and the nanoparticles were found over the entire nanotubes from the top to the bottom of the tube layers, as visualized in Figure 3 (soakings for 28 days). This confirms that the morphological changes occurred over the entire available nanotube surface that was in contact with the water molecules. And it also confirms very good wettability of these nanotube layers. The final morphology very well resembles the one reported in the literature </w:t>
      </w:r>
      <w:r w:rsidRPr="0031611C">
        <w:rPr>
          <w:rFonts w:cs="Times New Roman"/>
          <w:szCs w:val="24"/>
        </w:rPr>
        <w:fldChar w:fldCharType="begin" w:fldLock="1"/>
      </w:r>
      <w:r w:rsidR="004C0520" w:rsidRPr="0031611C">
        <w:rPr>
          <w:rFonts w:cs="Times New Roman"/>
          <w:szCs w:val="24"/>
        </w:rPr>
        <w:instrText>ADDIN CSL_CITATION {"citationItems":[{"id":"ITEM-1","itemData":{"DOI":"10.1021/nl2015262","ISBN":"1530-6984","ISSN":"15306984","PMID":"21786788","abstract":"We report a spontaneous phase transformation of titania nanotubes induced by water at room temperature, which enables the as-anodized amorphous nanotubes to be crystallized into anatase mesoporous nanowires without any other post-treatments. These mesoporous TiO(2) nanomaterials have a markedly improved surface area, about 5.5 times than that of the as-anodized TiO(2) nanotubes, resulting in a pronounced enhanced photocatalytic activity. The present approach not only allows a flexible control over the morphology of TiO(2) nanostructures but can fundamentally eliminate the need for high temperature operations for crystallizing amorphous TiO(2).","author":[{"dropping-particle":"","family":"Wang","given":"Daoai","non-dropping-particle":"","parse-names":false,"suffix":""},{"dropping-particle":"","family":"Liu","given":"Lifeng","non-dropping-particle":"","parse-names":false,"suffix":""},{"dropping-particle":"","family":"Zhang","given":"Fuxiang","non-dropping-particle":"","parse-names":false,"suffix":""},{"dropping-particle":"","family":"Tao","given":"Kun","non-dropping-particle":"","parse-names":false,"suffix":""},{"dropping-particle":"","family":"Pippel","given":"Eckhard","non-dropping-particle":"","parse-names":false,"suffix":""},{"dropping-particle":"","family":"Domen","given":"Kazunari","non-dropping-particle":"","parse-names":false,"suffix":""}],"container-title":"Nano Letters","id":"ITEM-1","issue":"9","issued":{"date-parts":[["2011"]]},"page":"3649-3655","title":"Spontaneous phase and morphology transformations of anodized titania nanotubes induce by water at room temperature","type":"article-journal","volume":"11"},"uris":["http://www.mendeley.com/documents/?uuid=45a782cf-3a11-4b95-b437-3794e5b02e27"]},{"id":"ITEM-2","itemData":{"DOI":"10.1016/j.electacta.2012.06.006","ISBN":"0013-4686","ISSN":"00134686","abstract":"The present work compares different annealing treatments for TiO 2 nanotubes in terms of their photoelectrochemical performance. First, self-organized TiO 2 nanotubes were grown in a most typical electrolyte of 0.5 wt% NH 4F + 2 wt% H 2O in ethylene glycol to length of ???15 ??m. These \"as-formed\" tubes are amorphous. Then the layers were either thermally annealed, thermally and hydrothermally annealed or \"water annealed\". All these treatments show conversation of the tubes to anatase but with a considerably different level of crystallinity. Water annealing leads to strong tube wall roughening with corresponding area increase. In all investigated cases, the photocurrent properties (including dye sensitized solar cells (DSSCs)) and photocatalysis (decomposition of organics and water splitting), either in a two electrode configuration or under OCP, thermal annealing results in by far the best performance, followed by hydrothermal approaches. Water annealing turns out to be only of a minor improvement over using \"as-formed\" amorphous tubes. ?? 2012 Elsevier Ltd.","author":[{"dropping-particle":"","family":"Liu","given":"Ning","non-dropping-particle":"","parse-names":false,"suffix":""},{"dropping-particle":"","family":"Albu","given":"Sergiu P","non-dropping-particle":"","parse-names":false,"suffix":""},{"dropping-particle":"","family":"Lee","given":"Kiyoung","non-dropping-particle":"","parse-names":false,"suffix":""},{"dropping-particle":"","family":"So","given":"Seulgi","non-dropping-particle":"","parse-names":false,"suffix":""},{"dropping-particle":"","family":"Schmuki","given":"Patrik","non-dropping-particle":"","parse-names":false,"suffix":""}],"container-title":"Electrochimica Acta","id":"ITEM-2","issued":{"date-parts":[["2012"]]},"page":"98-102","publisher":"Elsevier Ltd","title":"Water annealing and other low temperature treatments of anodic TiO 2 nanotubes: A comparison of properties and efficiencies in dye sensitized solar cells and for water splitting","type":"article-journal","volume":"82"},"uris":["http://www.mendeley.com/documents/?uuid=b56cf737-6fe7-4978-81ca-f1f2d394abc2"]}],"mendeley":{"formattedCitation":"(Wang et al., 2011; Liu et al., 2012)","plainTextFormattedCitation":"(Wang et al., 2011; Liu et al., 2012)","previouslyFormattedCitation":"(Wang et al., 2011; Liu et al., 2012)"},"properties":{"noteIndex":0},"schema":"https://github.com/citation-style-language/schema/raw/master/csl-citation.json"}</w:instrText>
      </w:r>
      <w:r w:rsidRPr="0031611C">
        <w:rPr>
          <w:rFonts w:cs="Times New Roman"/>
          <w:szCs w:val="24"/>
        </w:rPr>
        <w:fldChar w:fldCharType="separate"/>
      </w:r>
      <w:r w:rsidR="008E28AE" w:rsidRPr="0031611C">
        <w:rPr>
          <w:rFonts w:cs="Times New Roman"/>
          <w:noProof/>
          <w:szCs w:val="24"/>
        </w:rPr>
        <w:t>(Wang et al., 2011; Liu et al., 2012)</w:t>
      </w:r>
      <w:r w:rsidRPr="0031611C">
        <w:rPr>
          <w:rFonts w:cs="Times New Roman"/>
          <w:szCs w:val="24"/>
        </w:rPr>
        <w:fldChar w:fldCharType="end"/>
      </w:r>
      <w:r w:rsidRPr="0031611C">
        <w:rPr>
          <w:rFonts w:cs="Times New Roman"/>
          <w:szCs w:val="24"/>
        </w:rPr>
        <w:t>. The transformation mechanism will be discussed later in this section.</w:t>
      </w:r>
    </w:p>
    <w:p w14:paraId="0E469375" w14:textId="77777777" w:rsidR="00FA49B8" w:rsidRPr="0031611C" w:rsidRDefault="00FA49B8" w:rsidP="00917F1D">
      <w:pPr>
        <w:ind w:firstLine="567"/>
        <w:jc w:val="both"/>
        <w:rPr>
          <w:rFonts w:cs="Times New Roman"/>
          <w:i/>
          <w:szCs w:val="24"/>
        </w:rPr>
      </w:pPr>
    </w:p>
    <w:p w14:paraId="698C44A2" w14:textId="0F2BE916" w:rsidR="00917F1D" w:rsidRPr="0031611C" w:rsidRDefault="00917F1D" w:rsidP="00917F1D">
      <w:pPr>
        <w:ind w:firstLine="567"/>
        <w:jc w:val="both"/>
        <w:rPr>
          <w:rFonts w:cs="Times New Roman"/>
          <w:i/>
          <w:szCs w:val="24"/>
        </w:rPr>
      </w:pPr>
      <w:r w:rsidRPr="0031611C">
        <w:rPr>
          <w:rFonts w:cs="Times New Roman"/>
          <w:i/>
          <w:szCs w:val="24"/>
        </w:rPr>
        <w:lastRenderedPageBreak/>
        <w:t>Figure 3</w:t>
      </w:r>
    </w:p>
    <w:p w14:paraId="3F1EA6EF" w14:textId="2E5BA883" w:rsidR="00917F1D" w:rsidRPr="0031611C" w:rsidRDefault="00917F1D" w:rsidP="00917F1D">
      <w:pPr>
        <w:jc w:val="both"/>
        <w:rPr>
          <w:rFonts w:cs="Times New Roman"/>
          <w:szCs w:val="24"/>
        </w:rPr>
      </w:pPr>
      <w:r w:rsidRPr="0031611C">
        <w:rPr>
          <w:rFonts w:cs="Times New Roman"/>
          <w:szCs w:val="24"/>
        </w:rPr>
        <w:t>Figure 3 SEM images of blank TiO</w:t>
      </w:r>
      <w:r w:rsidRPr="0031611C">
        <w:rPr>
          <w:rFonts w:cs="Times New Roman"/>
          <w:szCs w:val="24"/>
          <w:vertAlign w:val="subscript"/>
        </w:rPr>
        <w:t>2</w:t>
      </w:r>
      <w:r w:rsidRPr="0031611C">
        <w:rPr>
          <w:rFonts w:cs="Times New Roman"/>
          <w:szCs w:val="24"/>
        </w:rPr>
        <w:t xml:space="preserve"> nanotube layers soaked in water for 1 day, 7, 14 and 28 days. Scale bars in the left column are 100 nm, in the right column and respective inset are 500 nm, unless stated otherwise.</w:t>
      </w:r>
    </w:p>
    <w:p w14:paraId="1EA207E9" w14:textId="61809AFC" w:rsidR="00917F1D" w:rsidRPr="0031611C" w:rsidRDefault="00917F1D" w:rsidP="00A13CA8">
      <w:pPr>
        <w:spacing w:before="0" w:after="0"/>
        <w:ind w:firstLine="567"/>
        <w:jc w:val="both"/>
        <w:rPr>
          <w:rFonts w:cs="Times New Roman"/>
          <w:szCs w:val="24"/>
        </w:rPr>
      </w:pPr>
      <w:r w:rsidRPr="0031611C">
        <w:rPr>
          <w:rFonts w:cs="Times New Roman"/>
          <w:szCs w:val="24"/>
        </w:rPr>
        <w:t>Similar water soaking procedures were performed on the TiO</w:t>
      </w:r>
      <w:r w:rsidRPr="0031611C">
        <w:rPr>
          <w:rFonts w:cs="Times New Roman"/>
          <w:szCs w:val="24"/>
          <w:vertAlign w:val="subscript"/>
        </w:rPr>
        <w:t>2</w:t>
      </w:r>
      <w:r w:rsidRPr="0031611C">
        <w:rPr>
          <w:rFonts w:cs="Times New Roman"/>
          <w:szCs w:val="24"/>
        </w:rPr>
        <w:t xml:space="preserve"> coated TiO</w:t>
      </w:r>
      <w:r w:rsidRPr="0031611C">
        <w:rPr>
          <w:rFonts w:cs="Times New Roman"/>
          <w:szCs w:val="24"/>
          <w:vertAlign w:val="subscript"/>
        </w:rPr>
        <w:t>2</w:t>
      </w:r>
      <w:r w:rsidRPr="0031611C">
        <w:rPr>
          <w:rFonts w:cs="Times New Roman"/>
          <w:szCs w:val="24"/>
        </w:rPr>
        <w:t xml:space="preserve"> nanotube layers, where the coatings were deposited by ALD at different deposition temperatures and different coating cycles. For these coated nanotube layers, careful inspection did not reveal any noticeable morphological change for soakings up to 14 days, as shown in Figure 4. This implies that the nanotube layers were well protected by the additional TiO</w:t>
      </w:r>
      <w:r w:rsidRPr="0031611C">
        <w:rPr>
          <w:rFonts w:cs="Times New Roman"/>
          <w:szCs w:val="24"/>
          <w:vertAlign w:val="subscript"/>
        </w:rPr>
        <w:t>2</w:t>
      </w:r>
      <w:r w:rsidRPr="0031611C">
        <w:rPr>
          <w:rFonts w:cs="Times New Roman"/>
          <w:szCs w:val="24"/>
        </w:rPr>
        <w:t xml:space="preserve"> coatings.</w:t>
      </w:r>
      <w:r w:rsidR="00027AF5" w:rsidRPr="0031611C">
        <w:rPr>
          <w:rFonts w:cs="Times New Roman"/>
          <w:szCs w:val="24"/>
        </w:rPr>
        <w:t xml:space="preserve"> </w:t>
      </w:r>
      <w:r w:rsidRPr="0031611C">
        <w:rPr>
          <w:rFonts w:cs="Times New Roman"/>
          <w:szCs w:val="24"/>
        </w:rPr>
        <w:t xml:space="preserve">Thicker tube walls are observed with the increase of ALD coating cycles (and thickness), but the increase of deposition temperature does not yield any detectable morphological difference in Figure 4. </w:t>
      </w:r>
    </w:p>
    <w:p w14:paraId="0C2398B4" w14:textId="2C8E0D16" w:rsidR="00917F1D" w:rsidRPr="0031611C" w:rsidRDefault="00917F1D" w:rsidP="00917F1D">
      <w:pPr>
        <w:spacing w:before="0" w:after="0"/>
        <w:ind w:firstLine="567"/>
        <w:rPr>
          <w:rFonts w:cs="Times New Roman"/>
          <w:szCs w:val="24"/>
        </w:rPr>
      </w:pPr>
    </w:p>
    <w:p w14:paraId="6098DDEE" w14:textId="1DDB6CAE" w:rsidR="00917F1D" w:rsidRPr="0031611C" w:rsidRDefault="00917F1D" w:rsidP="00917F1D">
      <w:pPr>
        <w:spacing w:before="0" w:after="0"/>
        <w:ind w:firstLine="567"/>
        <w:rPr>
          <w:rFonts w:cs="Times New Roman"/>
          <w:i/>
          <w:szCs w:val="24"/>
        </w:rPr>
      </w:pPr>
      <w:r w:rsidRPr="0031611C">
        <w:rPr>
          <w:rFonts w:cs="Times New Roman"/>
          <w:i/>
          <w:szCs w:val="24"/>
        </w:rPr>
        <w:t>Figure 4</w:t>
      </w:r>
    </w:p>
    <w:p w14:paraId="4C1E04CD" w14:textId="1DC69C80" w:rsidR="00917F1D" w:rsidRPr="0031611C" w:rsidRDefault="00917F1D" w:rsidP="00917F1D">
      <w:pPr>
        <w:jc w:val="both"/>
        <w:rPr>
          <w:rFonts w:cs="Times New Roman"/>
          <w:szCs w:val="24"/>
        </w:rPr>
      </w:pPr>
      <w:r w:rsidRPr="0031611C">
        <w:rPr>
          <w:rFonts w:cs="Times New Roman"/>
          <w:szCs w:val="24"/>
        </w:rPr>
        <w:t>Figure 4 SEM images of ALD TiO</w:t>
      </w:r>
      <w:r w:rsidRPr="0031611C">
        <w:rPr>
          <w:rFonts w:cs="Times New Roman"/>
          <w:szCs w:val="24"/>
          <w:vertAlign w:val="subscript"/>
        </w:rPr>
        <w:t>2</w:t>
      </w:r>
      <w:r w:rsidRPr="0031611C">
        <w:rPr>
          <w:rFonts w:cs="Times New Roman"/>
          <w:szCs w:val="24"/>
        </w:rPr>
        <w:t xml:space="preserve"> coated TiO</w:t>
      </w:r>
      <w:r w:rsidRPr="0031611C">
        <w:rPr>
          <w:rFonts w:cs="Times New Roman"/>
          <w:szCs w:val="24"/>
          <w:vertAlign w:val="subscript"/>
        </w:rPr>
        <w:t xml:space="preserve">2 </w:t>
      </w:r>
      <w:r w:rsidRPr="0031611C">
        <w:rPr>
          <w:rFonts w:cs="Times New Roman"/>
          <w:szCs w:val="24"/>
        </w:rPr>
        <w:t>nanotube layers soaked in water for 14 days, No morphological changes can be</w:t>
      </w:r>
      <w:r w:rsidR="00440F3B" w:rsidRPr="0031611C">
        <w:rPr>
          <w:rFonts w:cs="Times New Roman"/>
          <w:szCs w:val="24"/>
        </w:rPr>
        <w:t xml:space="preserve"> </w:t>
      </w:r>
      <w:r w:rsidRPr="0031611C">
        <w:rPr>
          <w:rFonts w:cs="Times New Roman"/>
          <w:szCs w:val="24"/>
        </w:rPr>
        <w:t>observed for these coated TiO</w:t>
      </w:r>
      <w:r w:rsidRPr="0031611C">
        <w:rPr>
          <w:rFonts w:cs="Times New Roman"/>
          <w:szCs w:val="24"/>
          <w:vertAlign w:val="subscript"/>
        </w:rPr>
        <w:t>2</w:t>
      </w:r>
      <w:r w:rsidRPr="0031611C">
        <w:rPr>
          <w:rFonts w:cs="Times New Roman"/>
          <w:szCs w:val="24"/>
        </w:rPr>
        <w:t xml:space="preserve"> nanotube layers. All scale bars are 100 nm.</w:t>
      </w:r>
    </w:p>
    <w:p w14:paraId="25C8081C" w14:textId="27B84F63" w:rsidR="00917F1D" w:rsidRPr="0031611C" w:rsidRDefault="00917F1D" w:rsidP="00917F1D">
      <w:pPr>
        <w:ind w:firstLine="720"/>
        <w:jc w:val="both"/>
        <w:rPr>
          <w:rFonts w:cs="Times New Roman"/>
          <w:szCs w:val="24"/>
        </w:rPr>
      </w:pPr>
      <w:r w:rsidRPr="0031611C">
        <w:rPr>
          <w:rFonts w:cs="Times New Roman"/>
          <w:szCs w:val="24"/>
        </w:rPr>
        <w:t>When the soakings were extended to 28 days, a considerable amount of needle-like nanoparticles were grown on the tube walls with low coating thickness (N</w:t>
      </w:r>
      <w:r w:rsidRPr="0031611C">
        <w:rPr>
          <w:rFonts w:cs="Times New Roman"/>
          <w:szCs w:val="24"/>
          <w:vertAlign w:val="subscript"/>
        </w:rPr>
        <w:t>ALD</w:t>
      </w:r>
      <w:r w:rsidRPr="0031611C">
        <w:rPr>
          <w:rFonts w:cs="Times New Roman"/>
          <w:szCs w:val="24"/>
        </w:rPr>
        <w:t xml:space="preserve"> = 10). The amount of nanoparticles gradually decreased with thicker coatings (N</w:t>
      </w:r>
      <w:r w:rsidRPr="0031611C">
        <w:rPr>
          <w:rFonts w:cs="Times New Roman"/>
          <w:szCs w:val="24"/>
          <w:vertAlign w:val="subscript"/>
        </w:rPr>
        <w:t>ALD</w:t>
      </w:r>
      <w:r w:rsidRPr="0031611C">
        <w:rPr>
          <w:rFonts w:cs="Times New Roman"/>
          <w:szCs w:val="24"/>
        </w:rPr>
        <w:t xml:space="preserve"> = 50, 150), as shown in Figure 5. However, in comparison to the blank nanotube layers (Figure 3 (28 days)), the amount of needles grown in the coated nanotube layers is significantly lower. The only exception lies in the nanotube layer with TiO</w:t>
      </w:r>
      <w:r w:rsidRPr="0031611C">
        <w:rPr>
          <w:rFonts w:cs="Times New Roman"/>
          <w:szCs w:val="24"/>
          <w:vertAlign w:val="subscript"/>
        </w:rPr>
        <w:t>2</w:t>
      </w:r>
      <w:r w:rsidRPr="0031611C">
        <w:rPr>
          <w:rFonts w:cs="Times New Roman"/>
          <w:szCs w:val="24"/>
        </w:rPr>
        <w:t xml:space="preserve"> coating of N</w:t>
      </w:r>
      <w:r w:rsidRPr="0031611C">
        <w:rPr>
          <w:rFonts w:cs="Times New Roman"/>
          <w:szCs w:val="24"/>
          <w:vertAlign w:val="subscript"/>
        </w:rPr>
        <w:t>ALD</w:t>
      </w:r>
      <w:r w:rsidRPr="0031611C">
        <w:rPr>
          <w:rFonts w:cs="Times New Roman"/>
          <w:szCs w:val="24"/>
        </w:rPr>
        <w:t xml:space="preserve"> = 150 at 300 </w:t>
      </w:r>
      <w:r w:rsidRPr="0031611C">
        <w:rPr>
          <w:rFonts w:cs="Times New Roman"/>
          <w:szCs w:val="24"/>
          <w:vertAlign w:val="superscript"/>
        </w:rPr>
        <w:t>o</w:t>
      </w:r>
      <w:r w:rsidRPr="0031611C">
        <w:rPr>
          <w:rFonts w:cs="Times New Roman"/>
          <w:szCs w:val="24"/>
        </w:rPr>
        <w:t>C, which did not undergo any visible changes (i.e. no needles were grown). This is in good agreement with the XRD analysis in Figure 2 (b) that this ALD TiO</w:t>
      </w:r>
      <w:r w:rsidRPr="0031611C">
        <w:rPr>
          <w:rFonts w:cs="Times New Roman"/>
          <w:szCs w:val="24"/>
          <w:vertAlign w:val="subscript"/>
        </w:rPr>
        <w:t>2</w:t>
      </w:r>
      <w:r w:rsidRPr="0031611C">
        <w:rPr>
          <w:rFonts w:cs="Times New Roman"/>
          <w:szCs w:val="24"/>
        </w:rPr>
        <w:t xml:space="preserve"> coating was crystalline. As anatase is thermodynamically stable, the anatase coating completely prevents reaction between water and the TiO</w:t>
      </w:r>
      <w:r w:rsidRPr="0031611C">
        <w:rPr>
          <w:rFonts w:cs="Times New Roman"/>
          <w:szCs w:val="24"/>
          <w:vertAlign w:val="subscript"/>
        </w:rPr>
        <w:t>2</w:t>
      </w:r>
      <w:r w:rsidRPr="0031611C">
        <w:rPr>
          <w:rFonts w:cs="Times New Roman"/>
          <w:szCs w:val="24"/>
        </w:rPr>
        <w:t xml:space="preserve"> nanotube wall at room temperature </w:t>
      </w:r>
      <w:r w:rsidRPr="0031611C">
        <w:rPr>
          <w:rFonts w:cs="Times New Roman"/>
          <w:szCs w:val="24"/>
        </w:rPr>
        <w:fldChar w:fldCharType="begin" w:fldLock="1"/>
      </w:r>
      <w:r w:rsidR="004C0520" w:rsidRPr="0031611C">
        <w:rPr>
          <w:rFonts w:cs="Times New Roman"/>
          <w:szCs w:val="24"/>
        </w:rPr>
        <w:instrText>ADDIN CSL_CITATION {"citationItems":[{"id":"ITEM-1","itemData":{"DOI":"10.1021/nl2015262","ISBN":"1530-6984","ISSN":"15306984","PMID":"21786788","abstract":"We report a spontaneous phase transformation of titania nanotubes induced by water at room temperature, which enables the as-anodized amorphous nanotubes to be crystallized into anatase mesoporous nanowires without any other post-treatments. These mesoporous TiO(2) nanomaterials have a markedly improved surface area, about 5.5 times than that of the as-anodized TiO(2) nanotubes, resulting in a pronounced enhanced photocatalytic activity. The present approach not only allows a flexible control over the morphology of TiO(2) nanostructures but can fundamentally eliminate the need for high temperature operations for crystallizing amorphous TiO(2).","author":[{"dropping-particle":"","family":"Wang","given":"Daoai","non-dropping-particle":"","parse-names":false,"suffix":""},{"dropping-particle":"","family":"Liu","given":"Lifeng","non-dropping-particle":"","parse-names":false,"suffix":""},{"dropping-particle":"","family":"Zhang","given":"Fuxiang","non-dropping-particle":"","parse-names":false,"suffix":""},{"dropping-particle":"","family":"Tao","given":"Kun","non-dropping-particle":"","parse-names":false,"suffix":""},{"dropping-particle":"","family":"Pippel","given":"Eckhard","non-dropping-particle":"","parse-names":false,"suffix":""},{"dropping-particle":"","family":"Domen","given":"Kazunari","non-dropping-particle":"","parse-names":false,"suffix":""}],"container-title":"Nano Letters","id":"ITEM-1","issue":"9","issued":{"date-parts":[["2011"]]},"page":"3649-3655","title":"Spontaneous phase and morphology transformations of anodized titania nanotubes induce by water at room temperature","type":"article-journal","volume":"11"},"uris":["http://www.mendeley.com/documents/?uuid=45a782cf-3a11-4b95-b437-3794e5b02e27"]}],"mendeley":{"formattedCitation":"(Wang et al., 2011)","plainTextFormattedCitation":"(Wang et al., 2011)","previouslyFormattedCitation":"(Wang et al., 2011)"},"properties":{"noteIndex":0},"schema":"https://github.com/citation-style-language/schema/raw/master/csl-citation.json"}</w:instrText>
      </w:r>
      <w:r w:rsidRPr="0031611C">
        <w:rPr>
          <w:rFonts w:cs="Times New Roman"/>
          <w:szCs w:val="24"/>
        </w:rPr>
        <w:fldChar w:fldCharType="separate"/>
      </w:r>
      <w:r w:rsidR="008E28AE" w:rsidRPr="0031611C">
        <w:rPr>
          <w:rFonts w:cs="Times New Roman"/>
          <w:noProof/>
          <w:szCs w:val="24"/>
        </w:rPr>
        <w:t>(Wang et al., 2011)</w:t>
      </w:r>
      <w:r w:rsidRPr="0031611C">
        <w:rPr>
          <w:rFonts w:cs="Times New Roman"/>
          <w:szCs w:val="24"/>
        </w:rPr>
        <w:fldChar w:fldCharType="end"/>
      </w:r>
      <w:r w:rsidRPr="0031611C">
        <w:rPr>
          <w:rFonts w:cs="Times New Roman"/>
          <w:szCs w:val="24"/>
        </w:rPr>
        <w:t xml:space="preserve">. </w:t>
      </w:r>
    </w:p>
    <w:p w14:paraId="05E521A3" w14:textId="22D5C097" w:rsidR="00917F1D" w:rsidRPr="0031611C" w:rsidRDefault="00917F1D" w:rsidP="00917F1D">
      <w:pPr>
        <w:spacing w:before="0" w:after="0"/>
        <w:ind w:firstLine="567"/>
        <w:rPr>
          <w:rFonts w:cs="Times New Roman"/>
          <w:i/>
          <w:szCs w:val="24"/>
        </w:rPr>
      </w:pPr>
      <w:r w:rsidRPr="0031611C">
        <w:rPr>
          <w:rFonts w:cs="Times New Roman"/>
          <w:i/>
          <w:szCs w:val="24"/>
        </w:rPr>
        <w:t>Figure 5</w:t>
      </w:r>
    </w:p>
    <w:p w14:paraId="7971F528" w14:textId="676EA401" w:rsidR="00917F1D" w:rsidRPr="0031611C" w:rsidRDefault="00917F1D" w:rsidP="00917F1D">
      <w:pPr>
        <w:jc w:val="both"/>
        <w:rPr>
          <w:rFonts w:cs="Times New Roman"/>
          <w:szCs w:val="24"/>
        </w:rPr>
      </w:pPr>
      <w:r w:rsidRPr="0031611C">
        <w:rPr>
          <w:rFonts w:cs="Times New Roman"/>
          <w:szCs w:val="24"/>
        </w:rPr>
        <w:t>Figure 5 SEM images of ALD TiO</w:t>
      </w:r>
      <w:r w:rsidRPr="0031611C">
        <w:rPr>
          <w:rFonts w:cs="Times New Roman"/>
          <w:szCs w:val="24"/>
          <w:vertAlign w:val="subscript"/>
        </w:rPr>
        <w:t>2</w:t>
      </w:r>
      <w:r w:rsidRPr="0031611C">
        <w:rPr>
          <w:rFonts w:cs="Times New Roman"/>
          <w:szCs w:val="24"/>
        </w:rPr>
        <w:t xml:space="preserve"> coated TiO</w:t>
      </w:r>
      <w:r w:rsidRPr="0031611C">
        <w:rPr>
          <w:rFonts w:cs="Times New Roman"/>
          <w:szCs w:val="24"/>
          <w:vertAlign w:val="subscript"/>
        </w:rPr>
        <w:t xml:space="preserve">2 </w:t>
      </w:r>
      <w:r w:rsidRPr="0031611C">
        <w:rPr>
          <w:rFonts w:cs="Times New Roman"/>
          <w:szCs w:val="24"/>
        </w:rPr>
        <w:t>nanotube layers soaked in water for 28 days. All scale bars are 100 nm.</w:t>
      </w:r>
    </w:p>
    <w:p w14:paraId="0A9D704A" w14:textId="69DE636A" w:rsidR="00917F1D" w:rsidRPr="0031611C" w:rsidRDefault="00917F1D" w:rsidP="00917F1D">
      <w:pPr>
        <w:ind w:firstLine="720"/>
        <w:jc w:val="both"/>
        <w:rPr>
          <w:rFonts w:cs="Times New Roman"/>
          <w:szCs w:val="24"/>
        </w:rPr>
      </w:pPr>
      <w:r w:rsidRPr="0031611C">
        <w:rPr>
          <w:rFonts w:cs="Times New Roman"/>
          <w:szCs w:val="24"/>
        </w:rPr>
        <w:t>Other works on water treated TiO</w:t>
      </w:r>
      <w:r w:rsidRPr="0031611C">
        <w:rPr>
          <w:rFonts w:cs="Times New Roman"/>
          <w:szCs w:val="24"/>
          <w:vertAlign w:val="subscript"/>
        </w:rPr>
        <w:t>2</w:t>
      </w:r>
      <w:r w:rsidRPr="0031611C">
        <w:rPr>
          <w:rFonts w:cs="Times New Roman"/>
          <w:szCs w:val="24"/>
        </w:rPr>
        <w:t xml:space="preserve"> nanotube layers suggested that the formation of nanoparticles on the tube walls is closely related to the growth of anatase crystals, due to the structural rearrangement of TiO</w:t>
      </w:r>
      <w:r w:rsidRPr="0031611C">
        <w:rPr>
          <w:rFonts w:cs="Times New Roman"/>
          <w:szCs w:val="24"/>
          <w:vertAlign w:val="subscript"/>
        </w:rPr>
        <w:t>6</w:t>
      </w:r>
      <w:r w:rsidRPr="0031611C">
        <w:rPr>
          <w:rFonts w:cs="Times New Roman"/>
          <w:szCs w:val="24"/>
          <w:vertAlign w:val="superscript"/>
        </w:rPr>
        <w:t>2-</w:t>
      </w:r>
      <w:r w:rsidRPr="0031611C">
        <w:rPr>
          <w:rFonts w:cs="Times New Roman"/>
          <w:szCs w:val="24"/>
        </w:rPr>
        <w:t xml:space="preserve"> octahedral induced by water </w:t>
      </w:r>
      <w:r w:rsidRPr="0031611C">
        <w:rPr>
          <w:rFonts w:cs="Times New Roman"/>
          <w:szCs w:val="24"/>
        </w:rPr>
        <w:fldChar w:fldCharType="begin" w:fldLock="1"/>
      </w:r>
      <w:r w:rsidR="004C0520" w:rsidRPr="0031611C">
        <w:rPr>
          <w:rFonts w:cs="Times New Roman"/>
          <w:szCs w:val="24"/>
        </w:rPr>
        <w:instrText>ADDIN CSL_CITATION {"citationItems":[{"id":"ITEM-1","itemData":{"DOI":"10.1021/nl2015262","ISBN":"1530-6984","ISSN":"15306984","PMID":"21786788","abstract":"We report a spontaneous phase transformation of titania nanotubes induced by water at room temperature, which enables the as-anodized amorphous nanotubes to be crystallized into anatase mesoporous nanowires without any other post-treatments. These mesoporous TiO(2) nanomaterials have a markedly improved surface area, about 5.5 times than that of the as-anodized TiO(2) nanotubes, resulting in a pronounced enhanced photocatalytic activity. The present approach not only allows a flexible control over the morphology of TiO(2) nanostructures but can fundamentally eliminate the need for high temperature operations for crystallizing amorphous TiO(2).","author":[{"dropping-particle":"","family":"Wang","given":"Daoai","non-dropping-particle":"","parse-names":false,"suffix":""},{"dropping-particle":"","family":"Liu","given":"Lifeng","non-dropping-particle":"","parse-names":false,"suffix":""},{"dropping-particle":"","family":"Zhang","given":"Fuxiang","non-dropping-particle":"","parse-names":false,"suffix":""},{"dropping-particle":"","family":"Tao","given":"Kun","non-dropping-particle":"","parse-names":false,"suffix":""},{"dropping-particle":"","family":"Pippel","given":"Eckhard","non-dropping-particle":"","parse-names":false,"suffix":""},{"dropping-particle":"","family":"Domen","given":"Kazunari","non-dropping-particle":"","parse-names":false,"suffix":""}],"container-title":"Nano Letters","id":"ITEM-1","issue":"9","issued":{"date-parts":[["2011"]]},"page":"3649-3655","title":"Spontaneous phase and morphology transformations of anodized titania nanotubes induce by water at room temperature","type":"article-journal","volume":"11"},"uris":["http://www.mendeley.com/documents/?uuid=45a782cf-3a11-4b95-b437-3794e5b02e27"]},{"id":"ITEM-2","itemData":{"DOI":"10.1021/am200685s","ISBN":"1944-8244\\r1944-8252","ISSN":"1944-8244","PMID":"21675751","abstract":"Anodic growth of TiO(2) nanotubes has attracted intensive interests recently. However, the as-prepared TiO(2) nanotubes are usually amorphous and they generally need to be crystallized by sintering above 450 °C. Here, we report on a facile method to crystallize amorphous anodized TiO(2) nanotubes at a low temperature. We find that, simply by immersing them into hot water, the anodized TiO(2) nanotubes can be transformed from amorphous to crystalline state at a temperature as low as 92 °C. Results indicate that the hot water treatment might be a versatile strategy to crystallize amorphous anodized TiO(2) nanotubes at low temperature. Field-emission scanning electron microscopy, transmission electron microscopy, X-ray diffraction analysis, UV-vis spectroscopy, and Brunauer-Emmett-Teller (BET) analysis via N(2) adsorption are used to characterize the resulting samples. In addition, the TiO(2) nanotubes in powder form are taken as photocatalysts to explore their potential applications. Results indicate that the sample after 35 h of hot water treatment shows the highest photoactivity, which is as efficient as the commercial photocatalyst Degussa P25. The photocatalytic testing results demonstrate that the hot water treatment reported in this study can be an alternative approach to the conventional methods.","author":[{"dropping-particle":"","family":"Liao","given":"Yulong","non-dropping-particle":"","parse-names":false,"suffix":""},{"dropping-particle":"","family":"Que","given":"Wenxiu","non-dropping-particle":"","parse-names":false,"suffix":""},{"dropping-particle":"","family":"Zhong","given":"Peng","non-dropping-particle":"","parse-names":false,"suffix":""},{"dropping-particle":"","family":"Zhang","given":"Jin","non-dropping-particle":"","parse-names":false,"suffix":""},{"dropping-particle":"","family":"He","given":"Yucheng","non-dropping-particle":"","parse-names":false,"suffix":""}],"container-title":"ACS Applied Materials &amp; Interfaces","id":"ITEM-2","issue":"7","issued":{"date-parts":[["2011"]]},"page":"2800-2804","title":"A facile method to crystallize amorphous anodized TiO 2 nanotubes at low temperature","type":"article-journal","volume":"3"},"uris":["http://www.mendeley.com/documents/?uuid=66db16e1-3456-4b67-8fec-5dd1c8f02ea5"]},{"id":"ITEM-3","itemData":{"DOI":"10.1038/srep23065","ISSN":"2045-2322","PMID":"26960922","abstract":"Titania nanotube arrays (NTAs) on titanium (Ti) fabricated by electrochemical anodization have attracted tremendous interest for diverse applications, of which most perform in aqueous environment or related to interaction with water. The NTAs are widely studied however the related factor of stability of NTAs when applied in such environment has rarely been concerned. We report that the annealed anatase NTAs are stable but the non-annealed amorphous NTAs are unstable to undergo specific structural change accompanied with a process of amorphous TiO2 dissolution and anatase TiO2 recrystallization. Quite unexpectedly, the non-annealed NTAs still show good stability without structural change in the cell culture media, possibly due to the presence of inorganics that may interfere with the TiO2 dissolution/redeposition process. The pH value of the aqueous environment is not a determinant factor for the structural change for non-annealed NTAs or not, while the temperature and the existence of F(-) can accelerate the structural change process. F(-) may play a very important role in the change process.","author":[{"dropping-particle":"","family":"Cao","given":"Can","non-dropping-particle":"","parse-names":false,"suffix":""},{"dropping-particle":"","family":"Yan","given":"Jun","non-dropping-particle":"","parse-names":false,"suffix":""},{"dropping-particle":"","family":"Zhang","given":"Yumei","non-dropping-particle":"","parse-names":false,"suffix":""},{"dropping-particle":"","family":"Zhao","given":"Lingzhou","non-dropping-particle":"","parse-names":false,"suffix":""}],"container-title":"Scientific Reports","id":"ITEM-3","issue":"1","issued":{"date-parts":[["2016","9","10"]]},"page":"23065","publisher":"Nature Publishing Group","title":"Stability of titania nanotube arrays in aqueous environment and the related factors","type":"article-journal","volume":"6"},"uris":["http://www.mendeley.com/documents/?uuid=36a2cd43-a168-4f13-bbf6-34157614200f"]}],"mendeley":{"formattedCitation":"(Liao et al., 2011; Wang et al., 2011; Cao et al., 2016)","plainTextFormattedCitation":"(Liao et al., 2011; Wang et al., 2011; Cao et al., 2016)","previouslyFormattedCitation":"(Liao et al., 2011; Wang et al., 2011; Cao et al., 2016)"},"properties":{"noteIndex":0},"schema":"https://github.com/citation-style-language/schema/raw/master/csl-citation.json"}</w:instrText>
      </w:r>
      <w:r w:rsidRPr="0031611C">
        <w:rPr>
          <w:rFonts w:cs="Times New Roman"/>
          <w:szCs w:val="24"/>
        </w:rPr>
        <w:fldChar w:fldCharType="separate"/>
      </w:r>
      <w:r w:rsidR="008E28AE" w:rsidRPr="0031611C">
        <w:rPr>
          <w:rFonts w:cs="Times New Roman"/>
          <w:noProof/>
          <w:szCs w:val="24"/>
        </w:rPr>
        <w:t>(Liao et al., 2011; Wang et al., 2011; Cao et al., 2016)</w:t>
      </w:r>
      <w:r w:rsidRPr="0031611C">
        <w:rPr>
          <w:rFonts w:cs="Times New Roman"/>
          <w:szCs w:val="24"/>
        </w:rPr>
        <w:fldChar w:fldCharType="end"/>
      </w:r>
      <w:r w:rsidRPr="0031611C">
        <w:rPr>
          <w:rFonts w:cs="Times New Roman"/>
          <w:szCs w:val="24"/>
        </w:rPr>
        <w:t xml:space="preserve">. Under extreme conditions (extensive soaking periods) it may eventually result in the transformation of hollow nanotubes to solid nanowires, or completely collapsed nanotube walls. Interestingly, the solid-state growth and dissolution-precipitation mechanism were proposed based on Yanagisawa and Ovenstone’s model </w:t>
      </w:r>
      <w:r w:rsidRPr="0031611C">
        <w:rPr>
          <w:rFonts w:cs="Times New Roman"/>
          <w:szCs w:val="24"/>
        </w:rPr>
        <w:fldChar w:fldCharType="begin" w:fldLock="1"/>
      </w:r>
      <w:r w:rsidR="004C0520" w:rsidRPr="0031611C">
        <w:rPr>
          <w:rFonts w:cs="Times New Roman"/>
          <w:szCs w:val="24"/>
        </w:rPr>
        <w:instrText>ADDIN CSL_CITATION {"citationItems":[{"id":"ITEM-1","itemData":{"DOI":"10.1021/jp990521c","ISSN":"1520-6106","author":[{"dropping-particle":"","family":"Yanagisawa","given":"Kazumichi","non-dropping-particle":"","parse-names":false,"suffix":""},{"dropping-particle":"","family":"Ovenstone","given":"James","non-dropping-particle":"","parse-names":false,"suffix":""}],"container-title":"The Journal of Physical Chemistry B","id":"ITEM-1","issue":"37","issued":{"date-parts":[["1999","9"]]},"page":"7781-7787","title":"Crystallization of Anatase from Amorphous Titania Using the Hydrothermal Technique: Effects of Starting Material and Temperature","type":"article-journal","volume":"103"},"uris":["http://www.mendeley.com/documents/?uuid=410c5936-61d1-42cc-b188-a9ecdcdd36b6"]}],"mendeley":{"formattedCitation":"(Yanagisawa and Ovenstone, 1999)","plainTextFormattedCitation":"(Yanagisawa and Ovenstone, 1999)","previouslyFormattedCitation":"(Yanagisawa and Ovenstone, 1999)"},"properties":{"noteIndex":0},"schema":"https://github.com/citation-style-language/schema/raw/master/csl-citation.json"}</w:instrText>
      </w:r>
      <w:r w:rsidRPr="0031611C">
        <w:rPr>
          <w:rFonts w:cs="Times New Roman"/>
          <w:szCs w:val="24"/>
        </w:rPr>
        <w:fldChar w:fldCharType="separate"/>
      </w:r>
      <w:r w:rsidR="008E28AE" w:rsidRPr="0031611C">
        <w:rPr>
          <w:rFonts w:cs="Times New Roman"/>
          <w:noProof/>
          <w:szCs w:val="24"/>
        </w:rPr>
        <w:t>(Yanagisawa and Ovenstone, 1999)</w:t>
      </w:r>
      <w:r w:rsidRPr="0031611C">
        <w:rPr>
          <w:rFonts w:cs="Times New Roman"/>
          <w:szCs w:val="24"/>
        </w:rPr>
        <w:fldChar w:fldCharType="end"/>
      </w:r>
      <w:r w:rsidRPr="0031611C">
        <w:rPr>
          <w:rFonts w:cs="Times New Roman"/>
          <w:szCs w:val="24"/>
        </w:rPr>
        <w:t>, but it took more than 10 years to reveal this effect also for the amorphous anodic TiO</w:t>
      </w:r>
      <w:r w:rsidRPr="0031611C">
        <w:rPr>
          <w:rFonts w:cs="Times New Roman"/>
          <w:szCs w:val="24"/>
          <w:vertAlign w:val="subscript"/>
        </w:rPr>
        <w:t>2</w:t>
      </w:r>
      <w:r w:rsidRPr="0031611C">
        <w:rPr>
          <w:rFonts w:cs="Times New Roman"/>
          <w:szCs w:val="24"/>
        </w:rPr>
        <w:t xml:space="preserve"> nanotube layers </w:t>
      </w:r>
      <w:r w:rsidRPr="0031611C">
        <w:rPr>
          <w:rFonts w:cs="Times New Roman"/>
          <w:szCs w:val="24"/>
        </w:rPr>
        <w:fldChar w:fldCharType="begin" w:fldLock="1"/>
      </w:r>
      <w:r w:rsidR="004C0520" w:rsidRPr="0031611C">
        <w:rPr>
          <w:rFonts w:cs="Times New Roman"/>
          <w:szCs w:val="24"/>
        </w:rPr>
        <w:instrText>ADDIN CSL_CITATION {"citationItems":[{"id":"ITEM-1","itemData":{"DOI":"10.1021/nl2015262","ISBN":"1530-6984","ISSN":"15306984","PMID":"21786788","abstract":"We report a spontaneous phase transformation of titania nanotubes induced by water at room temperature, which enables the as-anodized amorphous nanotubes to be crystallized into anatase mesoporous nanowires without any other post-treatments. These mesoporous TiO(2) nanomaterials have a markedly improved surface area, about 5.5 times than that of the as-anodized TiO(2) nanotubes, resulting in a pronounced enhanced photocatalytic activity. The present approach not only allows a flexible control over the morphology of TiO(2) nanostructures but can fundamentally eliminate the need for high temperature operations for crystallizing amorphous TiO(2).","author":[{"dropping-particle":"","family":"Wang","given":"Daoai","non-dropping-particle":"","parse-names":false,"suffix":""},{"dropping-particle":"","family":"Liu","given":"Lifeng","non-dropping-particle":"","parse-names":false,"suffix":""},{"dropping-particle":"","family":"Zhang","given":"Fuxiang","non-dropping-particle":"","parse-names":false,"suffix":""},{"dropping-particle":"","family":"Tao","given":"Kun","non-dropping-particle":"","parse-names":false,"suffix":""},{"dropping-particle":"","family":"Pippel","given":"Eckhard","non-dropping-particle":"","parse-names":false,"suffix":""},{"dropping-particle":"","family":"Domen","given":"Kazunari","non-dropping-particle":"","parse-names":false,"suffix":""}],"container-title":"Nano Letters","id":"ITEM-1","issue":"9","issued":{"date-parts":[["2011"]]},"page":"3649-3655","title":"Spontaneous phase and morphology transformations of anodized titania nanotubes induce by water at room temperature","type":"article-journal","volume":"11"},"uris":["http://www.mendeley.com/documents/?uuid=45a782cf-3a11-4b95-b437-3794e5b02e27"]},{"id":"ITEM-2","itemData":{"DOI":"10.1021/am200685s","ISBN":"1944-8244\\r1944-8252","ISSN":"1944-8244","PMID":"21675751","abstract":"Anodic growth of TiO(2) nanotubes has attracted intensive interests recently. However, the as-prepared TiO(2) nanotubes are usually amorphous and they generally need to be crystallized by sintering above 450 °C. Here, we report on a facile method to crystallize amorphous anodized TiO(2) nanotubes at a low temperature. We find that, simply by immersing them into hot water, the anodized TiO(2) nanotubes can be transformed from amorphous to crystalline state at a temperature as low as 92 °C. Results indicate that the hot water treatment might be a versatile strategy to crystallize amorphous anodized TiO(2) nanotubes at low temperature. Field-emission scanning electron microscopy, transmission electron microscopy, X-ray diffraction analysis, UV-vis spectroscopy, and Brunauer-Emmett-Teller (BET) analysis via N(2) adsorption are used to characterize the resulting samples. In addition, the TiO(2) nanotubes in powder form are taken as photocatalysts to explore their potential applications. Results indicate that the sample after 35 h of hot water treatment shows the highest photoactivity, which is as efficient as the commercial photocatalyst Degussa P25. The photocatalytic testing results demonstrate that the hot water treatment reported in this study can be an alternative approach to the conventional methods.","author":[{"dropping-particle":"","family":"Liao","given":"Yulong","non-dropping-particle":"","parse-names":false,"suffix":""},{"dropping-particle":"","family":"Que","given":"Wenxiu","non-dropping-particle":"","parse-names":false,"suffix":""},{"dropping-particle":"","family":"Zhong","given":"Peng","non-dropping-particle":"","parse-names":false,"suffix":""},{"dropping-particle":"","family":"Zhang","given":"Jin","non-dropping-particle":"","parse-names":false,"suffix":""},{"dropping-particle":"","family":"He","given":"Yucheng","non-dropping-particle":"","parse-names":false,"suffix":""}],"container-title":"ACS Applied Materials &amp; Interfaces","id":"ITEM-2","issue":"7","issued":{"date-parts":[["2011"]]},"page":"2800-2804","title":"A facile method to crystallize amorphous anodized TiO 2 nanotubes at low temperature","type":"article-journal","volume":"3"},"uris":["http://www.mendeley.com/documents/?uuid=66db16e1-3456-4b67-8fec-5dd1c8f02ea5"]}],"mendeley":{"formattedCitation":"(Liao et al., 2011; Wang et al., 2011)","plainTextFormattedCitation":"(Liao et al., 2011; Wang et al., 2011)","previouslyFormattedCitation":"(Liao et al., 2011; Wang et al., 2011)"},"properties":{"noteIndex":0},"schema":"https://github.com/citation-style-language/schema/raw/master/csl-citation.json"}</w:instrText>
      </w:r>
      <w:r w:rsidRPr="0031611C">
        <w:rPr>
          <w:rFonts w:cs="Times New Roman"/>
          <w:szCs w:val="24"/>
        </w:rPr>
        <w:fldChar w:fldCharType="separate"/>
      </w:r>
      <w:r w:rsidR="008E28AE" w:rsidRPr="0031611C">
        <w:rPr>
          <w:rFonts w:cs="Times New Roman"/>
          <w:noProof/>
          <w:szCs w:val="24"/>
        </w:rPr>
        <w:t>(Liao et al., 2011; Wang et al., 2011)</w:t>
      </w:r>
      <w:r w:rsidRPr="0031611C">
        <w:rPr>
          <w:rFonts w:cs="Times New Roman"/>
          <w:szCs w:val="24"/>
        </w:rPr>
        <w:fldChar w:fldCharType="end"/>
      </w:r>
      <w:r w:rsidRPr="0031611C">
        <w:rPr>
          <w:rFonts w:cs="Times New Roman"/>
          <w:szCs w:val="24"/>
        </w:rPr>
        <w:t>.</w:t>
      </w:r>
    </w:p>
    <w:p w14:paraId="54E98645" w14:textId="234AC8F6" w:rsidR="00917F1D" w:rsidRPr="0031611C" w:rsidRDefault="00917F1D" w:rsidP="00917F1D">
      <w:pPr>
        <w:ind w:firstLine="720"/>
        <w:jc w:val="both"/>
        <w:rPr>
          <w:rFonts w:cs="Times New Roman"/>
          <w:szCs w:val="24"/>
        </w:rPr>
      </w:pPr>
      <w:r w:rsidRPr="0031611C">
        <w:rPr>
          <w:rFonts w:cs="Times New Roman"/>
          <w:szCs w:val="24"/>
        </w:rPr>
        <w:t>Somewhat surprisingly, in the present work, the morphological changes of blank nanotube layers in Figure 3 are not accompanied by structural modification (amorphous to anatase) as of those reported in the literature. To understand the present phenomena, it is helpful to revisit the formation mechanism of the anodic TiO</w:t>
      </w:r>
      <w:r w:rsidRPr="0031611C">
        <w:rPr>
          <w:rFonts w:cs="Times New Roman"/>
          <w:szCs w:val="24"/>
          <w:vertAlign w:val="subscript"/>
        </w:rPr>
        <w:t>2</w:t>
      </w:r>
      <w:r w:rsidRPr="0031611C">
        <w:rPr>
          <w:rFonts w:cs="Times New Roman"/>
          <w:szCs w:val="24"/>
        </w:rPr>
        <w:t xml:space="preserve"> nanotube layer in fluoride-containing electrolytes </w:t>
      </w:r>
      <w:r w:rsidRPr="0031611C">
        <w:rPr>
          <w:rFonts w:cs="Times New Roman"/>
          <w:szCs w:val="24"/>
        </w:rPr>
        <w:fldChar w:fldCharType="begin" w:fldLock="1"/>
      </w:r>
      <w:r w:rsidR="004C0520" w:rsidRPr="0031611C">
        <w:rPr>
          <w:rFonts w:cs="Times New Roman"/>
          <w:szCs w:val="24"/>
        </w:rPr>
        <w:instrText>ADDIN CSL_CITATION {"citationItems":[{"id":"ITEM-1","itemData":{"DOI":"10.1016/j.cossms.2007.08.004","ISBN":"1359-0286","ISSN":"13590286","abstract":"The present paper gives an overview and review on self-organized TiO2 nanotube layers and other transition metal oxide tubular structures grown by controlled anodic oxidation of a metal substrate. We describe mechanistic aspects of the tube growth and discuss the electrochemical conditions that need to be fulfilled in order to synthesize these layers. Key properties of these highly ordered, high aspect ratio tubular layers are discussed. In the past few years, a wide range of functional applications of the layers have been explored ranging from photocatalysis, solar energy conversion, electrochromic effects over using the material as a template or catalyst support to applications in the biomedical field. A comprehensive view on state of the art is provided. © 2007 Elsevier Ltd. All rights reserved.","author":[{"dropping-particle":"","family":"Macak","given":"J.M.","non-dropping-particle":"","parse-names":false,"suffix":""},{"dropping-particle":"","family":"Tsuchiya","given":"H.","non-dropping-particle":"","parse-names":false,"suffix":""},{"dropping-particle":"","family":"Ghicov","given":"A.","non-dropping-particle":"","parse-names":false,"suffix":""},{"dropping-particle":"","family":"Yasuda","given":"K.","non-dropping-particle":"","parse-names":false,"suffix":""},{"dropping-particle":"","family":"Hahn","given":"R.","non-dropping-particle":"","parse-names":false,"suffix":""},{"dropping-particle":"","family":"Bauer","given":"S.","non-dropping-particle":"","parse-names":false,"suffix":""},{"dropping-particle":"","family":"Schmuki","given":"P.","non-dropping-particle":"","parse-names":false,"suffix":""}],"container-title":"Current Opinion in Solid State and Materials Science","id":"ITEM-1","issue":"1-2","issued":{"date-parts":[["2007","2"]]},"page":"3-18","title":"TiO&lt;sub&gt;2&lt;/sub&gt; nanotubes: Self-organized electrochemical formation, properties and applications","type":"article-journal","volume":"11"},"uris":["http://www.mendeley.com/documents/?uuid=f0497a52-fe2c-4cbc-aa97-6255141e6ec5"]},{"id":"ITEM-2","itemData":{"DOI":"10.1021/cr500061m","ISSN":"0009-2665","author":[{"dropping-particle":"","family":"Lee","given":"Kiyoung","non-dropping-particle":"","parse-names":false,"suffix":""},{"dropping-particle":"","family":"Mazare","given":"Anca","non-dropping-particle":"","parse-names":false,"suffix":""},{"dropping-particle":"","family":"Schmuki","given":"Patrik","non-dropping-particle":"","parse-names":false,"suffix":""}],"container-title":"Chemical Reviews","id":"ITEM-2","issue":"19","issued":{"date-parts":[["2014","10","8"]]},"page":"9385-9454","title":"One-dimensional titanium dioxide nanomaterials: Nanotubes","type":"article-journal","volume":"114"},"uris":["http://www.mendeley.com/documents/?uuid=1dda94af-ff42-4231-9183-f3921ef704e0"]}],"mendeley":{"formattedCitation":"(Macak et al., 2007; Lee et al., 2014)","plainTextFormattedCitation":"(Macak et al., 2007; Lee et al., 2014)","previouslyFormattedCitation":"(Macak et al., 2007; Lee et al., 2014)"},"properties":{"noteIndex":0},"schema":"https://github.com/citation-style-language/schema/raw/master/csl-citation.json"}</w:instrText>
      </w:r>
      <w:r w:rsidRPr="0031611C">
        <w:rPr>
          <w:rFonts w:cs="Times New Roman"/>
          <w:szCs w:val="24"/>
        </w:rPr>
        <w:fldChar w:fldCharType="separate"/>
      </w:r>
      <w:r w:rsidR="008E28AE" w:rsidRPr="0031611C">
        <w:rPr>
          <w:rFonts w:cs="Times New Roman"/>
          <w:noProof/>
          <w:szCs w:val="24"/>
        </w:rPr>
        <w:t>(Macak et al., 2007; Lee et al., 2014)</w:t>
      </w:r>
      <w:r w:rsidRPr="0031611C">
        <w:rPr>
          <w:rFonts w:cs="Times New Roman"/>
          <w:szCs w:val="24"/>
        </w:rPr>
        <w:fldChar w:fldCharType="end"/>
      </w:r>
      <w:r w:rsidRPr="0031611C">
        <w:rPr>
          <w:rFonts w:cs="Times New Roman"/>
          <w:szCs w:val="24"/>
        </w:rPr>
        <w:t>. Briefly, the presence of F</w:t>
      </w:r>
      <w:r w:rsidRPr="0031611C">
        <w:rPr>
          <w:rFonts w:cs="Times New Roman"/>
          <w:szCs w:val="24"/>
          <w:vertAlign w:val="superscript"/>
        </w:rPr>
        <w:t>-</w:t>
      </w:r>
      <w:r w:rsidRPr="0031611C">
        <w:rPr>
          <w:rFonts w:cs="Times New Roman"/>
          <w:szCs w:val="24"/>
        </w:rPr>
        <w:t xml:space="preserve"> ions enables the formation of the fluoride-complex </w:t>
      </w:r>
      <w:r w:rsidRPr="0031611C">
        <w:rPr>
          <w:rFonts w:cs="Times New Roman"/>
          <w:szCs w:val="24"/>
        </w:rPr>
        <w:lastRenderedPageBreak/>
        <w:t>[TiF</w:t>
      </w:r>
      <w:r w:rsidRPr="0031611C">
        <w:rPr>
          <w:rFonts w:cs="Times New Roman"/>
          <w:szCs w:val="24"/>
          <w:vertAlign w:val="subscript"/>
        </w:rPr>
        <w:t>6</w:t>
      </w:r>
      <w:r w:rsidRPr="0031611C">
        <w:rPr>
          <w:rFonts w:cs="Times New Roman"/>
          <w:szCs w:val="24"/>
        </w:rPr>
        <w:t>]</w:t>
      </w:r>
      <w:r w:rsidRPr="0031611C">
        <w:rPr>
          <w:rFonts w:cs="Times New Roman"/>
          <w:szCs w:val="24"/>
          <w:vertAlign w:val="superscript"/>
        </w:rPr>
        <w:t>2-</w:t>
      </w:r>
      <w:r w:rsidRPr="0031611C">
        <w:rPr>
          <w:rFonts w:cs="Times New Roman"/>
          <w:szCs w:val="24"/>
        </w:rPr>
        <w:t xml:space="preserve"> ions, and the formation of tubular TiO</w:t>
      </w:r>
      <w:r w:rsidRPr="0031611C">
        <w:rPr>
          <w:rFonts w:cs="Times New Roman"/>
          <w:szCs w:val="24"/>
          <w:vertAlign w:val="subscript"/>
        </w:rPr>
        <w:t>2</w:t>
      </w:r>
      <w:r w:rsidRPr="0031611C">
        <w:rPr>
          <w:rFonts w:cs="Times New Roman"/>
          <w:szCs w:val="24"/>
        </w:rPr>
        <w:t xml:space="preserve"> is a competition between the solvatization of Ti</w:t>
      </w:r>
      <w:r w:rsidRPr="0031611C">
        <w:rPr>
          <w:rFonts w:cs="Times New Roman"/>
          <w:szCs w:val="24"/>
          <w:vertAlign w:val="superscript"/>
        </w:rPr>
        <w:t>4+</w:t>
      </w:r>
      <w:r w:rsidRPr="0031611C">
        <w:rPr>
          <w:rFonts w:cs="Times New Roman"/>
          <w:szCs w:val="24"/>
        </w:rPr>
        <w:t xml:space="preserve"> to [TiF</w:t>
      </w:r>
      <w:r w:rsidRPr="0031611C">
        <w:rPr>
          <w:rFonts w:cs="Times New Roman"/>
          <w:szCs w:val="24"/>
          <w:vertAlign w:val="subscript"/>
        </w:rPr>
        <w:t>6</w:t>
      </w:r>
      <w:r w:rsidRPr="0031611C">
        <w:rPr>
          <w:rFonts w:cs="Times New Roman"/>
          <w:szCs w:val="24"/>
        </w:rPr>
        <w:t>]</w:t>
      </w:r>
      <w:r w:rsidRPr="0031611C">
        <w:rPr>
          <w:rFonts w:cs="Times New Roman"/>
          <w:szCs w:val="24"/>
          <w:vertAlign w:val="superscript"/>
        </w:rPr>
        <w:t>2-</w:t>
      </w:r>
      <w:r w:rsidRPr="0031611C">
        <w:rPr>
          <w:rFonts w:cs="Times New Roman"/>
          <w:szCs w:val="24"/>
        </w:rPr>
        <w:t xml:space="preserve"> and the oxide formation. However, under the absence of an electric field (driven by an applied voltage), at the oxide/water interface, the reaction turns to </w:t>
      </w:r>
      <w:r w:rsidR="0067638D" w:rsidRPr="0031611C">
        <w:rPr>
          <w:rFonts w:cs="Times New Roman"/>
          <w:szCs w:val="24"/>
        </w:rPr>
        <w:t xml:space="preserve">a </w:t>
      </w:r>
      <w:r w:rsidRPr="0031611C">
        <w:rPr>
          <w:rFonts w:cs="Times New Roman"/>
          <w:szCs w:val="24"/>
        </w:rPr>
        <w:t xml:space="preserve">self-induced oxide formation, which translates into the nucleation of needle-like nanoparticles observed in Figure 3 (7 days). Apparently, the dissolution-precipitation mechanism is now inclined to the precipitation process, and the continuous precipitation leads to the copious quantity of nanoparticles as seen in Figure 3 (28 days). Dissimilar to Wang et al. </w:t>
      </w:r>
      <w:r w:rsidRPr="0031611C">
        <w:rPr>
          <w:rFonts w:cs="Times New Roman"/>
          <w:szCs w:val="24"/>
        </w:rPr>
        <w:fldChar w:fldCharType="begin" w:fldLock="1"/>
      </w:r>
      <w:r w:rsidR="004C0520" w:rsidRPr="0031611C">
        <w:rPr>
          <w:rFonts w:cs="Times New Roman"/>
          <w:szCs w:val="24"/>
        </w:rPr>
        <w:instrText>ADDIN CSL_CITATION {"citationItems":[{"id":"ITEM-1","itemData":{"DOI":"10.1021/nl2015262","ISBN":"1530-6984","ISSN":"15306984","PMID":"21786788","abstract":"We report a spontaneous phase transformation of titania nanotubes induced by water at room temperature, which enables the as-anodized amorphous nanotubes to be crystallized into anatase mesoporous nanowires without any other post-treatments. These mesoporous TiO(2) nanomaterials have a markedly improved surface area, about 5.5 times than that of the as-anodized TiO(2) nanotubes, resulting in a pronounced enhanced photocatalytic activity. The present approach not only allows a flexible control over the morphology of TiO(2) nanostructures but can fundamentally eliminate the need for high temperature operations for crystallizing amorphous TiO(2).","author":[{"dropping-particle":"","family":"Wang","given":"Daoai","non-dropping-particle":"","parse-names":false,"suffix":""},{"dropping-particle":"","family":"Liu","given":"Lifeng","non-dropping-particle":"","parse-names":false,"suffix":""},{"dropping-particle":"","family":"Zhang","given":"Fuxiang","non-dropping-particle":"","parse-names":false,"suffix":""},{"dropping-particle":"","family":"Tao","given":"Kun","non-dropping-particle":"","parse-names":false,"suffix":""},{"dropping-particle":"","family":"Pippel","given":"Eckhard","non-dropping-particle":"","parse-names":false,"suffix":""},{"dropping-particle":"","family":"Domen","given":"Kazunari","non-dropping-particle":"","parse-names":false,"suffix":""}],"container-title":"Nano Letters","id":"ITEM-1","issue":"9","issued":{"date-parts":[["2011"]]},"page":"3649-3655","title":"Spontaneous phase and morphology transformations of anodized titania nanotubes induce by water at room temperature","type":"article-journal","volume":"11"},"uris":["http://www.mendeley.com/documents/?uuid=45a782cf-3a11-4b95-b437-3794e5b02e27"]}],"mendeley":{"formattedCitation":"(Wang et al., 2011)","plainTextFormattedCitation":"(Wang et al., 2011)","previouslyFormattedCitation":"(Wang et al., 2011)"},"properties":{"noteIndex":0},"schema":"https://github.com/citation-style-language/schema/raw/master/csl-citation.json"}</w:instrText>
      </w:r>
      <w:r w:rsidRPr="0031611C">
        <w:rPr>
          <w:rFonts w:cs="Times New Roman"/>
          <w:szCs w:val="24"/>
        </w:rPr>
        <w:fldChar w:fldCharType="separate"/>
      </w:r>
      <w:r w:rsidR="008E28AE" w:rsidRPr="0031611C">
        <w:rPr>
          <w:rFonts w:cs="Times New Roman"/>
          <w:noProof/>
          <w:szCs w:val="24"/>
        </w:rPr>
        <w:t>(Wang et al., 2011)</w:t>
      </w:r>
      <w:r w:rsidRPr="0031611C">
        <w:rPr>
          <w:rFonts w:cs="Times New Roman"/>
          <w:szCs w:val="24"/>
        </w:rPr>
        <w:fldChar w:fldCharType="end"/>
      </w:r>
      <w:r w:rsidRPr="0031611C">
        <w:rPr>
          <w:rFonts w:cs="Times New Roman"/>
          <w:szCs w:val="24"/>
        </w:rPr>
        <w:t xml:space="preserve"> and Cao et al. </w:t>
      </w:r>
      <w:r w:rsidRPr="0031611C">
        <w:rPr>
          <w:rFonts w:cs="Times New Roman"/>
          <w:szCs w:val="24"/>
        </w:rPr>
        <w:fldChar w:fldCharType="begin" w:fldLock="1"/>
      </w:r>
      <w:r w:rsidR="004C0520" w:rsidRPr="0031611C">
        <w:rPr>
          <w:rFonts w:cs="Times New Roman"/>
          <w:szCs w:val="24"/>
        </w:rPr>
        <w:instrText>ADDIN CSL_CITATION {"citationItems":[{"id":"ITEM-1","itemData":{"DOI":"10.1038/srep23065","ISSN":"2045-2322","PMID":"26960922","abstract":"Titania nanotube arrays (NTAs) on titanium (Ti) fabricated by electrochemical anodization have attracted tremendous interest for diverse applications, of which most perform in aqueous environment or related to interaction with water. The NTAs are widely studied however the related factor of stability of NTAs when applied in such environment has rarely been concerned. We report that the annealed anatase NTAs are stable but the non-annealed amorphous NTAs are unstable to undergo specific structural change accompanied with a process of amorphous TiO2 dissolution and anatase TiO2 recrystallization. Quite unexpectedly, the non-annealed NTAs still show good stability without structural change in the cell culture media, possibly due to the presence of inorganics that may interfere with the TiO2 dissolution/redeposition process. The pH value of the aqueous environment is not a determinant factor for the structural change for non-annealed NTAs or not, while the temperature and the existence of F(-) can accelerate the structural change process. F(-) may play a very important role in the change process.","author":[{"dropping-particle":"","family":"Cao","given":"Can","non-dropping-particle":"","parse-names":false,"suffix":""},{"dropping-particle":"","family":"Yan","given":"Jun","non-dropping-particle":"","parse-names":false,"suffix":""},{"dropping-particle":"","family":"Zhang","given":"Yumei","non-dropping-particle":"","parse-names":false,"suffix":""},{"dropping-particle":"","family":"Zhao","given":"Lingzhou","non-dropping-particle":"","parse-names":false,"suffix":""}],"container-title":"Scientific Reports","id":"ITEM-1","issue":"1","issued":{"date-parts":[["2016","9","10"]]},"page":"23065","publisher":"Nature Publishing Group","title":"Stability of titania nanotube arrays in aqueous environment and the related factors","type":"article-journal","volume":"6"},"uris":["http://www.mendeley.com/documents/?uuid=36a2cd43-a168-4f13-bbf6-34157614200f"]}],"mendeley":{"formattedCitation":"(Cao et al., 2016)","plainTextFormattedCitation":"(Cao et al., 2016)","previouslyFormattedCitation":"(Cao et al., 2016)"},"properties":{"noteIndex":0},"schema":"https://github.com/citation-style-language/schema/raw/master/csl-citation.json"}</w:instrText>
      </w:r>
      <w:r w:rsidRPr="0031611C">
        <w:rPr>
          <w:rFonts w:cs="Times New Roman"/>
          <w:szCs w:val="24"/>
        </w:rPr>
        <w:fldChar w:fldCharType="separate"/>
      </w:r>
      <w:r w:rsidR="008E28AE" w:rsidRPr="0031611C">
        <w:rPr>
          <w:rFonts w:cs="Times New Roman"/>
          <w:noProof/>
          <w:szCs w:val="24"/>
        </w:rPr>
        <w:t>(Cao et al., 2016)</w:t>
      </w:r>
      <w:r w:rsidRPr="0031611C">
        <w:rPr>
          <w:rFonts w:cs="Times New Roman"/>
          <w:szCs w:val="24"/>
        </w:rPr>
        <w:fldChar w:fldCharType="end"/>
      </w:r>
      <w:r w:rsidRPr="0031611C">
        <w:rPr>
          <w:rFonts w:cs="Times New Roman"/>
          <w:szCs w:val="24"/>
        </w:rPr>
        <w:t xml:space="preserve"> where the dissolution process gradually dissolved the tube walls, in Figure 3 (28 days), distinguished walls are identified even though the nanotubes are covered by the nanoparticles. This further affirms that the process is dominated by a surface precipitation process without structural modification.</w:t>
      </w:r>
    </w:p>
    <w:p w14:paraId="08163CCD" w14:textId="1A969B79" w:rsidR="001C47F0" w:rsidRPr="0031611C" w:rsidRDefault="00273221" w:rsidP="0095151A">
      <w:pPr>
        <w:ind w:firstLine="720"/>
        <w:jc w:val="both"/>
        <w:rPr>
          <w:rFonts w:cs="Times New Roman"/>
          <w:szCs w:val="24"/>
        </w:rPr>
      </w:pPr>
      <w:r w:rsidRPr="0031611C">
        <w:rPr>
          <w:rFonts w:cs="Times New Roman"/>
          <w:szCs w:val="24"/>
        </w:rPr>
        <w:t>Compositional analyses were carried out on the blank amorphous and TiO</w:t>
      </w:r>
      <w:r w:rsidRPr="0031611C">
        <w:rPr>
          <w:rFonts w:cs="Times New Roman"/>
          <w:szCs w:val="24"/>
          <w:vertAlign w:val="subscript"/>
        </w:rPr>
        <w:t>2</w:t>
      </w:r>
      <w:r w:rsidRPr="0031611C">
        <w:rPr>
          <w:rFonts w:cs="Times New Roman"/>
          <w:szCs w:val="24"/>
        </w:rPr>
        <w:t xml:space="preserve"> (N</w:t>
      </w:r>
      <w:r w:rsidRPr="0031611C">
        <w:rPr>
          <w:rFonts w:cs="Times New Roman"/>
          <w:szCs w:val="24"/>
          <w:vertAlign w:val="subscript"/>
        </w:rPr>
        <w:t>ALD</w:t>
      </w:r>
      <w:r w:rsidRPr="0031611C">
        <w:rPr>
          <w:rFonts w:cs="Times New Roman"/>
          <w:szCs w:val="24"/>
        </w:rPr>
        <w:t xml:space="preserve"> = 150 at 300 </w:t>
      </w:r>
      <w:r w:rsidRPr="0031611C">
        <w:rPr>
          <w:rFonts w:cs="Times New Roman"/>
          <w:szCs w:val="24"/>
          <w:vertAlign w:val="superscript"/>
        </w:rPr>
        <w:t>o</w:t>
      </w:r>
      <w:r w:rsidRPr="0031611C">
        <w:rPr>
          <w:rFonts w:cs="Times New Roman"/>
          <w:szCs w:val="24"/>
        </w:rPr>
        <w:t>C) coated TiO</w:t>
      </w:r>
      <w:r w:rsidRPr="0031611C">
        <w:rPr>
          <w:rFonts w:cs="Times New Roman"/>
          <w:szCs w:val="24"/>
          <w:vertAlign w:val="subscript"/>
        </w:rPr>
        <w:t>2</w:t>
      </w:r>
      <w:r w:rsidRPr="0031611C">
        <w:rPr>
          <w:rFonts w:cs="Times New Roman"/>
          <w:szCs w:val="24"/>
        </w:rPr>
        <w:t xml:space="preserve"> nanotube layers by XPS.</w:t>
      </w:r>
      <w:r w:rsidR="0095151A" w:rsidRPr="0031611C">
        <w:rPr>
          <w:rFonts w:cs="Times New Roman"/>
          <w:szCs w:val="24"/>
        </w:rPr>
        <w:t xml:space="preserve"> </w:t>
      </w:r>
      <w:r w:rsidRPr="0031611C">
        <w:t xml:space="preserve">Besides Ti and O, the survey spectra in Figure </w:t>
      </w:r>
      <w:r w:rsidR="00440816" w:rsidRPr="0031611C">
        <w:t xml:space="preserve">6 </w:t>
      </w:r>
      <w:r w:rsidRPr="0031611C">
        <w:t>reveals the presence of F, C and N in the nanotube layers.</w:t>
      </w:r>
      <w:r w:rsidR="0095151A" w:rsidRPr="0031611C">
        <w:t xml:space="preserve"> </w:t>
      </w:r>
      <w:r w:rsidRPr="0031611C">
        <w:rPr>
          <w:rFonts w:cs="Times New Roman"/>
          <w:szCs w:val="24"/>
        </w:rPr>
        <w:t>It has been pointed out that amorphous nanotube layers contain</w:t>
      </w:r>
      <w:r w:rsidR="0095151A" w:rsidRPr="0031611C">
        <w:rPr>
          <w:rFonts w:cs="Times New Roman"/>
          <w:szCs w:val="24"/>
        </w:rPr>
        <w:t xml:space="preserve"> </w:t>
      </w:r>
      <w:r w:rsidR="003D2119" w:rsidRPr="0031611C">
        <w:rPr>
          <w:rFonts w:cs="Times New Roman"/>
          <w:szCs w:val="24"/>
        </w:rPr>
        <w:t xml:space="preserve">a </w:t>
      </w:r>
      <w:r w:rsidR="0095151A" w:rsidRPr="0031611C">
        <w:rPr>
          <w:rFonts w:cs="Times New Roman"/>
          <w:szCs w:val="24"/>
        </w:rPr>
        <w:t>considerable amount</w:t>
      </w:r>
      <w:r w:rsidRPr="0031611C">
        <w:rPr>
          <w:rFonts w:cs="Times New Roman"/>
          <w:szCs w:val="24"/>
        </w:rPr>
        <w:t xml:space="preserve"> of F and C species from the anodization </w:t>
      </w:r>
      <w:r w:rsidR="00B31D05" w:rsidRPr="0031611C">
        <w:rPr>
          <w:rFonts w:cs="Times New Roman"/>
          <w:szCs w:val="24"/>
        </w:rPr>
        <w:t>performed in the</w:t>
      </w:r>
      <w:r w:rsidR="00415208" w:rsidRPr="0031611C">
        <w:rPr>
          <w:rFonts w:cs="Times New Roman"/>
          <w:szCs w:val="24"/>
        </w:rPr>
        <w:t xml:space="preserve"> </w:t>
      </w:r>
      <w:r w:rsidRPr="0031611C">
        <w:rPr>
          <w:rFonts w:cs="Times New Roman"/>
          <w:szCs w:val="24"/>
        </w:rPr>
        <w:t>electrolyte</w:t>
      </w:r>
      <w:r w:rsidR="0095151A" w:rsidRPr="0031611C">
        <w:rPr>
          <w:rFonts w:cs="Times New Roman"/>
          <w:szCs w:val="24"/>
        </w:rPr>
        <w:t xml:space="preserve"> </w:t>
      </w:r>
      <w:r w:rsidR="00B31D05" w:rsidRPr="0031611C">
        <w:rPr>
          <w:rFonts w:cs="Times New Roman"/>
          <w:szCs w:val="24"/>
        </w:rPr>
        <w:t xml:space="preserve">consists of </w:t>
      </w:r>
      <w:r w:rsidR="0095151A" w:rsidRPr="0031611C">
        <w:rPr>
          <w:rFonts w:cs="Times New Roman"/>
          <w:szCs w:val="24"/>
        </w:rPr>
        <w:t>ethylene glycol and NH</w:t>
      </w:r>
      <w:r w:rsidR="0095151A" w:rsidRPr="0031611C">
        <w:rPr>
          <w:rFonts w:cs="Times New Roman"/>
          <w:szCs w:val="24"/>
          <w:vertAlign w:val="subscript"/>
        </w:rPr>
        <w:t>4</w:t>
      </w:r>
      <w:r w:rsidR="0095151A" w:rsidRPr="0031611C">
        <w:rPr>
          <w:rFonts w:cs="Times New Roman"/>
          <w:szCs w:val="24"/>
        </w:rPr>
        <w:t>F</w:t>
      </w:r>
      <w:r w:rsidRPr="0031611C">
        <w:rPr>
          <w:rFonts w:cs="Times New Roman"/>
          <w:szCs w:val="24"/>
        </w:rPr>
        <w:t xml:space="preserve">, specifically for double-walled nanotube layers </w:t>
      </w:r>
      <w:r w:rsidRPr="0031611C">
        <w:rPr>
          <w:rFonts w:cs="Times New Roman"/>
          <w:szCs w:val="24"/>
        </w:rPr>
        <w:fldChar w:fldCharType="begin" w:fldLock="1"/>
      </w:r>
      <w:r w:rsidR="004C0520" w:rsidRPr="0031611C">
        <w:rPr>
          <w:rFonts w:cs="Times New Roman"/>
          <w:szCs w:val="24"/>
        </w:rPr>
        <w:instrText>ADDIN CSL_CITATION {"citationItems":[{"id":"ITEM-1","itemData":{"DOI":"10.1002/adma.200801189","ISBN":"1521-4095","ISSN":"09359648","abstract":"This work is undertaken partially within the Ti-Nanotubes project, “Preparation, Characterization and Application of Self-Organized Titanium Oxide-Nanotubes”, supported under contract NMP4-CT-2006-033313 by the Nanotechnologies Materials and Production technologies (NMP) program of the Sixth Framework Programme for Research and Technological Development. The authors would also like to acknowledge DFG for financial support. Hans Rollig and Martin Kolacyak are acknowledged for valuable technical help. Supporting Information is available online from Wiley InterScience or from the authors.","author":[{"dropping-particle":"","family":"Albu","given":"Sergiu P.","non-dropping-particle":"","parse-names":false,"suffix":""},{"dropping-particle":"","family":"Ghicov","given":"Andrei","non-dropping-particle":"","parse-names":false,"suffix":""},{"dropping-particle":"","family":"Aldabergenova","given":"Saule","non-dropping-particle":"","parse-names":false,"suffix":""},{"dropping-particle":"","family":"Drechsel","given":"Peter","non-dropping-particle":"","parse-names":false,"suffix":""},{"dropping-particle":"","family":"LeClere","given":"Darren","non-dropping-particle":"","parse-names":false,"suffix":""},{"dropping-particle":"","family":"Thompson","given":"George E.","non-dropping-particle":"","parse-names":false,"suffix":""},{"dropping-particle":"","family":"Macak","given":"Jan M.","non-dropping-particle":"","parse-names":false,"suffix":""},{"dropping-particle":"","family":"Schmuki","given":"Patrik","non-dropping-particle":"","parse-names":false,"suffix":""}],"container-title":"Advanced Materials","id":"ITEM-1","issue":"21","issued":{"date-parts":[["2008"]]},"page":"4135-4139","title":"Formation of double-walled TiO2 nanotubes and robust anatase membranes","type":"article-journal","volume":"20"},"uris":["http://www.mendeley.com/documents/?uuid=401644cb-6808-4e99-9a21-8bf83fbd655d"]}],"mendeley":{"formattedCitation":"(Albu et al., 2008)","plainTextFormattedCitation":"(Albu et al., 2008)","previouslyFormattedCitation":"(Albu et al., 2008)"},"properties":{"noteIndex":0},"schema":"https://github.com/citation-style-language/schema/raw/master/csl-citation.json"}</w:instrText>
      </w:r>
      <w:r w:rsidRPr="0031611C">
        <w:rPr>
          <w:rFonts w:cs="Times New Roman"/>
          <w:szCs w:val="24"/>
        </w:rPr>
        <w:fldChar w:fldCharType="separate"/>
      </w:r>
      <w:r w:rsidR="008E28AE" w:rsidRPr="0031611C">
        <w:rPr>
          <w:rFonts w:cs="Times New Roman"/>
          <w:noProof/>
          <w:szCs w:val="24"/>
        </w:rPr>
        <w:t>(Albu et al., 2008)</w:t>
      </w:r>
      <w:r w:rsidRPr="0031611C">
        <w:rPr>
          <w:rFonts w:cs="Times New Roman"/>
          <w:szCs w:val="24"/>
        </w:rPr>
        <w:fldChar w:fldCharType="end"/>
      </w:r>
      <w:r w:rsidRPr="0031611C">
        <w:rPr>
          <w:rFonts w:cs="Times New Roman"/>
          <w:szCs w:val="24"/>
        </w:rPr>
        <w:t xml:space="preserve"> that were used also in this wor</w:t>
      </w:r>
      <w:r w:rsidR="00415208" w:rsidRPr="0031611C">
        <w:t xml:space="preserve">k. In particular, </w:t>
      </w:r>
      <w:r w:rsidR="00415208" w:rsidRPr="0031611C">
        <w:rPr>
          <w:rFonts w:cs="Times New Roman"/>
          <w:szCs w:val="24"/>
        </w:rPr>
        <w:t>the presence of F content is associated with the high-field migration of electrolyte anions and the competition between small F</w:t>
      </w:r>
      <w:r w:rsidR="00415208" w:rsidRPr="0031611C">
        <w:rPr>
          <w:rFonts w:cs="Times New Roman"/>
          <w:szCs w:val="24"/>
          <w:vertAlign w:val="superscript"/>
        </w:rPr>
        <w:t>-</w:t>
      </w:r>
      <w:r w:rsidR="00415208" w:rsidRPr="0031611C">
        <w:rPr>
          <w:rFonts w:cs="Times New Roman"/>
          <w:szCs w:val="24"/>
        </w:rPr>
        <w:t xml:space="preserve"> ions and O</w:t>
      </w:r>
      <w:r w:rsidR="00415208" w:rsidRPr="0031611C">
        <w:rPr>
          <w:rFonts w:cs="Times New Roman"/>
          <w:szCs w:val="24"/>
          <w:vertAlign w:val="superscript"/>
        </w:rPr>
        <w:t>2-</w:t>
      </w:r>
      <w:r w:rsidR="00415208" w:rsidRPr="0031611C">
        <w:rPr>
          <w:rFonts w:cs="Times New Roman"/>
          <w:szCs w:val="24"/>
        </w:rPr>
        <w:t xml:space="preserve"> ions migration. For </w:t>
      </w:r>
      <w:r w:rsidR="000C227D" w:rsidRPr="0031611C">
        <w:rPr>
          <w:rFonts w:cs="Times New Roman"/>
          <w:szCs w:val="24"/>
        </w:rPr>
        <w:t xml:space="preserve">the </w:t>
      </w:r>
      <w:r w:rsidR="00415208" w:rsidRPr="0031611C">
        <w:rPr>
          <w:rFonts w:cs="Times New Roman"/>
          <w:szCs w:val="24"/>
        </w:rPr>
        <w:t>successful formation</w:t>
      </w:r>
      <w:r w:rsidR="000C227D" w:rsidRPr="0031611C">
        <w:rPr>
          <w:rFonts w:cs="Times New Roman"/>
          <w:szCs w:val="24"/>
        </w:rPr>
        <w:t xml:space="preserve"> of nanotubes</w:t>
      </w:r>
      <w:r w:rsidR="00415208" w:rsidRPr="0031611C">
        <w:rPr>
          <w:rFonts w:cs="Times New Roman"/>
          <w:szCs w:val="24"/>
        </w:rPr>
        <w:t>, the inwards migration rate of F</w:t>
      </w:r>
      <w:r w:rsidR="00415208" w:rsidRPr="0031611C">
        <w:rPr>
          <w:rFonts w:cs="Times New Roman"/>
          <w:szCs w:val="24"/>
          <w:vertAlign w:val="superscript"/>
        </w:rPr>
        <w:t>-</w:t>
      </w:r>
      <w:r w:rsidR="00415208" w:rsidRPr="0031611C">
        <w:rPr>
          <w:rFonts w:cs="Times New Roman"/>
          <w:szCs w:val="24"/>
        </w:rPr>
        <w:t xml:space="preserve"> is twice to that of O</w:t>
      </w:r>
      <w:r w:rsidR="00415208" w:rsidRPr="0031611C">
        <w:rPr>
          <w:rFonts w:cs="Times New Roman"/>
          <w:szCs w:val="24"/>
          <w:vertAlign w:val="superscript"/>
        </w:rPr>
        <w:t>2-</w:t>
      </w:r>
      <w:r w:rsidR="00415208" w:rsidRPr="0031611C">
        <w:rPr>
          <w:rFonts w:cs="Times New Roman"/>
          <w:szCs w:val="24"/>
        </w:rPr>
        <w:t xml:space="preserve">, therefore accumulating a fluoride-rich inner layer especially towards the bottom of the tubes </w:t>
      </w:r>
      <w:r w:rsidR="00415208" w:rsidRPr="0031611C">
        <w:rPr>
          <w:rFonts w:cs="Times New Roman"/>
          <w:szCs w:val="24"/>
        </w:rPr>
        <w:fldChar w:fldCharType="begin" w:fldLock="1"/>
      </w:r>
      <w:r w:rsidR="004C0520" w:rsidRPr="0031611C">
        <w:rPr>
          <w:rFonts w:cs="Times New Roman"/>
          <w:szCs w:val="24"/>
        </w:rPr>
        <w:instrText>ADDIN CSL_CITATION {"citationItems":[{"id":"ITEM-1","itemData":{"DOI":"10.1002/adma.200801189","ISBN":"1521-4095","ISSN":"09359648","abstract":"This work is undertaken partially within the Ti-Nanotubes project, “Preparation, Characterization and Application of Self-Organized Titanium Oxide-Nanotubes”, supported under contract NMP4-CT-2006-033313 by the Nanotechnologies Materials and Production technologies (NMP) program of the Sixth Framework Programme for Research and Technological Development. The authors would also like to acknowledge DFG for financial support. Hans Rollig and Martin Kolacyak are acknowledged for valuable technical help. Supporting Information is available online from Wiley InterScience or from the authors.","author":[{"dropping-particle":"","family":"Albu","given":"Sergiu P.","non-dropping-particle":"","parse-names":false,"suffix":""},{"dropping-particle":"","family":"Ghicov","given":"Andrei","non-dropping-particle":"","parse-names":false,"suffix":""},{"dropping-particle":"","family":"Aldabergenova","given":"Saule","non-dropping-particle":"","parse-names":false,"suffix":""},{"dropping-particle":"","family":"Drechsel","given":"Peter","non-dropping-particle":"","parse-names":false,"suffix":""},{"dropping-particle":"","family":"LeClere","given":"Darren","non-dropping-particle":"","parse-names":false,"suffix":""},{"dropping-particle":"","family":"Thompson","given":"George E.","non-dropping-particle":"","parse-names":false,"suffix":""},{"dropping-particle":"","family":"Macak","given":"Jan M.","non-dropping-particle":"","parse-names":false,"suffix":""},{"dropping-particle":"","family":"Schmuki","given":"Patrik","non-dropping-particle":"","parse-names":false,"suffix":""}],"container-title":"Advanced Materials","id":"ITEM-1","issue":"21","issued":{"date-parts":[["2008"]]},"page":"4135-4139","title":"Formation of double-walled TiO2 nanotubes and robust anatase membranes","type":"article-journal","volume":"20"},"uris":["http://www.mendeley.com/documents/?uuid=401644cb-6808-4e99-9a21-8bf83fbd655d"]},{"id":"ITEM-2","itemData":{"DOI":"10.1016/j.elecom.2006.12.023","ISBN":"1388-2481","ISSN":"13882481","PMID":"1844914","abstract":"The rapid inward migration of fluoride ions in growing anodic titanium oxide under a high electric field has been elucidated by anodizing a Ti-12 at% silicon alloy, where film growth proceeds at nearly 100% efficiency in selected electrolytes. Further, incorporated silicon species in the anodic film are immobile, acting as marker species. The migration rate of fluoride ions is determined precisely by three-stage anodizing, consisting of initial anodic film formation at a constant current density to 50 V in ammonium pentaborate electrolyte, subsequent incorporation of fluoride ions by reanodizing to 55 V in ammonium fluoride electrolyte and, finally, anodizing again in ammonium pentaborate electrolyte at high current efficiency. The resultant films were analyzed by glow discharge optical emission spectroscopy to reveal the depth distribution of fluoride ions and the location of the silicon marker species. The fluoride ions migrate inward at twice the rate of O2-ions. Consequently, anodizing of titanium in fluoride-containing electrolytes develops a fluoride-rich layer that separates the alloy substrate from the anodic oxide, with eventual detachment of the film from the substrate. © 2007 Elsevier B.V. All rights reserved.","author":[{"dropping-particle":"","family":"Habazaki","given":"H.","non-dropping-particle":"","parse-names":false,"suffix":""},{"dropping-particle":"","family":"Fushimi","given":"K.","non-dropping-particle":"","parse-names":false,"suffix":""},{"dropping-particle":"","family":"Shimizu","given":"K.","non-dropping-particle":"","parse-names":false,"suffix":""},{"dropping-particle":"","family":"Skeldon","given":"P.","non-dropping-particle":"","parse-names":false,"suffix":""},{"dropping-particle":"","family":"Thompson","given":"G.E.","non-dropping-particle":"","parse-names":false,"suffix":""}],"container-title":"Electrochemistry Communications","id":"ITEM-2","issue":"5","issued":{"date-parts":[["2007","5"]]},"page":"1222-1227","title":"Fast migration of fluoride ions in growing anodic titanium oxide","type":"article-journal","volume":"9"},"uris":["http://www.mendeley.com/documents/?uuid=a7ded1e7-9f30-42f6-bee1-73b3e8de4e6c"]}],"mendeley":{"formattedCitation":"(Habazaki et al., 2007; Albu et al., 2008)","plainTextFormattedCitation":"(Habazaki et al., 2007; Albu et al., 2008)","previouslyFormattedCitation":"(Habazaki et al., 2007; Albu et al., 2008)"},"properties":{"noteIndex":0},"schema":"https://github.com/citation-style-language/schema/raw/master/csl-citation.json"}</w:instrText>
      </w:r>
      <w:r w:rsidR="00415208" w:rsidRPr="0031611C">
        <w:rPr>
          <w:rFonts w:cs="Times New Roman"/>
          <w:szCs w:val="24"/>
        </w:rPr>
        <w:fldChar w:fldCharType="separate"/>
      </w:r>
      <w:r w:rsidR="008E28AE" w:rsidRPr="0031611C">
        <w:rPr>
          <w:rFonts w:cs="Times New Roman"/>
          <w:noProof/>
          <w:szCs w:val="24"/>
        </w:rPr>
        <w:t>(Habazaki et al., 2007; Albu et al., 2008)</w:t>
      </w:r>
      <w:r w:rsidR="00415208" w:rsidRPr="0031611C">
        <w:rPr>
          <w:rFonts w:cs="Times New Roman"/>
          <w:szCs w:val="24"/>
        </w:rPr>
        <w:fldChar w:fldCharType="end"/>
      </w:r>
      <w:r w:rsidR="00415208" w:rsidRPr="0031611C">
        <w:rPr>
          <w:rFonts w:cs="Times New Roman"/>
          <w:szCs w:val="24"/>
        </w:rPr>
        <w:t>. In addition, an ultrathin fluoride-rich layer is also present at the outer walls, i.e. between individual tube walls, caused by the plastic-flow mechanism which pushes the nanotubes upward from the bottom of nanotubes/Ti interface during the tubes formation, hence promotes the F</w:t>
      </w:r>
      <w:r w:rsidR="00415208" w:rsidRPr="0031611C">
        <w:rPr>
          <w:rFonts w:cs="Times New Roman"/>
          <w:szCs w:val="24"/>
          <w:vertAlign w:val="superscript"/>
        </w:rPr>
        <w:t xml:space="preserve">- </w:t>
      </w:r>
      <w:r w:rsidR="00415208" w:rsidRPr="0031611C">
        <w:rPr>
          <w:rFonts w:cs="Times New Roman"/>
          <w:szCs w:val="24"/>
        </w:rPr>
        <w:t xml:space="preserve">along the tube walls </w:t>
      </w:r>
      <w:r w:rsidR="00415208" w:rsidRPr="0031611C">
        <w:rPr>
          <w:rFonts w:cs="Times New Roman"/>
          <w:szCs w:val="24"/>
        </w:rPr>
        <w:fldChar w:fldCharType="begin" w:fldLock="1"/>
      </w:r>
      <w:r w:rsidR="004C0520" w:rsidRPr="0031611C">
        <w:rPr>
          <w:rFonts w:cs="Times New Roman"/>
          <w:szCs w:val="24"/>
        </w:rPr>
        <w:instrText>ADDIN CSL_CITATION {"citationItems":[{"id":"ITEM-1","itemData":{"DOI":"10.1016/j.susc.2011.06.019","ISSN":"00396028","abstract":"High resolution Scanning Auger Electron Spectroscopy (AES) is used to demonstrate the compositional variation across self-organized TiO2nanotube layers grown in fluoride containing ethylene glycol electrolytes. The analysis results show a distinct fluoride rich layer in between the TiO2nanotubes and particularly in the triple points of the hexagonally ordered nanotubular arrays. AES analysis further revealed that extended e-beam exposure leads to a decrease in the fluoride signal (electron beam induced decomposition of fluoride species). The proof of the existence of a fluoride rich layer located between the tube walls strongly supports fluoride dissolution as the reason for a transition from a porous to a tubular morphology. © 2011 Elsevier B.V. All rights reserved.","author":[{"dropping-particle":"","family":"Berger","given":"Steffen","non-dropping-particle":"","parse-names":false,"suffix":""},{"dropping-particle":"","family":"Albu","given":"Sergiu P.","non-dropping-particle":"","parse-names":false,"suffix":""},{"dropping-particle":"","family":"Schmidt-Stein","given":"Felix","non-dropping-particle":"","parse-names":false,"suffix":""},{"dropping-particle":"","family":"Hildebrand","given":"Helga","non-dropping-particle":"","parse-names":false,"suffix":""},{"dropping-particle":"","family":"Schmuki","given":"Patrik","non-dropping-particle":"","parse-names":false,"suffix":""},{"dropping-particle":"","family":"Hammond","given":"John S.","non-dropping-particle":"","parse-names":false,"suffix":""},{"dropping-particle":"","family":"Paul","given":"Dennis F.","non-dropping-particle":"","parse-names":false,"suffix":""},{"dropping-particle":"","family":"Reichlmaier","given":"Stefan","non-dropping-particle":"","parse-names":false,"suffix":""}],"container-title":"Surface Science","id":"ITEM-1","issue":"19-20","issued":{"date-parts":[["2011"]]},"page":"L57-L60","publisher":"Elsevier B.V.","title":"The origin for tubular growth of TiO2 nanotubes: A fluoride rich layer between tube-walls","type":"article-journal","volume":"605"},"uris":["http://www.mendeley.com/documents/?uuid=6d74cc42-4b1f-4e1f-b20a-745654d58b81"]}],"mendeley":{"formattedCitation":"(Berger et al., 2011)","plainTextFormattedCitation":"(Berger et al., 2011)","previouslyFormattedCitation":"(Berger et al., 2011)"},"properties":{"noteIndex":0},"schema":"https://github.com/citation-style-language/schema/raw/master/csl-citation.json"}</w:instrText>
      </w:r>
      <w:r w:rsidR="00415208" w:rsidRPr="0031611C">
        <w:rPr>
          <w:rFonts w:cs="Times New Roman"/>
          <w:szCs w:val="24"/>
        </w:rPr>
        <w:fldChar w:fldCharType="separate"/>
      </w:r>
      <w:r w:rsidR="008E28AE" w:rsidRPr="0031611C">
        <w:rPr>
          <w:rFonts w:cs="Times New Roman"/>
          <w:noProof/>
          <w:szCs w:val="24"/>
        </w:rPr>
        <w:t>(Berger et al., 2011)</w:t>
      </w:r>
      <w:r w:rsidR="00415208" w:rsidRPr="0031611C">
        <w:rPr>
          <w:rFonts w:cs="Times New Roman"/>
          <w:szCs w:val="24"/>
        </w:rPr>
        <w:fldChar w:fldCharType="end"/>
      </w:r>
      <w:r w:rsidR="00415208" w:rsidRPr="0031611C">
        <w:rPr>
          <w:rFonts w:cs="Times New Roman"/>
          <w:szCs w:val="24"/>
        </w:rPr>
        <w:t xml:space="preserve">. </w:t>
      </w:r>
      <w:r w:rsidR="00415208" w:rsidRPr="0031611C">
        <w:rPr>
          <w:rFonts w:cs="Times New Roman"/>
          <w:szCs w:val="24"/>
          <w:lang w:val="en-GB"/>
        </w:rPr>
        <w:t>T</w:t>
      </w:r>
      <w:r w:rsidR="00415208" w:rsidRPr="0031611C">
        <w:rPr>
          <w:rFonts w:cs="Times New Roman"/>
          <w:szCs w:val="24"/>
        </w:rPr>
        <w:t xml:space="preserve">he fluoride-rich, double-walled morphology is well documented with the support by EDX, XPS, High Resolution Transmission Electron Microscope (HR-TEM), High Angle Annular Dark Field Scanning TEM (HAADF-STEM) Auger Electron Spectroscopy (AES) and Time-of-Flight Secondary-ion Mass Spectrometry (ToF SIMS) depth-profiling measurements </w:t>
      </w:r>
      <w:r w:rsidR="00415208" w:rsidRPr="0031611C">
        <w:rPr>
          <w:rFonts w:cs="Times New Roman"/>
          <w:szCs w:val="24"/>
        </w:rPr>
        <w:fldChar w:fldCharType="begin" w:fldLock="1"/>
      </w:r>
      <w:r w:rsidR="004C0520" w:rsidRPr="0031611C">
        <w:rPr>
          <w:rFonts w:cs="Times New Roman"/>
          <w:szCs w:val="24"/>
        </w:rPr>
        <w:instrText>ADDIN CSL_CITATION {"citationItems":[{"id":"ITEM-1","itemData":{"DOI":"10.1002/adma.200801189","ISBN":"1521-4095","ISSN":"09359648","abstract":"This work is undertaken partially within the Ti-Nanotubes project, “Preparation, Characterization and Application of Self-Organized Titanium Oxide-Nanotubes”, supported under contract NMP4-CT-2006-033313 by the Nanotechnologies Materials and Production technologies (NMP) program of the Sixth Framework Programme for Research and Technological Development. The authors would also like to acknowledge DFG for financial support. Hans Rollig and Martin Kolacyak are acknowledged for valuable technical help. Supporting Information is available online from Wiley InterScience or from the authors.","author":[{"dropping-particle":"","family":"Albu","given":"Sergiu P.","non-dropping-particle":"","parse-names":false,"suffix":""},{"dropping-particle":"","family":"Ghicov","given":"Andrei","non-dropping-particle":"","parse-names":false,"suffix":""},{"dropping-particle":"","family":"Aldabergenova","given":"Saule","non-dropping-particle":"","parse-names":false,"suffix":""},{"dropping-particle":"","family":"Drechsel","given":"Peter","non-dropping-particle":"","parse-names":false,"suffix":""},{"dropping-particle":"","family":"LeClere","given":"Darren","non-dropping-particle":"","parse-names":false,"suffix":""},{"dropping-particle":"","family":"Thompson","given":"George E.","non-dropping-particle":"","parse-names":false,"suffix":""},{"dropping-particle":"","family":"Macak","given":"Jan M.","non-dropping-particle":"","parse-names":false,"suffix":""},{"dropping-particle":"","family":"Schmuki","given":"Patrik","non-dropping-particle":"","parse-names":false,"suffix":""}],"container-title":"Advanced Materials","id":"ITEM-1","issue":"21","issued":{"date-parts":[["2008"]]},"page":"4135-4139","title":"Formation of double-walled TiO2 nanotubes and robust anatase membranes","type":"article-journal","volume":"20"},"uris":["http://www.mendeley.com/documents/?uuid=401644cb-6808-4e99-9a21-8bf83fbd655d"]},{"id":"ITEM-2","itemData":{"DOI":"10.1016/j.susc.2011.06.019","ISSN":"00396028","abstract":"High resolution Scanning Auger Electron Spectroscopy (AES) is used to demonstrate the compositional variation across self-organized TiO2nanotube layers grown in fluoride containing ethylene glycol electrolytes. The analysis results show a distinct fluoride rich layer in between the TiO2nanotubes and particularly in the triple points of the hexagonally ordered nanotubular arrays. AES analysis further revealed that extended e-beam exposure leads to a decrease in the fluoride signal (electron beam induced decomposition of fluoride species). The proof of the existence of a fluoride rich layer located between the tube walls strongly supports fluoride dissolution as the reason for a transition from a porous to a tubular morphology. © 2011 Elsevier B.V. All rights reserved.","author":[{"dropping-particle":"","family":"Berger","given":"Steffen","non-dropping-particle":"","parse-names":false,"suffix":""},{"dropping-particle":"","family":"Albu","given":"Sergiu P.","non-dropping-particle":"","parse-names":false,"suffix":""},{"dropping-particle":"","family":"Schmidt-Stein","given":"Felix","non-dropping-particle":"","parse-names":false,"suffix":""},{"dropping-particle":"","family":"Hildebrand","given":"Helga","non-dropping-particle":"","parse-names":false,"suffix":""},{"dropping-particle":"","family":"Schmuki","given":"Patrik","non-dropping-particle":"","parse-names":false,"suffix":""},{"dropping-particle":"","family":"Hammond","given":"John S.","non-dropping-particle":"","parse-names":false,"suffix":""},{"dropping-particle":"","family":"Paul","given":"Dennis F.","non-dropping-particle":"","parse-names":false,"suffix":""},{"dropping-particle":"","family":"Reichlmaier","given":"Stefan","non-dropping-particle":"","parse-names":false,"suffix":""}],"container-title":"Surface Science","id":"ITEM-2","issue":"19-20","issued":{"date-parts":[["2011"]]},"page":"L57-L60","publisher":"Elsevier B.V.","title":"The origin for tubular growth of TiO2 nanotubes: A fluoride rich layer between tube-walls","type":"article-journal","volume":"605"},"uris":["http://www.mendeley.com/documents/?uuid=6d74cc42-4b1f-4e1f-b20a-745654d58b81"]},{"id":"ITEM-3","itemData":{"DOI":"10.1016/j.apsusc.2017.10.132","ISSN":"01694332","abstract":"High resolution Scanning Auger Electron Spectroscopy (AES) and Time-of-Flight Secondary Ion Mass-Spectrometry (ToF SIMS) were used to investigate structure and elemental composition variation of both across an array of TiO2nanotubes (NTs) and single tube of an array. The TiO2NT array was grown by anodic oxidation of Ti foil in fluorine-containing ethylene glycol electrolyte. It was found that the studied anodic TiO2nanotubes have a layered structure with rather sharp interfaces. The differences in AES depth profiling results of a single tube with the focused primary electron beam (point analysis) and over an area of 75 μm in diameter of a nanotube array with the defocused primary electron beam are discussed. Depth profiling by ToF SIMS was carried out over approximately the same size of a nanotube array to determine possible ionic fragments in the structure. The analysis results show that the combination of both mentioned methods is useful for a detailed analysis of nanostructures with complex morphology and multi-layered nature.","author":[{"dropping-particle":"","family":"Dronov","given":"Alexey","non-dropping-particle":"","parse-names":false,"suffix":""},{"dropping-particle":"","family":"Gavrilin","given":"Ilya","non-dropping-particle":"","parse-names":false,"suffix":""},{"dropping-particle":"","family":"Kirilenko","given":"Elena","non-dropping-particle":"","parse-names":false,"suffix":""},{"dropping-particle":"","family":"Dronova","given":"Daria","non-dropping-particle":"","parse-names":false,"suffix":""},{"dropping-particle":"","family":"Gavrilov","given":"Sergey","non-dropping-particle":"","parse-names":false,"suffix":""}],"container-title":"Applied Surface Science","id":"ITEM-3","issued":{"date-parts":[["2018"]]},"page":"148-154","publisher":"Elsevier B.V.","title":"Investigation of anodic TiO2 nanotube composition with high spatial resolution AES and ToF SIMS","type":"article-journal","volume":"434"},"uris":["http://www.mendeley.com/documents/?uuid=408a9eaf-5c44-4374-adba-adad35766327"]},{"id":"ITEM-4","itemData":{"DOI":"10.1016/j.electacta.2017.02.094","ISSN":"00134686","abstract":"In the present work we show how to achieve different nanotube morphologies (namely, not only single- and double-walled tubes, but also a tube-in-tube configuration) by combining specific anodization parameters. We characterize as-grown tube layers in terms of morphology, chemical composition and properties. As-grown tubes exhibit a double-walled morphology, that is, they consist of an inner and an outer shell. The low quality inner shell can be removed by an optimized chemical treatment thus leading to nanotubes of a higher quality oxide and with a single-walled nature. Double-walled tubes grown at low electrolyte temperature provide a thick inner shell that after adequate annealing can form a unique tube-in-tube morphology.","author":[{"dropping-particle":"","family":"So","given":"Seulgi","non-dropping-particle":"","parse-names":false,"suffix":""},{"dropping-particle":"","family":"Riboni","given":"Francesca","non-dropping-particle":"","parse-names":false,"suffix":""},{"dropping-particle":"","family":"Hwang","given":"Imgon","non-dropping-particle":"","parse-names":false,"suffix":""},{"dropping-particle":"","family":"Paul","given":"Dennis","non-dropping-particle":"","parse-names":false,"suffix":""},{"dropping-particle":"","family":"Hammond","given":"John","non-dropping-particle":"","parse-names":false,"suffix":""},{"dropping-particle":"","family":"Tomanec","given":"Ondrej","non-dropping-particle":"","parse-names":false,"suffix":""},{"dropping-particle":"","family":"Zboril","given":"Radek","non-dropping-particle":"","parse-names":false,"suffix":""},{"dropping-particle":"","family":"Sadoway","given":"Donald R.","non-dropping-particle":"","parse-names":false,"suffix":""},{"dropping-particle":"","family":"Schmuki","given":"Patrik","non-dropping-particle":"","parse-names":false,"suffix":""}],"container-title":"Electrochimica Acta","id":"ITEM-4","issued":{"date-parts":[["2017"]]},"page":"721-731","publisher":"Elsevier Ltd","title":"The double-walled nature of TiO2 nanotubes and formation of tube-in-tube structures – A characterization of different tube morphologies","type":"article-journal","volume":"231"},"uris":["http://www.mendeley.com/documents/?uuid=3d458bbf-5f62-4c7e-a933-21ad36c2d5b1"]}],"mendeley":{"formattedCitation":"(Albu et al., 2008; Berger et al., 2011; So et al., 2017; Dronov et al., 2018)","plainTextFormattedCitation":"(Albu et al., 2008; Berger et al., 2011; So et al., 2017; Dronov et al., 2018)","previouslyFormattedCitation":"(Albu et al., 2008; Berger et al., 2011; So et al., 2017; Dronov et al., 2018)"},"properties":{"noteIndex":0},"schema":"https://github.com/citation-style-language/schema/raw/master/csl-citation.json"}</w:instrText>
      </w:r>
      <w:r w:rsidR="00415208" w:rsidRPr="0031611C">
        <w:rPr>
          <w:rFonts w:cs="Times New Roman"/>
          <w:szCs w:val="24"/>
        </w:rPr>
        <w:fldChar w:fldCharType="separate"/>
      </w:r>
      <w:r w:rsidR="008E28AE" w:rsidRPr="0031611C">
        <w:rPr>
          <w:rFonts w:cs="Times New Roman"/>
          <w:noProof/>
          <w:szCs w:val="24"/>
        </w:rPr>
        <w:t>(Albu et al., 2008; Berger et al., 2011; So et al., 2017; Dronov et al., 2018)</w:t>
      </w:r>
      <w:r w:rsidR="00415208" w:rsidRPr="0031611C">
        <w:rPr>
          <w:rFonts w:cs="Times New Roman"/>
          <w:szCs w:val="24"/>
        </w:rPr>
        <w:fldChar w:fldCharType="end"/>
      </w:r>
      <w:r w:rsidR="00415208" w:rsidRPr="0031611C">
        <w:rPr>
          <w:rFonts w:cs="Times New Roman"/>
          <w:szCs w:val="24"/>
        </w:rPr>
        <w:t xml:space="preserve">. </w:t>
      </w:r>
    </w:p>
    <w:p w14:paraId="5BFB1C20" w14:textId="725F16C3" w:rsidR="003D2119" w:rsidRPr="0031611C" w:rsidRDefault="00440816" w:rsidP="0095151A">
      <w:pPr>
        <w:ind w:firstLine="720"/>
        <w:jc w:val="both"/>
        <w:rPr>
          <w:rFonts w:cs="Times New Roman"/>
          <w:i/>
          <w:szCs w:val="24"/>
        </w:rPr>
      </w:pPr>
      <w:r w:rsidRPr="0031611C">
        <w:rPr>
          <w:rFonts w:cs="Times New Roman"/>
          <w:i/>
          <w:szCs w:val="24"/>
        </w:rPr>
        <w:t>Figure 6 (new figure)</w:t>
      </w:r>
    </w:p>
    <w:p w14:paraId="721F2A46" w14:textId="40F36D19" w:rsidR="003D2119" w:rsidRPr="0031611C" w:rsidRDefault="003D2119" w:rsidP="003D2119">
      <w:pPr>
        <w:pStyle w:val="Titulek"/>
        <w:jc w:val="both"/>
        <w:rPr>
          <w:b w:val="0"/>
        </w:rPr>
      </w:pPr>
      <w:r w:rsidRPr="0031611C">
        <w:rPr>
          <w:b w:val="0"/>
        </w:rPr>
        <w:t xml:space="preserve">Figure </w:t>
      </w:r>
      <w:r w:rsidR="00440816" w:rsidRPr="0031611C">
        <w:rPr>
          <w:b w:val="0"/>
        </w:rPr>
        <w:t>6</w:t>
      </w:r>
      <w:r w:rsidR="000C227D" w:rsidRPr="0031611C">
        <w:rPr>
          <w:b w:val="0"/>
        </w:rPr>
        <w:t xml:space="preserve"> </w:t>
      </w:r>
      <w:r w:rsidRPr="0031611C">
        <w:rPr>
          <w:b w:val="0"/>
        </w:rPr>
        <w:t>XPS survey spectra of blank amorphous and TiO</w:t>
      </w:r>
      <w:r w:rsidRPr="0031611C">
        <w:rPr>
          <w:b w:val="0"/>
          <w:vertAlign w:val="subscript"/>
        </w:rPr>
        <w:t>2</w:t>
      </w:r>
      <w:r w:rsidRPr="0031611C">
        <w:rPr>
          <w:b w:val="0"/>
        </w:rPr>
        <w:t xml:space="preserve"> (N</w:t>
      </w:r>
      <w:r w:rsidRPr="0031611C">
        <w:rPr>
          <w:b w:val="0"/>
          <w:vertAlign w:val="subscript"/>
        </w:rPr>
        <w:t>ALD</w:t>
      </w:r>
      <w:r w:rsidRPr="0031611C">
        <w:rPr>
          <w:b w:val="0"/>
        </w:rPr>
        <w:t xml:space="preserve"> = 150 at 300 </w:t>
      </w:r>
      <w:r w:rsidRPr="0031611C">
        <w:rPr>
          <w:b w:val="0"/>
          <w:vertAlign w:val="superscript"/>
        </w:rPr>
        <w:t>o</w:t>
      </w:r>
      <w:r w:rsidRPr="0031611C">
        <w:rPr>
          <w:b w:val="0"/>
        </w:rPr>
        <w:t>C) coated TiO</w:t>
      </w:r>
      <w:r w:rsidRPr="0031611C">
        <w:rPr>
          <w:b w:val="0"/>
          <w:vertAlign w:val="subscript"/>
        </w:rPr>
        <w:t>2</w:t>
      </w:r>
      <w:r w:rsidRPr="0031611C">
        <w:rPr>
          <w:b w:val="0"/>
        </w:rPr>
        <w:t xml:space="preserve"> nanotube layers. The table in the inset shows the atomic concentration of the elements found in the survey spectra. Spectra were offset for better clarity.</w:t>
      </w:r>
    </w:p>
    <w:p w14:paraId="010AD558" w14:textId="373D759B" w:rsidR="0095151A" w:rsidRPr="0031611C" w:rsidRDefault="0072227A" w:rsidP="001436A3">
      <w:pPr>
        <w:ind w:firstLine="720"/>
        <w:jc w:val="both"/>
        <w:rPr>
          <w:rFonts w:cs="Times New Roman"/>
          <w:szCs w:val="24"/>
        </w:rPr>
      </w:pPr>
      <w:r w:rsidRPr="0031611C">
        <w:rPr>
          <w:rFonts w:cs="Times New Roman"/>
          <w:szCs w:val="24"/>
        </w:rPr>
        <w:t>As a result, t</w:t>
      </w:r>
      <w:r w:rsidR="00917F1D" w:rsidRPr="0031611C">
        <w:rPr>
          <w:rFonts w:cs="Times New Roman"/>
          <w:szCs w:val="24"/>
        </w:rPr>
        <w:t xml:space="preserve">he as-anodized nanotube layers are usually subjected to thermal annealing at elevated temperatures for crystallization </w:t>
      </w:r>
      <w:r w:rsidRPr="0031611C">
        <w:rPr>
          <w:rFonts w:cs="Times New Roman"/>
          <w:szCs w:val="24"/>
        </w:rPr>
        <w:t xml:space="preserve">as well as for </w:t>
      </w:r>
      <w:r w:rsidR="00917F1D" w:rsidRPr="0031611C">
        <w:rPr>
          <w:rFonts w:cs="Times New Roman"/>
          <w:szCs w:val="24"/>
        </w:rPr>
        <w:t xml:space="preserve">the removal of </w:t>
      </w:r>
      <w:r w:rsidR="00E01219" w:rsidRPr="0031611C">
        <w:rPr>
          <w:rFonts w:cs="Times New Roman"/>
          <w:szCs w:val="24"/>
        </w:rPr>
        <w:t>the</w:t>
      </w:r>
      <w:r w:rsidR="00D922F4" w:rsidRPr="0031611C">
        <w:rPr>
          <w:rFonts w:cs="Times New Roman"/>
          <w:szCs w:val="24"/>
        </w:rPr>
        <w:t xml:space="preserve"> F and C</w:t>
      </w:r>
      <w:r w:rsidR="00917F1D" w:rsidRPr="0031611C">
        <w:rPr>
          <w:rFonts w:cs="Times New Roman"/>
          <w:szCs w:val="24"/>
        </w:rPr>
        <w:t xml:space="preserve"> species </w:t>
      </w:r>
      <w:r w:rsidR="00917F1D" w:rsidRPr="0031611C">
        <w:rPr>
          <w:rFonts w:cs="Times New Roman"/>
          <w:szCs w:val="24"/>
        </w:rPr>
        <w:fldChar w:fldCharType="begin" w:fldLock="1"/>
      </w:r>
      <w:r w:rsidR="004C0520" w:rsidRPr="0031611C">
        <w:rPr>
          <w:rFonts w:cs="Times New Roman"/>
          <w:szCs w:val="24"/>
        </w:rPr>
        <w:instrText>ADDIN CSL_CITATION {"citationItems":[{"id":"ITEM-1","itemData":{"DOI":"10.1002/adma.200801189","ISBN":"1521-4095","ISSN":"09359648","abstract":"This work is undertaken partially within the Ti-Nanotubes project, “Preparation, Characterization and Application of Self-Organized Titanium Oxide-Nanotubes”, supported under contract NMP4-CT-2006-033313 by the Nanotechnologies Materials and Production technologies (NMP) program of the Sixth Framework Programme for Research and Technological Development. The authors would also like to acknowledge DFG for financial support. Hans Rollig and Martin Kolacyak are acknowledged for valuable technical help. Supporting Information is available online from Wiley InterScience or from the authors.","author":[{"dropping-particle":"","family":"Albu","given":"Sergiu P.","non-dropping-particle":"","parse-names":false,"suffix":""},{"dropping-particle":"","family":"Ghicov","given":"Andrei","non-dropping-particle":"","parse-names":false,"suffix":""},{"dropping-particle":"","family":"Aldabergenova","given":"Saule","non-dropping-particle":"","parse-names":false,"suffix":""},{"dropping-particle":"","family":"Drechsel","given":"Peter","non-dropping-particle":"","parse-names":false,"suffix":""},{"dropping-particle":"","family":"LeClere","given":"Darren","non-dropping-particle":"","parse-names":false,"suffix":""},{"dropping-particle":"","family":"Thompson","given":"George E.","non-dropping-particle":"","parse-names":false,"suffix":""},{"dropping-particle":"","family":"Macak","given":"Jan M.","non-dropping-particle":"","parse-names":false,"suffix":""},{"dropping-particle":"","family":"Schmuki","given":"Patrik","non-dropping-particle":"","parse-names":false,"suffix":""}],"container-title":"Advanced Materials","id":"ITEM-1","issue":"21","issued":{"date-parts":[["2008"]]},"page":"4135-4139","title":"Formation of double-walled TiO2 nanotubes and robust anatase membranes","type":"article-journal","volume":"20"},"uris":["http://www.mendeley.com/documents/?uuid=401644cb-6808-4e99-9a21-8bf83fbd655d"]}],"mendeley":{"formattedCitation":"(Albu et al., 2008)","plainTextFormattedCitation":"(Albu et al., 2008)","previouslyFormattedCitation":"(Albu et al., 2008)"},"properties":{"noteIndex":0},"schema":"https://github.com/citation-style-language/schema/raw/master/csl-citation.json"}</w:instrText>
      </w:r>
      <w:r w:rsidR="00917F1D" w:rsidRPr="0031611C">
        <w:rPr>
          <w:rFonts w:cs="Times New Roman"/>
          <w:szCs w:val="24"/>
        </w:rPr>
        <w:fldChar w:fldCharType="separate"/>
      </w:r>
      <w:r w:rsidR="008E28AE" w:rsidRPr="0031611C">
        <w:rPr>
          <w:rFonts w:cs="Times New Roman"/>
          <w:noProof/>
          <w:szCs w:val="24"/>
        </w:rPr>
        <w:t>(Albu et al., 2008)</w:t>
      </w:r>
      <w:r w:rsidR="00917F1D" w:rsidRPr="0031611C">
        <w:rPr>
          <w:rFonts w:cs="Times New Roman"/>
          <w:szCs w:val="24"/>
        </w:rPr>
        <w:fldChar w:fldCharType="end"/>
      </w:r>
      <w:r w:rsidR="00917F1D" w:rsidRPr="0031611C">
        <w:rPr>
          <w:rFonts w:cs="Times New Roman"/>
          <w:szCs w:val="24"/>
        </w:rPr>
        <w:t xml:space="preserve">. </w:t>
      </w:r>
      <w:r w:rsidR="00DA71C3" w:rsidRPr="0031611C">
        <w:rPr>
          <w:rFonts w:cs="Times New Roman"/>
          <w:szCs w:val="24"/>
        </w:rPr>
        <w:t>A clear double-walled morphology is visible after appropriate annealing process</w:t>
      </w:r>
      <w:r w:rsidR="00D922F4" w:rsidRPr="0031611C">
        <w:rPr>
          <w:rFonts w:cs="Times New Roman"/>
          <w:szCs w:val="24"/>
        </w:rPr>
        <w:t xml:space="preserve"> due to </w:t>
      </w:r>
      <w:r w:rsidR="007E44A3" w:rsidRPr="0031611C">
        <w:rPr>
          <w:rFonts w:cs="Times New Roman"/>
          <w:szCs w:val="24"/>
        </w:rPr>
        <w:t xml:space="preserve">the removal of C in the form of </w:t>
      </w:r>
      <w:r w:rsidR="00D922F4" w:rsidRPr="0031611C">
        <w:rPr>
          <w:rFonts w:cs="Times New Roman"/>
          <w:szCs w:val="24"/>
        </w:rPr>
        <w:t>CO</w:t>
      </w:r>
      <w:r w:rsidR="00D922F4" w:rsidRPr="0031611C">
        <w:rPr>
          <w:rFonts w:cs="Times New Roman"/>
          <w:szCs w:val="24"/>
          <w:vertAlign w:val="subscript"/>
        </w:rPr>
        <w:t>2</w:t>
      </w:r>
      <w:r w:rsidR="00687674" w:rsidRPr="0031611C">
        <w:rPr>
          <w:rFonts w:cs="Times New Roman"/>
          <w:szCs w:val="24"/>
        </w:rPr>
        <w:t xml:space="preserve"> that</w:t>
      </w:r>
      <w:r w:rsidR="007E44A3" w:rsidRPr="0031611C">
        <w:rPr>
          <w:rFonts w:cs="Times New Roman"/>
          <w:szCs w:val="24"/>
        </w:rPr>
        <w:t xml:space="preserve"> </w:t>
      </w:r>
      <w:r w:rsidR="00D922F4" w:rsidRPr="0031611C">
        <w:rPr>
          <w:rFonts w:cs="Times New Roman"/>
          <w:szCs w:val="24"/>
        </w:rPr>
        <w:t>leads to the separation of the inner and outer walls</w:t>
      </w:r>
      <w:r w:rsidR="006C4E83" w:rsidRPr="0031611C">
        <w:rPr>
          <w:rFonts w:cs="Times New Roman"/>
          <w:szCs w:val="24"/>
        </w:rPr>
        <w:t xml:space="preserve">, which </w:t>
      </w:r>
      <w:r w:rsidR="00D922F4" w:rsidRPr="0031611C">
        <w:rPr>
          <w:rFonts w:cs="Times New Roman"/>
          <w:szCs w:val="24"/>
        </w:rPr>
        <w:t>have</w:t>
      </w:r>
      <w:r w:rsidR="00DA71C3" w:rsidRPr="0031611C">
        <w:rPr>
          <w:rFonts w:cs="Times New Roman"/>
          <w:szCs w:val="24"/>
        </w:rPr>
        <w:t xml:space="preserve"> been shown </w:t>
      </w:r>
      <w:r w:rsidR="00D8029F" w:rsidRPr="0031611C">
        <w:rPr>
          <w:rFonts w:cs="Times New Roman"/>
          <w:szCs w:val="24"/>
        </w:rPr>
        <w:t>in</w:t>
      </w:r>
      <w:r w:rsidR="00DA71C3" w:rsidRPr="0031611C">
        <w:rPr>
          <w:rFonts w:cs="Times New Roman"/>
          <w:szCs w:val="24"/>
        </w:rPr>
        <w:t xml:space="preserve"> our previous work</w:t>
      </w:r>
      <w:r w:rsidR="00905BA8" w:rsidRPr="0031611C">
        <w:rPr>
          <w:rFonts w:cs="Times New Roman"/>
          <w:szCs w:val="24"/>
        </w:rPr>
        <w:t>s</w:t>
      </w:r>
      <w:r w:rsidR="00DA71C3" w:rsidRPr="0031611C">
        <w:rPr>
          <w:rFonts w:cs="Times New Roman"/>
          <w:szCs w:val="24"/>
        </w:rPr>
        <w:t xml:space="preserve"> </w:t>
      </w:r>
      <w:r w:rsidR="00D739E1" w:rsidRPr="0031611C">
        <w:rPr>
          <w:rFonts w:cs="Times New Roman"/>
          <w:szCs w:val="24"/>
        </w:rPr>
        <w:fldChar w:fldCharType="begin" w:fldLock="1"/>
      </w:r>
      <w:r w:rsidR="004C0520" w:rsidRPr="0031611C">
        <w:rPr>
          <w:rFonts w:cs="Times New Roman"/>
          <w:szCs w:val="24"/>
        </w:rPr>
        <w:instrText>ADDIN CSL_CITATION {"citationItems":[{"id":"ITEM-1","itemData":{"DOI":"10.1016/j.apmt.2017.06.002","author":[{"dropping-particle":"","family":"Sopha","given":"Hanna","non-dropping-particle":"","parse-names":false,"suffix":""},{"dropping-particle":"","family":"Krbal","given":"Milos","non-dropping-particle":"","parse-names":false,"suffix":""},{"dropping-particle":"","family":"Ng","given":"Siowwoon","non-dropping-particle":"","parse-names":false,"suffix":""},{"dropping-particle":"","family":"Prikryl","given":"Jan","non-dropping-particle":"","parse-names":false,"suffix":""},{"dropping-particle":"","family":"Zazpe","given":"Raul","non-dropping-particle":"","parse-names":false,"suffix":""},{"dropping-particle":"","family":"Yam","given":"Fong Kwong","non-dropping-particle":"","parse-names":false,"suffix":""},{"dropping-particle":"","family":"Macak","given":"Jan M.","non-dropping-particle":"","parse-names":false,"suffix":""}],"container-title":"Applied Materials Today","id":"ITEM-1","issued":{"date-parts":[["2017"]]},"page":"104-110","title":"Highly efficient photoelectrochemical and photocatalytic anodic TiO&lt;sub&gt;2&lt;/sub&gt; nanotube layers with additional TiO&lt;sub&gt;2&lt;/sub&gt; coating","type":"article-journal","volume":"9"},"uris":["http://www.mendeley.com/documents/?uuid=288cc79f-320f-47ee-81dc-b50e9ffb8de9"]},{"id":"ITEM-2","itemData":{"DOI":"10.1016/j.elecom.2018.09.015","ISBN":"9789004310087","ISSN":"13882481","abstract":"In this work, the photoelectrochemical response of single-walled (SW) and double-walled (DW) TiO2nanotube (TNT) layers is presented. TNT layers were grown on Ti substrates by anodization in two different ethylene glycol-based electrolytes to obtain ~5 and ~15 μm thick TNT layers. The inner shell of the TNT was quantitatively removed via a mild pre-annealing followed by a selective chemical etching treatment in piranha solution. All TNT layers were investigated for their photoelectrochemical response in the ultraviolet and near visible spectral range. Significantly enhanced photocurrent densities were revealed for the SW-TNT layers. This is ascribed to improved charge carrier separation along the tube walls due to the lack of the C- and F-rich inner shell removed by etching.","author":[{"dropping-particle":"","family":"Motola","given":"Martin","non-dropping-particle":"","parse-names":false,"suffix":""},{"dropping-particle":"","family":"Sopha","given":"Hanna","non-dropping-particle":"","parse-names":false,"suffix":""},{"dropping-particle":"","family":"Krbal","given":"Miloš","non-dropping-particle":"","parse-names":false,"suffix":""},{"dropping-particle":"","family":"Hromádko","given":"Luděk","non-dropping-particle":"","parse-names":false,"suffix":""},{"dropping-particle":"","family":"Zmrhalová","given":"Zuzana Olmrová","non-dropping-particle":"","parse-names":false,"suffix":""},{"dropping-particle":"","family":"Plesch","given":"Gustav","non-dropping-particle":"","parse-names":false,"suffix":""},{"dropping-particle":"","family":"Macak","given":"Jan M.","non-dropping-particle":"","parse-names":false,"suffix":""}],"container-title":"Electrochemistry Communications","id":"ITEM-2","issue":"August","issued":{"date-parts":[["2018","12"]]},"page":"1-5","publisher":"Elsevier","title":"Comparison of photoelectrochemical performance of anodic single- and double-walled TiO2 nanotube layers","type":"article-journal","volume":"97"},"uris":["http://www.mendeley.com/documents/?uuid=3b8a5b42-45fb-479a-a76f-233b3ddc9ea0"]}],"mendeley":{"formattedCitation":"(Sopha et al., 2017a; Motola et al., 2018)","plainTextFormattedCitation":"(Sopha et al., 2017a; Motola et al., 2018)","previouslyFormattedCitation":"(Sopha et al., 2017a; Motola et al., 2018)"},"properties":{"noteIndex":0},"schema":"https://github.com/citation-style-language/schema/raw/master/csl-citation.json"}</w:instrText>
      </w:r>
      <w:r w:rsidR="00D739E1" w:rsidRPr="0031611C">
        <w:rPr>
          <w:rFonts w:cs="Times New Roman"/>
          <w:szCs w:val="24"/>
        </w:rPr>
        <w:fldChar w:fldCharType="separate"/>
      </w:r>
      <w:r w:rsidR="008E28AE" w:rsidRPr="0031611C">
        <w:rPr>
          <w:rFonts w:cs="Times New Roman"/>
          <w:noProof/>
          <w:szCs w:val="24"/>
        </w:rPr>
        <w:t>(Sopha et al., 2017a; Motola et al., 2018)</w:t>
      </w:r>
      <w:r w:rsidR="00D739E1" w:rsidRPr="0031611C">
        <w:rPr>
          <w:rFonts w:cs="Times New Roman"/>
          <w:szCs w:val="24"/>
        </w:rPr>
        <w:fldChar w:fldCharType="end"/>
      </w:r>
      <w:r w:rsidR="00D739E1" w:rsidRPr="0031611C">
        <w:rPr>
          <w:rFonts w:cs="Times New Roman"/>
          <w:szCs w:val="24"/>
        </w:rPr>
        <w:t xml:space="preserve"> </w:t>
      </w:r>
      <w:r w:rsidR="00DA71C3" w:rsidRPr="0031611C">
        <w:rPr>
          <w:rFonts w:cs="Times New Roman"/>
          <w:szCs w:val="24"/>
        </w:rPr>
        <w:t xml:space="preserve">and </w:t>
      </w:r>
      <w:r w:rsidR="00BA0D8E" w:rsidRPr="0031611C">
        <w:rPr>
          <w:rFonts w:cs="Times New Roman"/>
          <w:szCs w:val="24"/>
        </w:rPr>
        <w:t xml:space="preserve">in </w:t>
      </w:r>
      <w:r w:rsidR="00DA71C3" w:rsidRPr="0031611C">
        <w:rPr>
          <w:rFonts w:cs="Times New Roman"/>
          <w:szCs w:val="24"/>
        </w:rPr>
        <w:t>other reports</w:t>
      </w:r>
      <w:r w:rsidR="00D8029F" w:rsidRPr="0031611C">
        <w:rPr>
          <w:rFonts w:cs="Times New Roman"/>
          <w:szCs w:val="24"/>
        </w:rPr>
        <w:t xml:space="preserve"> </w:t>
      </w:r>
      <w:r w:rsidR="00D922F4" w:rsidRPr="0031611C">
        <w:rPr>
          <w:rFonts w:cs="Times New Roman"/>
          <w:szCs w:val="24"/>
        </w:rPr>
        <w:fldChar w:fldCharType="begin" w:fldLock="1"/>
      </w:r>
      <w:r w:rsidR="004C0520" w:rsidRPr="0031611C">
        <w:rPr>
          <w:rFonts w:cs="Times New Roman"/>
          <w:szCs w:val="24"/>
        </w:rPr>
        <w:instrText>ADDIN CSL_CITATION {"citationItems":[{"id":"ITEM-1","itemData":{"DOI":"10.1002/adma.200801189","ISBN":"1521-4095","ISSN":"09359648","abstract":"This work is undertaken partially within the Ti-Nanotubes project, “Preparation, Characterization and Application of Self-Organized Titanium Oxide-Nanotubes”, supported under contract NMP4-CT-2006-033313 by the Nanotechnologies Materials and Production technologies (NMP) program of the Sixth Framework Programme for Research and Technological Development. The authors would also like to acknowledge DFG for financial support. Hans Rollig and Martin Kolacyak are acknowledged for valuable technical help. Supporting Information is available online from Wiley InterScience or from the authors.","author":[{"dropping-particle":"","family":"Albu","given":"Sergiu P.","non-dropping-particle":"","parse-names":false,"suffix":""},{"dropping-particle":"","family":"Ghicov","given":"Andrei","non-dropping-particle":"","parse-names":false,"suffix":""},{"dropping-particle":"","family":"Aldabergenova","given":"Saule","non-dropping-particle":"","parse-names":false,"suffix":""},{"dropping-particle":"","family":"Drechsel","given":"Peter","non-dropping-particle":"","parse-names":false,"suffix":""},{"dropping-particle":"","family":"LeClere","given":"Darren","non-dropping-particle":"","parse-names":false,"suffix":""},{"dropping-particle":"","family":"Thompson","given":"George E.","non-dropping-particle":"","parse-names":false,"suffix":""},{"dropping-particle":"","family":"Macak","given":"Jan M.","non-dropping-particle":"","parse-names":false,"suffix":""},{"dropping-particle":"","family":"Schmuki","given":"Patrik","non-dropping-particle":"","parse-names":false,"suffix":""}],"container-title":"Advanced Materials","id":"ITEM-1","issue":"21","issued":{"date-parts":[["2008"]]},"page":"4135-4139","title":"Formation of double-walled TiO2 nanotubes and robust anatase membranes","type":"article-journal","volume":"20"},"uris":["http://www.mendeley.com/documents/?uuid=401644cb-6808-4e99-9a21-8bf83fbd655d"]},{"id":"ITEM-2","itemData":{"DOI":"10.1016/j.electacta.2017.02.094","ISSN":"00134686","abstract":"In the present work we show how to achieve different nanotube morphologies (namely, not only single- and double-walled tubes, but also a tube-in-tube configuration) by combining specific anodization parameters. We characterize as-grown tube layers in terms of morphology, chemical composition and properties. As-grown tubes exhibit a double-walled morphology, that is, they consist of an inner and an outer shell. The low quality inner shell can be removed by an optimized chemical treatment thus leading to nanotubes of a higher quality oxide and with a single-walled nature. Double-walled tubes grown at low electrolyte temperature provide a thick inner shell that after adequate annealing can form a unique tube-in-tube morphology.","author":[{"dropping-particle":"","family":"So","given":"Seulgi","non-dropping-particle":"","parse-names":false,"suffix":""},{"dropping-particle":"","family":"Riboni","given":"Francesca","non-dropping-particle":"","parse-names":false,"suffix":""},{"dropping-particle":"","family":"Hwang","given":"Imgon","non-dropping-particle":"","parse-names":false,"suffix":""},{"dropping-particle":"","family":"Paul","given":"Dennis","non-dropping-particle":"","parse-names":false,"suffix":""},{"dropping-particle":"","family":"Hammond","given":"John","non-dropping-particle":"","parse-names":false,"suffix":""},{"dropping-particle":"","family":"Tomanec","given":"Ondrej","non-dropping-particle":"","parse-names":false,"suffix":""},{"dropping-particle":"","family":"Zboril","given":"Radek","non-dropping-particle":"","parse-names":false,"suffix":""},{"dropping-particle":"","family":"Sadoway","given":"Donald R.","non-dropping-particle":"","parse-names":false,"suffix":""},{"dropping-particle":"","family":"Schmuki","given":"Patrik","non-dropping-particle":"","parse-names":false,"suffix":""}],"container-title":"Electrochimica Acta","id":"ITEM-2","issued":{"date-parts":[["2017"]]},"page":"721-731","publisher":"Elsevier Ltd","title":"The double-walled nature of TiO2 nanotubes and formation of tube-in-tube structures – A characterization of different tube morphologies","type":"article-journal","volume":"231"},"uris":["http://www.mendeley.com/documents/?uuid=3d458bbf-5f62-4c7e-a933-21ad36c2d5b1"]},{"id":"ITEM-3","itemData":{"DOI":"10.1016/j.apsusc.2018.02.185","ISSN":"01694332","abstract":"In this work we study the depth composition of anodic TiO2nanotube layers. We use elemental depth profiling with Glow Discharge Optical Emission Spectroscopy and calibrate the results of this technique with X-ray photoelectron spectroscopy (XPS) and energy dispersive spectroscopy (EDS). We establish optimized sputtering conditions for nanotubular structures using the pulsed RF mode, which causes minimized structural damage during the depth profiling of the nanotubular structures. This allows to obtain calibrated sputter rates that account for the nanotubular “porous” morphology. Most importantly, sputter-artifact free compositional profiles of these high aspect ratio 3D structures are obtained, as well as, in combination with SEM, elegant depth sectional imaging.","author":[{"dropping-particle":"","family":"Mohajernia","given":"Shiva","non-dropping-particle":"","parse-names":false,"suffix":""},{"dropping-particle":"","family":"Mazare","given":"Anca","non-dropping-particle":"","parse-names":false,"suffix":""},{"dropping-particle":"","family":"Hwang","given":"Imgon","non-dropping-particle":"","parse-names":false,"suffix":""},{"dropping-particle":"","family":"Gaiaschi","given":"Sofia","non-dropping-particle":"","parse-names":false,"suffix":""},{"dropping-particle":"","family":"Chapon","given":"Patrick","non-dropping-particle":"","parse-names":false,"suffix":""},{"dropping-particle":"","family":"Hildebrand","given":"Helga","non-dropping-particle":"","parse-names":false,"suffix":""},{"dropping-particle":"","family":"Schmuki","given":"Patrik","non-dropping-particle":"","parse-names":false,"suffix":""}],"container-title":"Applied Surface Science","id":"ITEM-3","issued":{"date-parts":[["2018"]]},"page":"412-416","publisher":"Elsevier B.V.","title":"Depth elemental characterization of 1D self-aligned TiO2nanotubes using calibrated radio frequency glow discharge optical emission spectroscopy (GDOES)","type":"article-journal","volume":"442"},"uris":["http://www.mendeley.com/documents/?uuid=c8d0250d-8dbe-49fd-a061-bcff0da95408"]}],"mendeley":{"formattedCitation":"(Albu et al., 2008; So et al., 2017; Mohajernia et al., 2018)","plainTextFormattedCitation":"(Albu et al., 2008; So et al., 2017; Mohajernia et al., 2018)","previouslyFormattedCitation":"(Albu et al., 2008; So et al., 2017; Mohajernia et al., 2018)"},"properties":{"noteIndex":0},"schema":"https://github.com/citation-style-language/schema/raw/master/csl-citation.json"}</w:instrText>
      </w:r>
      <w:r w:rsidR="00D922F4" w:rsidRPr="0031611C">
        <w:rPr>
          <w:rFonts w:cs="Times New Roman"/>
          <w:szCs w:val="24"/>
        </w:rPr>
        <w:fldChar w:fldCharType="separate"/>
      </w:r>
      <w:r w:rsidR="008E28AE" w:rsidRPr="0031611C">
        <w:rPr>
          <w:rFonts w:cs="Times New Roman"/>
          <w:noProof/>
          <w:szCs w:val="24"/>
        </w:rPr>
        <w:t>(Albu et al., 2008; So et al., 2017; Mohajernia et al., 2018)</w:t>
      </w:r>
      <w:r w:rsidR="00D922F4" w:rsidRPr="0031611C">
        <w:rPr>
          <w:rFonts w:cs="Times New Roman"/>
          <w:szCs w:val="24"/>
        </w:rPr>
        <w:fldChar w:fldCharType="end"/>
      </w:r>
      <w:r w:rsidR="00DA71C3" w:rsidRPr="0031611C">
        <w:rPr>
          <w:rFonts w:cs="Times New Roman"/>
          <w:szCs w:val="24"/>
        </w:rPr>
        <w:t xml:space="preserve">. </w:t>
      </w:r>
      <w:r w:rsidR="00C52FE1" w:rsidRPr="0031611C">
        <w:rPr>
          <w:rFonts w:cs="Times New Roman"/>
          <w:szCs w:val="24"/>
        </w:rPr>
        <w:t>W</w:t>
      </w:r>
      <w:r w:rsidR="00F938AD" w:rsidRPr="0031611C">
        <w:rPr>
          <w:rFonts w:cs="Times New Roman"/>
          <w:szCs w:val="24"/>
        </w:rPr>
        <w:t xml:space="preserve">ithout the annealing process, </w:t>
      </w:r>
      <w:r w:rsidR="00C52FE1" w:rsidRPr="0031611C">
        <w:rPr>
          <w:rFonts w:cs="Times New Roman"/>
          <w:szCs w:val="24"/>
        </w:rPr>
        <w:t xml:space="preserve">a substantial amount of </w:t>
      </w:r>
      <w:r w:rsidR="003D2119" w:rsidRPr="0031611C">
        <w:rPr>
          <w:rFonts w:cs="Times New Roman"/>
          <w:szCs w:val="24"/>
        </w:rPr>
        <w:t xml:space="preserve">C is </w:t>
      </w:r>
      <w:r w:rsidR="00FC72A7" w:rsidRPr="0031611C">
        <w:rPr>
          <w:rFonts w:cs="Times New Roman"/>
          <w:szCs w:val="24"/>
        </w:rPr>
        <w:t>noted</w:t>
      </w:r>
      <w:r w:rsidR="00415208" w:rsidRPr="0031611C">
        <w:rPr>
          <w:rFonts w:cs="Times New Roman"/>
          <w:szCs w:val="24"/>
        </w:rPr>
        <w:t xml:space="preserve"> in the </w:t>
      </w:r>
      <w:r w:rsidR="001436A3" w:rsidRPr="0031611C">
        <w:rPr>
          <w:rFonts w:cs="Times New Roman"/>
          <w:szCs w:val="24"/>
        </w:rPr>
        <w:t>amorphous nanotube layer</w:t>
      </w:r>
      <w:r w:rsidR="00C52FE1" w:rsidRPr="0031611C">
        <w:rPr>
          <w:rFonts w:cs="Times New Roman"/>
          <w:szCs w:val="24"/>
        </w:rPr>
        <w:t xml:space="preserve"> as shown in Figure </w:t>
      </w:r>
      <w:r w:rsidR="00FC72A7" w:rsidRPr="0031611C">
        <w:rPr>
          <w:rFonts w:cs="Times New Roman"/>
          <w:szCs w:val="24"/>
        </w:rPr>
        <w:t>6. T</w:t>
      </w:r>
      <w:r w:rsidR="001436A3" w:rsidRPr="0031611C">
        <w:rPr>
          <w:rFonts w:cs="Times New Roman"/>
          <w:szCs w:val="24"/>
        </w:rPr>
        <w:t xml:space="preserve">he inner and outer walls remain intact and </w:t>
      </w:r>
      <w:r w:rsidR="00FC72A7" w:rsidRPr="0031611C">
        <w:rPr>
          <w:rFonts w:cs="Times New Roman"/>
          <w:szCs w:val="24"/>
        </w:rPr>
        <w:t xml:space="preserve">thus, </w:t>
      </w:r>
      <w:r w:rsidR="001436A3" w:rsidRPr="0031611C">
        <w:rPr>
          <w:rFonts w:cs="Times New Roman"/>
          <w:szCs w:val="24"/>
        </w:rPr>
        <w:t>the double wall effect cannot be visualized in</w:t>
      </w:r>
      <w:r w:rsidR="003D2119" w:rsidRPr="0031611C">
        <w:rPr>
          <w:rFonts w:cs="Times New Roman"/>
          <w:szCs w:val="24"/>
        </w:rPr>
        <w:t xml:space="preserve"> the images in</w:t>
      </w:r>
      <w:r w:rsidR="001436A3" w:rsidRPr="0031611C">
        <w:rPr>
          <w:rFonts w:cs="Times New Roman"/>
          <w:szCs w:val="24"/>
        </w:rPr>
        <w:t xml:space="preserve"> Figure 1.</w:t>
      </w:r>
    </w:p>
    <w:p w14:paraId="1DD0F889" w14:textId="6F2DB024" w:rsidR="00917F1D" w:rsidRPr="0031611C" w:rsidRDefault="0095151A" w:rsidP="00917F1D">
      <w:pPr>
        <w:ind w:firstLine="720"/>
        <w:jc w:val="both"/>
        <w:rPr>
          <w:rFonts w:cs="Times New Roman"/>
          <w:szCs w:val="24"/>
        </w:rPr>
      </w:pPr>
      <w:r w:rsidRPr="0031611C">
        <w:rPr>
          <w:rFonts w:cs="Times New Roman"/>
          <w:szCs w:val="24"/>
        </w:rPr>
        <w:t>Compa</w:t>
      </w:r>
      <w:r w:rsidR="00F938AD" w:rsidRPr="0031611C">
        <w:rPr>
          <w:rFonts w:cs="Times New Roman"/>
          <w:szCs w:val="24"/>
        </w:rPr>
        <w:t>ring the blank and coated nanotube layers</w:t>
      </w:r>
      <w:r w:rsidRPr="0031611C">
        <w:rPr>
          <w:rFonts w:cs="Times New Roman"/>
          <w:szCs w:val="24"/>
        </w:rPr>
        <w:t xml:space="preserve">, the breakdown of the atomic concentration of each element tabulated in the inset of Figure </w:t>
      </w:r>
      <w:r w:rsidR="00440816" w:rsidRPr="0031611C">
        <w:rPr>
          <w:rFonts w:cs="Times New Roman"/>
          <w:szCs w:val="24"/>
        </w:rPr>
        <w:t>6</w:t>
      </w:r>
      <w:r w:rsidRPr="0031611C">
        <w:rPr>
          <w:rFonts w:cs="Times New Roman"/>
          <w:szCs w:val="24"/>
        </w:rPr>
        <w:t xml:space="preserve"> shows that the amount of F, C and N is significantly reduced as a result of</w:t>
      </w:r>
      <w:r w:rsidR="00687674" w:rsidRPr="0031611C">
        <w:rPr>
          <w:rFonts w:cs="Times New Roman"/>
          <w:szCs w:val="24"/>
        </w:rPr>
        <w:t xml:space="preserve"> the</w:t>
      </w:r>
      <w:r w:rsidRPr="0031611C">
        <w:rPr>
          <w:rFonts w:cs="Times New Roman"/>
          <w:szCs w:val="24"/>
        </w:rPr>
        <w:t xml:space="preserve"> </w:t>
      </w:r>
      <w:r w:rsidRPr="0031611C">
        <w:t>ALD TiO</w:t>
      </w:r>
      <w:r w:rsidRPr="0031611C">
        <w:rPr>
          <w:vertAlign w:val="subscript"/>
        </w:rPr>
        <w:t>2</w:t>
      </w:r>
      <w:r w:rsidR="00415208" w:rsidRPr="0031611C">
        <w:rPr>
          <w:vertAlign w:val="subscript"/>
        </w:rPr>
        <w:t xml:space="preserve"> </w:t>
      </w:r>
      <w:r w:rsidR="00415208" w:rsidRPr="0031611C">
        <w:t>coating.</w:t>
      </w:r>
      <w:r w:rsidR="00687674" w:rsidRPr="0031611C">
        <w:t xml:space="preserve"> The C contamination can be partially assigned to the </w:t>
      </w:r>
      <w:r w:rsidR="00687674" w:rsidRPr="0031611C">
        <w:lastRenderedPageBreak/>
        <w:t>adventitious C resulting from the</w:t>
      </w:r>
      <w:r w:rsidR="004E3FC1" w:rsidRPr="0031611C">
        <w:t xml:space="preserve"> exposure to the air ambient. Whereas the </w:t>
      </w:r>
      <w:r w:rsidR="00936D74" w:rsidRPr="0031611C">
        <w:t xml:space="preserve">presence of </w:t>
      </w:r>
      <w:r w:rsidR="004E3FC1" w:rsidRPr="0031611C">
        <w:t>F and N in the TiO</w:t>
      </w:r>
      <w:r w:rsidR="004E3FC1" w:rsidRPr="0031611C">
        <w:rPr>
          <w:vertAlign w:val="subscript"/>
        </w:rPr>
        <w:t xml:space="preserve">2 </w:t>
      </w:r>
      <w:r w:rsidR="004E3FC1" w:rsidRPr="0031611C">
        <w:t xml:space="preserve">coating is related to the diffusion of these two elements from the nanotube walls </w:t>
      </w:r>
      <w:r w:rsidR="00936D74" w:rsidRPr="0031611C">
        <w:t xml:space="preserve">to the coating </w:t>
      </w:r>
      <w:r w:rsidR="004E3FC1" w:rsidRPr="0031611C">
        <w:t xml:space="preserve">during the ALD process at elevated temperature (performed at </w:t>
      </w:r>
      <w:r w:rsidR="004E3FC1" w:rsidRPr="0031611C">
        <w:rPr>
          <w:rFonts w:cs="Times New Roman"/>
          <w:szCs w:val="24"/>
        </w:rPr>
        <w:t xml:space="preserve">300 </w:t>
      </w:r>
      <w:r w:rsidR="004E3FC1" w:rsidRPr="0031611C">
        <w:rPr>
          <w:rFonts w:cs="Times New Roman"/>
          <w:szCs w:val="24"/>
          <w:vertAlign w:val="superscript"/>
        </w:rPr>
        <w:t>o</w:t>
      </w:r>
      <w:r w:rsidR="004E3FC1" w:rsidRPr="0031611C">
        <w:rPr>
          <w:rFonts w:cs="Times New Roman"/>
          <w:szCs w:val="24"/>
        </w:rPr>
        <w:t>C</w:t>
      </w:r>
      <w:r w:rsidR="004E3FC1" w:rsidRPr="0031611C">
        <w:t>).</w:t>
      </w:r>
      <w:r w:rsidR="00936D74" w:rsidRPr="0031611C">
        <w:t xml:space="preserve"> Nevertheless, t</w:t>
      </w:r>
      <w:r w:rsidR="00F938AD" w:rsidRPr="0031611C">
        <w:t>he</w:t>
      </w:r>
      <w:r w:rsidR="006D0DE7" w:rsidRPr="0031611C">
        <w:t xml:space="preserve"> traces of</w:t>
      </w:r>
      <w:r w:rsidR="00F938AD" w:rsidRPr="0031611C">
        <w:t xml:space="preserve"> F</w:t>
      </w:r>
      <w:r w:rsidR="00936D74" w:rsidRPr="0031611C">
        <w:t xml:space="preserve"> (2.0 %)</w:t>
      </w:r>
      <w:r w:rsidR="00F938AD" w:rsidRPr="0031611C">
        <w:t xml:space="preserve"> and N </w:t>
      </w:r>
      <w:r w:rsidR="00936D74" w:rsidRPr="0031611C">
        <w:t xml:space="preserve">(0.7 %) </w:t>
      </w:r>
      <w:r w:rsidR="00F938AD" w:rsidRPr="0031611C">
        <w:t>are almost negligible.</w:t>
      </w:r>
      <w:r w:rsidR="003D2119" w:rsidRPr="0031611C">
        <w:t xml:space="preserve"> </w:t>
      </w:r>
      <w:r w:rsidR="00917F1D" w:rsidRPr="0031611C">
        <w:rPr>
          <w:rFonts w:cs="Times New Roman"/>
          <w:szCs w:val="24"/>
        </w:rPr>
        <w:t xml:space="preserve">Therefore, without </w:t>
      </w:r>
      <w:r w:rsidR="003D2119" w:rsidRPr="0031611C">
        <w:rPr>
          <w:rFonts w:cs="Times New Roman"/>
          <w:szCs w:val="24"/>
        </w:rPr>
        <w:t xml:space="preserve">sufficient </w:t>
      </w:r>
      <w:r w:rsidR="00917F1D" w:rsidRPr="0031611C">
        <w:rPr>
          <w:rFonts w:cs="Times New Roman"/>
          <w:szCs w:val="24"/>
        </w:rPr>
        <w:t>F</w:t>
      </w:r>
      <w:r w:rsidR="00917F1D" w:rsidRPr="0031611C">
        <w:rPr>
          <w:rFonts w:cs="Times New Roman"/>
          <w:szCs w:val="24"/>
          <w:vertAlign w:val="superscript"/>
        </w:rPr>
        <w:t>-</w:t>
      </w:r>
      <w:r w:rsidR="00917F1D" w:rsidRPr="0031611C">
        <w:rPr>
          <w:rFonts w:cs="Times New Roman"/>
          <w:szCs w:val="24"/>
        </w:rPr>
        <w:t xml:space="preserve"> ions on the surface of anatase TiO</w:t>
      </w:r>
      <w:r w:rsidR="00917F1D" w:rsidRPr="0031611C">
        <w:rPr>
          <w:rFonts w:cs="Times New Roman"/>
          <w:szCs w:val="24"/>
          <w:vertAlign w:val="subscript"/>
        </w:rPr>
        <w:t>2</w:t>
      </w:r>
      <w:r w:rsidR="00917F1D" w:rsidRPr="0031611C">
        <w:rPr>
          <w:rFonts w:cs="Times New Roman"/>
          <w:szCs w:val="24"/>
        </w:rPr>
        <w:t xml:space="preserve"> coating (N</w:t>
      </w:r>
      <w:r w:rsidR="00917F1D" w:rsidRPr="0031611C">
        <w:rPr>
          <w:rFonts w:cs="Times New Roman"/>
          <w:szCs w:val="24"/>
          <w:vertAlign w:val="subscript"/>
        </w:rPr>
        <w:t>ALD</w:t>
      </w:r>
      <w:r w:rsidR="00917F1D" w:rsidRPr="0031611C">
        <w:rPr>
          <w:rFonts w:cs="Times New Roman"/>
          <w:szCs w:val="24"/>
        </w:rPr>
        <w:t xml:space="preserve"> = 150 at 300 </w:t>
      </w:r>
      <w:r w:rsidR="00917F1D" w:rsidRPr="0031611C">
        <w:rPr>
          <w:rFonts w:cs="Times New Roman"/>
          <w:szCs w:val="24"/>
          <w:vertAlign w:val="superscript"/>
        </w:rPr>
        <w:t>o</w:t>
      </w:r>
      <w:r w:rsidR="00917F1D" w:rsidRPr="0031611C">
        <w:rPr>
          <w:rFonts w:cs="Times New Roman"/>
          <w:szCs w:val="24"/>
        </w:rPr>
        <w:t>C) at the water/coating interface, water annealing effect was not observed even after prolonged soakings. The same conclusion was reached by Cao et al., where the presence of</w:t>
      </w:r>
      <w:r w:rsidR="00FA15D5" w:rsidRPr="0031611C">
        <w:rPr>
          <w:rFonts w:cs="Times New Roman"/>
          <w:szCs w:val="24"/>
        </w:rPr>
        <w:t xml:space="preserve"> a</w:t>
      </w:r>
      <w:r w:rsidR="00917F1D" w:rsidRPr="0031611C">
        <w:rPr>
          <w:rFonts w:cs="Times New Roman"/>
          <w:szCs w:val="24"/>
        </w:rPr>
        <w:t xml:space="preserve"> higher amount of F</w:t>
      </w:r>
      <w:r w:rsidR="00917F1D" w:rsidRPr="0031611C">
        <w:rPr>
          <w:rFonts w:cs="Times New Roman"/>
          <w:szCs w:val="24"/>
          <w:vertAlign w:val="superscript"/>
        </w:rPr>
        <w:t>-</w:t>
      </w:r>
      <w:r w:rsidR="00917F1D" w:rsidRPr="0031611C">
        <w:rPr>
          <w:rFonts w:cs="Times New Roman"/>
          <w:szCs w:val="24"/>
        </w:rPr>
        <w:t xml:space="preserve"> ions accelerated the growth of TiO</w:t>
      </w:r>
      <w:r w:rsidR="00917F1D" w:rsidRPr="0031611C">
        <w:rPr>
          <w:rFonts w:cs="Times New Roman"/>
          <w:szCs w:val="24"/>
          <w:vertAlign w:val="subscript"/>
        </w:rPr>
        <w:t>2</w:t>
      </w:r>
      <w:r w:rsidR="00917F1D" w:rsidRPr="0031611C">
        <w:rPr>
          <w:rFonts w:cs="Times New Roman"/>
          <w:szCs w:val="24"/>
        </w:rPr>
        <w:t xml:space="preserve"> nanoparticles </w:t>
      </w:r>
      <w:r w:rsidR="00917F1D" w:rsidRPr="0031611C">
        <w:rPr>
          <w:rFonts w:cs="Times New Roman"/>
          <w:szCs w:val="24"/>
        </w:rPr>
        <w:fldChar w:fldCharType="begin" w:fldLock="1"/>
      </w:r>
      <w:r w:rsidR="004C0520" w:rsidRPr="0031611C">
        <w:rPr>
          <w:rFonts w:cs="Times New Roman"/>
          <w:szCs w:val="24"/>
        </w:rPr>
        <w:instrText>ADDIN CSL_CITATION {"citationItems":[{"id":"ITEM-1","itemData":{"DOI":"10.1038/srep23065","ISSN":"2045-2322","PMID":"26960922","abstract":"Titania nanotube arrays (NTAs) on titanium (Ti) fabricated by electrochemical anodization have attracted tremendous interest for diverse applications, of which most perform in aqueous environment or related to interaction with water. The NTAs are widely studied however the related factor of stability of NTAs when applied in such environment has rarely been concerned. We report that the annealed anatase NTAs are stable but the non-annealed amorphous NTAs are unstable to undergo specific structural change accompanied with a process of amorphous TiO2 dissolution and anatase TiO2 recrystallization. Quite unexpectedly, the non-annealed NTAs still show good stability without structural change in the cell culture media, possibly due to the presence of inorganics that may interfere with the TiO2 dissolution/redeposition process. The pH value of the aqueous environment is not a determinant factor for the structural change for non-annealed NTAs or not, while the temperature and the existence of F(-) can accelerate the structural change process. F(-) may play a very important role in the change process.","author":[{"dropping-particle":"","family":"Cao","given":"Can","non-dropping-particle":"","parse-names":false,"suffix":""},{"dropping-particle":"","family":"Yan","given":"Jun","non-dropping-particle":"","parse-names":false,"suffix":""},{"dropping-particle":"","family":"Zhang","given":"Yumei","non-dropping-particle":"","parse-names":false,"suffix":""},{"dropping-particle":"","family":"Zhao","given":"Lingzhou","non-dropping-particle":"","parse-names":false,"suffix":""}],"container-title":"Scientific Reports","id":"ITEM-1","issue":"1","issued":{"date-parts":[["2016","9","10"]]},"page":"23065","publisher":"Nature Publishing Group","title":"Stability of titania nanotube arrays in aqueous environment and the related factors","type":"article-journal","volume":"6"},"uris":["http://www.mendeley.com/documents/?uuid=36a2cd43-a168-4f13-bbf6-34157614200f"]}],"mendeley":{"formattedCitation":"(Cao et al., 2016)","plainTextFormattedCitation":"(Cao et al., 2016)","previouslyFormattedCitation":"(Cao et al., 2016)"},"properties":{"noteIndex":0},"schema":"https://github.com/citation-style-language/schema/raw/master/csl-citation.json"}</w:instrText>
      </w:r>
      <w:r w:rsidR="00917F1D" w:rsidRPr="0031611C">
        <w:rPr>
          <w:rFonts w:cs="Times New Roman"/>
          <w:szCs w:val="24"/>
        </w:rPr>
        <w:fldChar w:fldCharType="separate"/>
      </w:r>
      <w:r w:rsidR="008E28AE" w:rsidRPr="0031611C">
        <w:rPr>
          <w:rFonts w:cs="Times New Roman"/>
          <w:noProof/>
          <w:szCs w:val="24"/>
        </w:rPr>
        <w:t>(Cao et al., 2016)</w:t>
      </w:r>
      <w:r w:rsidR="00917F1D" w:rsidRPr="0031611C">
        <w:rPr>
          <w:rFonts w:cs="Times New Roman"/>
          <w:szCs w:val="24"/>
        </w:rPr>
        <w:fldChar w:fldCharType="end"/>
      </w:r>
      <w:r w:rsidR="00917F1D" w:rsidRPr="0031611C">
        <w:rPr>
          <w:rFonts w:cs="Times New Roman"/>
          <w:szCs w:val="24"/>
        </w:rPr>
        <w:t xml:space="preserve">. </w:t>
      </w:r>
    </w:p>
    <w:p w14:paraId="78238B14" w14:textId="77777777" w:rsidR="00575D0C" w:rsidRPr="0031611C" w:rsidRDefault="00917F1D" w:rsidP="00917F1D">
      <w:pPr>
        <w:ind w:firstLine="720"/>
        <w:jc w:val="both"/>
        <w:rPr>
          <w:rFonts w:cs="Times New Roman"/>
          <w:szCs w:val="24"/>
        </w:rPr>
      </w:pPr>
      <w:r w:rsidRPr="0031611C">
        <w:rPr>
          <w:rFonts w:cs="Times New Roman"/>
          <w:szCs w:val="24"/>
        </w:rPr>
        <w:t>When an amorphous TiO</w:t>
      </w:r>
      <w:r w:rsidRPr="0031611C">
        <w:rPr>
          <w:rFonts w:cs="Times New Roman"/>
          <w:szCs w:val="24"/>
          <w:vertAlign w:val="subscript"/>
        </w:rPr>
        <w:t>2</w:t>
      </w:r>
      <w:r w:rsidRPr="0031611C">
        <w:rPr>
          <w:rFonts w:cs="Times New Roman"/>
          <w:szCs w:val="24"/>
        </w:rPr>
        <w:t xml:space="preserve"> coating was added to the nanotube layer, forming nanotube/coating/water configuration, the additional coatings prepared by ALD (without F</w:t>
      </w:r>
      <w:r w:rsidRPr="0031611C">
        <w:rPr>
          <w:rFonts w:cs="Times New Roman"/>
          <w:szCs w:val="24"/>
          <w:vertAlign w:val="superscript"/>
        </w:rPr>
        <w:t>-</w:t>
      </w:r>
      <w:r w:rsidRPr="0031611C">
        <w:rPr>
          <w:rFonts w:cs="Times New Roman"/>
          <w:szCs w:val="24"/>
        </w:rPr>
        <w:t xml:space="preserve"> ions) served as a protective layer (similar function as the anatase coating discussed above) to separate the tube walls and water. Due to the great adhesion of the coatings to the nanotubes, there is no direct contact between F</w:t>
      </w:r>
      <w:r w:rsidRPr="0031611C">
        <w:rPr>
          <w:rFonts w:cs="Times New Roman"/>
          <w:szCs w:val="24"/>
          <w:vertAlign w:val="superscript"/>
        </w:rPr>
        <w:t>-</w:t>
      </w:r>
      <w:r w:rsidRPr="0031611C">
        <w:rPr>
          <w:rFonts w:cs="Times New Roman"/>
          <w:szCs w:val="24"/>
        </w:rPr>
        <w:t xml:space="preserve"> ions ([TiF</w:t>
      </w:r>
      <w:r w:rsidRPr="0031611C">
        <w:rPr>
          <w:rFonts w:cs="Times New Roman"/>
          <w:szCs w:val="24"/>
          <w:vertAlign w:val="subscript"/>
        </w:rPr>
        <w:t>6</w:t>
      </w:r>
      <w:r w:rsidRPr="0031611C">
        <w:rPr>
          <w:rFonts w:cs="Times New Roman"/>
          <w:szCs w:val="24"/>
        </w:rPr>
        <w:t>]</w:t>
      </w:r>
      <w:r w:rsidRPr="0031611C">
        <w:rPr>
          <w:rFonts w:cs="Times New Roman"/>
          <w:szCs w:val="24"/>
          <w:vertAlign w:val="superscript"/>
        </w:rPr>
        <w:t xml:space="preserve">2- </w:t>
      </w:r>
      <w:r w:rsidRPr="0031611C">
        <w:rPr>
          <w:rFonts w:cs="Times New Roman"/>
          <w:szCs w:val="24"/>
        </w:rPr>
        <w:t>ions) and water. Hence, we observed in Figure 4 that nanoparticles were not formed on the tube walls up to 14 days of soaking. However, at the nanotube/coating interface, the F</w:t>
      </w:r>
      <w:r w:rsidRPr="0031611C">
        <w:rPr>
          <w:rFonts w:cs="Times New Roman"/>
          <w:szCs w:val="24"/>
          <w:vertAlign w:val="superscript"/>
        </w:rPr>
        <w:t>-</w:t>
      </w:r>
      <w:r w:rsidRPr="0031611C">
        <w:rPr>
          <w:rFonts w:cs="Times New Roman"/>
          <w:szCs w:val="24"/>
        </w:rPr>
        <w:t xml:space="preserve"> ions gradually attack both sides of TiO</w:t>
      </w:r>
      <w:r w:rsidRPr="0031611C">
        <w:rPr>
          <w:rFonts w:cs="Times New Roman"/>
          <w:szCs w:val="24"/>
          <w:vertAlign w:val="subscript"/>
        </w:rPr>
        <w:t>2</w:t>
      </w:r>
      <w:r w:rsidRPr="0031611C">
        <w:rPr>
          <w:rFonts w:cs="Times New Roman"/>
          <w:szCs w:val="24"/>
        </w:rPr>
        <w:t xml:space="preserve"> and the thinner coatings are more prone to F</w:t>
      </w:r>
      <w:r w:rsidRPr="0031611C">
        <w:rPr>
          <w:rFonts w:cs="Times New Roman"/>
          <w:szCs w:val="24"/>
          <w:vertAlign w:val="superscript"/>
        </w:rPr>
        <w:t>-</w:t>
      </w:r>
      <w:r w:rsidRPr="0031611C">
        <w:rPr>
          <w:rFonts w:cs="Times New Roman"/>
          <w:szCs w:val="24"/>
        </w:rPr>
        <w:t xml:space="preserve"> ions transport across the entire coating, as the F</w:t>
      </w:r>
      <w:r w:rsidRPr="0031611C">
        <w:rPr>
          <w:rFonts w:cs="Times New Roman"/>
          <w:szCs w:val="24"/>
          <w:vertAlign w:val="superscript"/>
        </w:rPr>
        <w:t>-</w:t>
      </w:r>
      <w:r w:rsidRPr="0031611C">
        <w:rPr>
          <w:rFonts w:cs="Times New Roman"/>
          <w:szCs w:val="24"/>
        </w:rPr>
        <w:t xml:space="preserve"> ions are very small and mobile. The thinner coatings may be eventually consumed by the F</w:t>
      </w:r>
      <w:r w:rsidRPr="0031611C">
        <w:rPr>
          <w:rFonts w:cs="Times New Roman"/>
          <w:szCs w:val="24"/>
          <w:vertAlign w:val="superscript"/>
        </w:rPr>
        <w:noBreakHyphen/>
      </w:r>
      <w:r w:rsidRPr="0031611C">
        <w:rPr>
          <w:rFonts w:cs="Times New Roman"/>
          <w:szCs w:val="24"/>
        </w:rPr>
        <w:t xml:space="preserve"> ions, and the tube walls may be partially exposed to the water which may result in higher precipitation and growth of more nanoparticles. As the self-induced precipitation process occurs in a slow manner, an extended duration is required to observe the soaking effect. After 28 days of soaking (Figure 5), the most prominent effect (highest amount of nanoparticles) is credited to the thinnest coatings of N</w:t>
      </w:r>
      <w:r w:rsidRPr="0031611C">
        <w:rPr>
          <w:rFonts w:cs="Times New Roman"/>
          <w:szCs w:val="24"/>
          <w:vertAlign w:val="subscript"/>
        </w:rPr>
        <w:t>ALD</w:t>
      </w:r>
      <w:r w:rsidRPr="0031611C">
        <w:rPr>
          <w:rFonts w:cs="Times New Roman"/>
          <w:szCs w:val="24"/>
        </w:rPr>
        <w:t xml:space="preserve"> = 10, followed by N</w:t>
      </w:r>
      <w:r w:rsidRPr="0031611C">
        <w:rPr>
          <w:rFonts w:cs="Times New Roman"/>
          <w:szCs w:val="24"/>
          <w:vertAlign w:val="subscript"/>
        </w:rPr>
        <w:t>ALD</w:t>
      </w:r>
      <w:r w:rsidRPr="0031611C">
        <w:rPr>
          <w:rFonts w:cs="Times New Roman"/>
          <w:szCs w:val="24"/>
        </w:rPr>
        <w:t xml:space="preserve"> = 50. For these two coating thicknesses, the deposition temperatures did not have a significant effect. However, for N</w:t>
      </w:r>
      <w:r w:rsidRPr="0031611C">
        <w:rPr>
          <w:rFonts w:cs="Times New Roman"/>
          <w:szCs w:val="24"/>
          <w:vertAlign w:val="subscript"/>
        </w:rPr>
        <w:t>ALD</w:t>
      </w:r>
      <w:r w:rsidRPr="0031611C">
        <w:rPr>
          <w:rFonts w:cs="Times New Roman"/>
          <w:szCs w:val="24"/>
        </w:rPr>
        <w:t xml:space="preserve"> = 150, the amorphous coating deposited at 225 </w:t>
      </w:r>
      <w:r w:rsidRPr="0031611C">
        <w:rPr>
          <w:rFonts w:cs="Times New Roman"/>
          <w:szCs w:val="24"/>
          <w:vertAlign w:val="superscript"/>
        </w:rPr>
        <w:t>o</w:t>
      </w:r>
      <w:r w:rsidRPr="0031611C">
        <w:rPr>
          <w:rFonts w:cs="Times New Roman"/>
          <w:szCs w:val="24"/>
        </w:rPr>
        <w:t xml:space="preserve">C has fewer nanoparticles than that at 150 </w:t>
      </w:r>
      <w:r w:rsidRPr="0031611C">
        <w:rPr>
          <w:rFonts w:cs="Times New Roman"/>
          <w:szCs w:val="24"/>
          <w:vertAlign w:val="superscript"/>
        </w:rPr>
        <w:t>o</w:t>
      </w:r>
      <w:r w:rsidRPr="0031611C">
        <w:rPr>
          <w:rFonts w:cs="Times New Roman"/>
          <w:szCs w:val="24"/>
        </w:rPr>
        <w:t xml:space="preserve">C. </w:t>
      </w:r>
    </w:p>
    <w:p w14:paraId="219A5BA5" w14:textId="7538C22C" w:rsidR="00575D0C" w:rsidRPr="0031611C" w:rsidRDefault="00575D0C" w:rsidP="00575D0C">
      <w:pPr>
        <w:spacing w:before="0" w:after="0"/>
        <w:ind w:firstLine="567"/>
        <w:jc w:val="both"/>
        <w:rPr>
          <w:rFonts w:cs="Times New Roman"/>
          <w:szCs w:val="24"/>
        </w:rPr>
      </w:pPr>
      <w:r w:rsidRPr="0031611C">
        <w:rPr>
          <w:rFonts w:cs="Times New Roman"/>
          <w:szCs w:val="24"/>
        </w:rPr>
        <w:t>Further inspection of the bottoms of the TiO</w:t>
      </w:r>
      <w:r w:rsidRPr="0031611C">
        <w:rPr>
          <w:rFonts w:cs="Times New Roman"/>
          <w:szCs w:val="24"/>
          <w:vertAlign w:val="subscript"/>
        </w:rPr>
        <w:t>2</w:t>
      </w:r>
      <w:r w:rsidRPr="0031611C">
        <w:rPr>
          <w:rFonts w:cs="Times New Roman"/>
          <w:szCs w:val="24"/>
        </w:rPr>
        <w:t xml:space="preserve"> coated nanotube layer</w:t>
      </w:r>
      <w:r w:rsidR="00E038AC" w:rsidRPr="0031611C">
        <w:rPr>
          <w:rFonts w:cs="Times New Roman"/>
          <w:szCs w:val="24"/>
        </w:rPr>
        <w:t>ys</w:t>
      </w:r>
      <w:r w:rsidRPr="0031611C">
        <w:rPr>
          <w:rFonts w:cs="Times New Roman"/>
          <w:szCs w:val="24"/>
        </w:rPr>
        <w:t xml:space="preserve"> was carried out. At first, we inspected TiO</w:t>
      </w:r>
      <w:r w:rsidRPr="0031611C">
        <w:rPr>
          <w:rFonts w:cs="Times New Roman"/>
          <w:szCs w:val="24"/>
          <w:vertAlign w:val="subscript"/>
        </w:rPr>
        <w:t>2</w:t>
      </w:r>
      <w:r w:rsidRPr="0031611C">
        <w:rPr>
          <w:rFonts w:cs="Times New Roman"/>
          <w:szCs w:val="24"/>
        </w:rPr>
        <w:t xml:space="preserve"> coated (N</w:t>
      </w:r>
      <w:r w:rsidRPr="0031611C">
        <w:rPr>
          <w:rFonts w:cs="Times New Roman"/>
          <w:szCs w:val="24"/>
          <w:vertAlign w:val="subscript"/>
        </w:rPr>
        <w:t>ALD</w:t>
      </w:r>
      <w:r w:rsidRPr="0031611C">
        <w:rPr>
          <w:rFonts w:cs="Times New Roman"/>
          <w:szCs w:val="24"/>
        </w:rPr>
        <w:t xml:space="preserve"> = 10 at 150 </w:t>
      </w:r>
      <w:r w:rsidRPr="0031611C">
        <w:rPr>
          <w:rFonts w:cs="Times New Roman"/>
          <w:szCs w:val="24"/>
          <w:vertAlign w:val="superscript"/>
        </w:rPr>
        <w:t>o</w:t>
      </w:r>
      <w:r w:rsidRPr="0031611C">
        <w:rPr>
          <w:rFonts w:cs="Times New Roman"/>
          <w:szCs w:val="24"/>
        </w:rPr>
        <w:t>C TiO</w:t>
      </w:r>
      <w:r w:rsidRPr="0031611C">
        <w:rPr>
          <w:rFonts w:cs="Times New Roman"/>
          <w:szCs w:val="24"/>
          <w:vertAlign w:val="subscript"/>
        </w:rPr>
        <w:t>2</w:t>
      </w:r>
      <w:r w:rsidRPr="0031611C">
        <w:rPr>
          <w:rFonts w:cs="Times New Roman"/>
          <w:szCs w:val="24"/>
        </w:rPr>
        <w:t>) nanotube layer, which is the lowest coating thickness deposited at the lowest temperature applied in this work, as a representative one for all coated TiO</w:t>
      </w:r>
      <w:r w:rsidRPr="0031611C">
        <w:rPr>
          <w:rFonts w:cs="Times New Roman"/>
          <w:szCs w:val="24"/>
          <w:vertAlign w:val="subscript"/>
        </w:rPr>
        <w:t>2</w:t>
      </w:r>
      <w:r w:rsidRPr="0031611C">
        <w:rPr>
          <w:rFonts w:cs="Times New Roman"/>
          <w:szCs w:val="24"/>
        </w:rPr>
        <w:t xml:space="preserve"> nanotube layers soaked for 14 days. The corresponding SEM image is shown in Figure 7 (a) which confirms that no needles were grown for soakings up to 14 days. Note that the images shown in Figure 7 are representative image based on the extensive analyses on a broad range of nanotube samples produced by the corresponding conditions.</w:t>
      </w:r>
    </w:p>
    <w:p w14:paraId="74DB4FB9" w14:textId="2A948D44" w:rsidR="00917F1D" w:rsidRPr="0031611C" w:rsidRDefault="00917F1D" w:rsidP="00917F1D">
      <w:pPr>
        <w:ind w:firstLine="720"/>
        <w:jc w:val="both"/>
        <w:rPr>
          <w:rFonts w:cs="Times New Roman"/>
          <w:szCs w:val="24"/>
        </w:rPr>
      </w:pPr>
      <w:r w:rsidRPr="0031611C">
        <w:rPr>
          <w:rFonts w:cs="Times New Roman"/>
          <w:szCs w:val="24"/>
        </w:rPr>
        <w:t>For further verification, we compared the bottoms of the TiO</w:t>
      </w:r>
      <w:r w:rsidRPr="0031611C">
        <w:rPr>
          <w:rFonts w:cs="Times New Roman"/>
          <w:szCs w:val="24"/>
          <w:vertAlign w:val="subscript"/>
        </w:rPr>
        <w:t>2</w:t>
      </w:r>
      <w:r w:rsidRPr="0031611C">
        <w:rPr>
          <w:rFonts w:cs="Times New Roman"/>
          <w:szCs w:val="24"/>
        </w:rPr>
        <w:t xml:space="preserve"> coated nanotube layers </w:t>
      </w:r>
      <w:r w:rsidR="00575D0C" w:rsidRPr="0031611C">
        <w:rPr>
          <w:rFonts w:cs="Times New Roman"/>
          <w:szCs w:val="24"/>
        </w:rPr>
        <w:t>for N</w:t>
      </w:r>
      <w:r w:rsidR="00575D0C" w:rsidRPr="0031611C">
        <w:rPr>
          <w:rFonts w:cs="Times New Roman"/>
          <w:szCs w:val="24"/>
          <w:vertAlign w:val="subscript"/>
        </w:rPr>
        <w:t>ALD</w:t>
      </w:r>
      <w:r w:rsidR="00575D0C" w:rsidRPr="0031611C">
        <w:rPr>
          <w:rFonts w:cs="Times New Roman"/>
          <w:szCs w:val="24"/>
        </w:rPr>
        <w:t xml:space="preserve"> = 150 </w:t>
      </w:r>
      <w:r w:rsidRPr="0031611C">
        <w:rPr>
          <w:rFonts w:cs="Times New Roman"/>
          <w:szCs w:val="24"/>
        </w:rPr>
        <w:t xml:space="preserve">at 150 and 225 </w:t>
      </w:r>
      <w:r w:rsidRPr="0031611C">
        <w:rPr>
          <w:rFonts w:cs="Times New Roman"/>
          <w:szCs w:val="24"/>
          <w:vertAlign w:val="superscript"/>
        </w:rPr>
        <w:t>o</w:t>
      </w:r>
      <w:r w:rsidRPr="0031611C">
        <w:rPr>
          <w:rFonts w:cs="Times New Roman"/>
          <w:szCs w:val="24"/>
        </w:rPr>
        <w:t xml:space="preserve">C and reached the same conclusion. Limited needles were discovered for 150 </w:t>
      </w:r>
      <w:r w:rsidRPr="0031611C">
        <w:rPr>
          <w:rFonts w:cs="Times New Roman"/>
          <w:szCs w:val="24"/>
          <w:vertAlign w:val="superscript"/>
        </w:rPr>
        <w:t>o</w:t>
      </w:r>
      <w:r w:rsidRPr="0031611C">
        <w:rPr>
          <w:rFonts w:cs="Times New Roman"/>
          <w:szCs w:val="24"/>
        </w:rPr>
        <w:t xml:space="preserve">C in Figure </w:t>
      </w:r>
      <w:r w:rsidR="00440816" w:rsidRPr="0031611C">
        <w:rPr>
          <w:rFonts w:cs="Times New Roman"/>
          <w:szCs w:val="24"/>
        </w:rPr>
        <w:t xml:space="preserve">7 </w:t>
      </w:r>
      <w:r w:rsidRPr="0031611C">
        <w:rPr>
          <w:rFonts w:cs="Times New Roman"/>
          <w:szCs w:val="24"/>
        </w:rPr>
        <w:t xml:space="preserve">(b) and almost no needle was detected for 225 </w:t>
      </w:r>
      <w:r w:rsidRPr="0031611C">
        <w:rPr>
          <w:rFonts w:cs="Times New Roman"/>
          <w:szCs w:val="24"/>
          <w:vertAlign w:val="superscript"/>
        </w:rPr>
        <w:t>o</w:t>
      </w:r>
      <w:r w:rsidRPr="0031611C">
        <w:rPr>
          <w:rFonts w:cs="Times New Roman"/>
          <w:szCs w:val="24"/>
        </w:rPr>
        <w:t xml:space="preserve">C in Figure </w:t>
      </w:r>
      <w:r w:rsidR="00440816" w:rsidRPr="0031611C">
        <w:rPr>
          <w:rFonts w:cs="Times New Roman"/>
          <w:szCs w:val="24"/>
        </w:rPr>
        <w:t xml:space="preserve">7 </w:t>
      </w:r>
      <w:r w:rsidRPr="0031611C">
        <w:rPr>
          <w:rFonts w:cs="Times New Roman"/>
          <w:szCs w:val="24"/>
        </w:rPr>
        <w:t>(c). This is ascribed to the different densities of the TiO</w:t>
      </w:r>
      <w:r w:rsidRPr="0031611C">
        <w:rPr>
          <w:rFonts w:cs="Times New Roman"/>
          <w:szCs w:val="24"/>
          <w:vertAlign w:val="subscript"/>
        </w:rPr>
        <w:t>2</w:t>
      </w:r>
      <w:r w:rsidRPr="0031611C">
        <w:rPr>
          <w:rFonts w:cs="Times New Roman"/>
          <w:szCs w:val="24"/>
        </w:rPr>
        <w:t xml:space="preserve"> coating during the ALD process as higher deposition temperature generally promotes the interconnection between the grains </w:t>
      </w:r>
      <w:r w:rsidRPr="0031611C">
        <w:rPr>
          <w:rFonts w:cs="Times New Roman"/>
          <w:szCs w:val="24"/>
        </w:rPr>
        <w:fldChar w:fldCharType="begin" w:fldLock="1"/>
      </w:r>
      <w:r w:rsidR="004C0520" w:rsidRPr="0031611C">
        <w:rPr>
          <w:rFonts w:cs="Times New Roman"/>
          <w:szCs w:val="24"/>
        </w:rPr>
        <w:instrText>ADDIN CSL_CITATION {"citationItems":[{"id":"ITEM-1","itemData":{"DOI":"10.1016/0022-0248(94)00874-4","ISBN":"0022-0248","ISSN":"00220248","abstract":"Atomic layer deposition of TiO2 films from TiCl4 and H2O was studied at reactor temperatures 100-500°C. Amorphous films grew at temperatures below 165°C, anatase structure was observed in the films grown at 165-350°C while rutile dominated in the films obtained at temperatures above 350°C. The surface morphology and optical losses of the films are related to the film structure. The highest surface roughness was observed at the temperature of amorphous to crystalline phase transition. The smoothest surfaces were recorded for amorphous films. The amorphous films grown at 100°C had optical losses below 100 cm-1 in the visible range of the spectrum. © 1995.","author":[{"dropping-particle":"","family":"Aarik","given":"Jaan","non-dropping-particle":"","parse-names":false,"suffix":""},{"dropping-particle":"","family":"Aidla","given":"Aleks","non-dropping-particle":"","parse-names":false,"suffix":""},{"dropping-particle":"","family":"Uustare","given":"Teet","non-dropping-particle":"","parse-names":false,"suffix":""},{"dropping-particle":"","family":"Sammelselg","given":"Väino","non-dropping-particle":"","parse-names":false,"suffix":""}],"container-title":"Journal of Crystal Growth","id":"ITEM-1","issued":{"date-parts":[["1995"]]},"title":"Morphology and structure of TiO2 thin films grown by atomic layer deposition","type":"article-journal"},"uris":["http://www.mendeley.com/documents/?uuid=7a9f5c6f-4c6a-4401-bf9f-21dc1554cf1c"]},{"id":"ITEM-2","itemData":{"DOI":"10.1016/j.apsusc.2014.07.098","ISSN":"01694332","abstract":"TiO2 thin films of widely different structural and morphological characteristics were grown on Si (100) substrates using Atomic Layer Deposition (ALD) by varying the substrate temperature (Ts) in a wide range (50°C≤Ts≤400°C). Spectroscopic ellipsometry (SE) measurements were carried out to investigate the effect of growth temperature on the optical properties of the films. Measured SE data were analyzed by considering double layer optical model for the sample together with the single oscillator Tauc-Lorentz dispersion relation. Surface roughness was taken into consideration due to the columnar growths of grains in crystalline films. The refractive index was found to be increased from amorphous (Ts≤150°C) to the nanocrystalline films (2500&lt;Ts≤400°C). The pronounced surface roughening for the large-grained anatase film obtained at the amorphous to crystalline phase transformation temperature of 200°C, impeded SE measurement. The dispersions of refractive indices below the interband absorption edge were found to be strongly correlated with the single oscillator Wemple–DiDomenico (WD) model. The increase in dispersion energy parameter in WD model from disordered amorphous to the more ordered nanocrystalline films was found to be associated with the increase in the film density and coordination number.","author":[{"dropping-particle":"","family":"Saha","given":"D.","non-dropping-particle":"","parse-names":false,"suffix":""},{"dropping-particle":"","family":"Ajimsha","given":"R.S.","non-dropping-particle":"","parse-names":false,"suffix":""},{"dropping-particle":"","family":"Rajiv","given":"K.","non-dropping-particle":"","parse-names":false,"suffix":""},{"dropping-particle":"","family":"Mukherjee","given":"C.","non-dropping-particle":"","parse-names":false,"suffix":""},{"dropping-particle":"","family":"Gupta","given":"M.","non-dropping-particle":"","parse-names":false,"suffix":""},{"dropping-particle":"","family":"Misra","given":"P.","non-dropping-particle":"","parse-names":false,"suffix":""},{"dropping-particle":"","family":"Kukreja","given":"L.M.","non-dropping-particle":"","parse-names":false,"suffix":""}],"container-title":"Applied Surface Science","id":"ITEM-2","issued":{"date-parts":[["2014"]]},"page":"116-123","publisher":"Elsevier B.V.","title":"Spectroscopic ellipsometry characterization of amorphous and crystalline TiO2 thin films grown by atomic layer deposition at different temperatures","type":"article-journal","volume":"315"},"uris":["http://www.mendeley.com/documents/?uuid=b88a311a-77fb-4ca0-a405-354c509cd056"]}],"mendeley":{"formattedCitation":"(Aarik et al., 1995; Saha et al., 2014)","plainTextFormattedCitation":"(Aarik et al., 1995; Saha et al., 2014)","previouslyFormattedCitation":"(Aarik et al., 1995; Saha et al., 2014)"},"properties":{"noteIndex":0},"schema":"https://github.com/citation-style-language/schema/raw/master/csl-citation.json"}</w:instrText>
      </w:r>
      <w:r w:rsidRPr="0031611C">
        <w:rPr>
          <w:rFonts w:cs="Times New Roman"/>
          <w:szCs w:val="24"/>
        </w:rPr>
        <w:fldChar w:fldCharType="separate"/>
      </w:r>
      <w:r w:rsidR="008E28AE" w:rsidRPr="0031611C">
        <w:rPr>
          <w:rFonts w:cs="Times New Roman"/>
          <w:noProof/>
          <w:szCs w:val="24"/>
        </w:rPr>
        <w:t>(Aarik et al., 1995; Saha et al., 2014)</w:t>
      </w:r>
      <w:r w:rsidRPr="0031611C">
        <w:rPr>
          <w:rFonts w:cs="Times New Roman"/>
          <w:szCs w:val="24"/>
        </w:rPr>
        <w:fldChar w:fldCharType="end"/>
      </w:r>
      <w:r w:rsidRPr="0031611C">
        <w:rPr>
          <w:rFonts w:cs="Times New Roman"/>
          <w:szCs w:val="24"/>
        </w:rPr>
        <w:t>. Thus, for identical thicknesses of N</w:t>
      </w:r>
      <w:r w:rsidRPr="0031611C">
        <w:rPr>
          <w:rFonts w:cs="Times New Roman"/>
          <w:szCs w:val="24"/>
          <w:vertAlign w:val="subscript"/>
        </w:rPr>
        <w:t>ALD</w:t>
      </w:r>
      <w:r w:rsidRPr="0031611C">
        <w:rPr>
          <w:rFonts w:cs="Times New Roman"/>
          <w:szCs w:val="24"/>
        </w:rPr>
        <w:t xml:space="preserve"> = 150, the film density is higher at 225 </w:t>
      </w:r>
      <w:r w:rsidRPr="0031611C">
        <w:rPr>
          <w:rFonts w:cs="Times New Roman"/>
          <w:szCs w:val="24"/>
          <w:vertAlign w:val="superscript"/>
        </w:rPr>
        <w:t>o</w:t>
      </w:r>
      <w:r w:rsidRPr="0031611C">
        <w:rPr>
          <w:rFonts w:cs="Times New Roman"/>
          <w:szCs w:val="24"/>
        </w:rPr>
        <w:t>C and it can better resist the attack of F</w:t>
      </w:r>
      <w:r w:rsidRPr="0031611C">
        <w:rPr>
          <w:rFonts w:cs="Times New Roman"/>
          <w:szCs w:val="24"/>
          <w:vertAlign w:val="superscript"/>
        </w:rPr>
        <w:t>-</w:t>
      </w:r>
      <w:r w:rsidRPr="0031611C">
        <w:rPr>
          <w:rFonts w:cs="Times New Roman"/>
          <w:szCs w:val="24"/>
        </w:rPr>
        <w:t xml:space="preserve"> ions.</w:t>
      </w:r>
    </w:p>
    <w:p w14:paraId="7D4A1993" w14:textId="4F8E2983" w:rsidR="00917F1D" w:rsidRPr="0031611C" w:rsidRDefault="00917F1D" w:rsidP="00917F1D">
      <w:pPr>
        <w:spacing w:before="0" w:after="0"/>
        <w:ind w:firstLine="567"/>
        <w:rPr>
          <w:rFonts w:cs="Times New Roman"/>
          <w:i/>
          <w:szCs w:val="24"/>
        </w:rPr>
      </w:pPr>
      <w:r w:rsidRPr="0031611C">
        <w:rPr>
          <w:rFonts w:cs="Times New Roman"/>
          <w:i/>
          <w:szCs w:val="24"/>
        </w:rPr>
        <w:t xml:space="preserve">Figure </w:t>
      </w:r>
      <w:r w:rsidR="00440816" w:rsidRPr="0031611C">
        <w:rPr>
          <w:rFonts w:cs="Times New Roman"/>
          <w:i/>
          <w:szCs w:val="24"/>
        </w:rPr>
        <w:t>7</w:t>
      </w:r>
    </w:p>
    <w:p w14:paraId="73FDB0D9" w14:textId="55AD2448" w:rsidR="00917F1D" w:rsidRPr="0031611C" w:rsidRDefault="00917F1D" w:rsidP="00917F1D">
      <w:pPr>
        <w:jc w:val="both"/>
        <w:rPr>
          <w:rFonts w:cs="Times New Roman"/>
          <w:szCs w:val="24"/>
        </w:rPr>
      </w:pPr>
      <w:r w:rsidRPr="0031611C">
        <w:rPr>
          <w:rFonts w:cs="Times New Roman"/>
          <w:szCs w:val="24"/>
        </w:rPr>
        <w:t xml:space="preserve">Figure </w:t>
      </w:r>
      <w:r w:rsidR="00440816" w:rsidRPr="0031611C">
        <w:rPr>
          <w:rFonts w:cs="Times New Roman"/>
          <w:szCs w:val="24"/>
        </w:rPr>
        <w:t xml:space="preserve">7 </w:t>
      </w:r>
      <w:r w:rsidRPr="0031611C">
        <w:rPr>
          <w:rFonts w:cs="Times New Roman"/>
          <w:szCs w:val="24"/>
        </w:rPr>
        <w:t>SEM images of bottom parts of the TiO</w:t>
      </w:r>
      <w:r w:rsidRPr="0031611C">
        <w:rPr>
          <w:rFonts w:cs="Times New Roman"/>
          <w:szCs w:val="24"/>
          <w:vertAlign w:val="subscript"/>
        </w:rPr>
        <w:t>2</w:t>
      </w:r>
      <w:r w:rsidRPr="0031611C">
        <w:rPr>
          <w:rFonts w:cs="Times New Roman"/>
          <w:szCs w:val="24"/>
        </w:rPr>
        <w:t xml:space="preserve"> nanotube layers taken close to the Ti substrate. (a) N</w:t>
      </w:r>
      <w:r w:rsidRPr="0031611C">
        <w:rPr>
          <w:rFonts w:cs="Times New Roman"/>
          <w:szCs w:val="24"/>
          <w:vertAlign w:val="subscript"/>
        </w:rPr>
        <w:t>ALD</w:t>
      </w:r>
      <w:r w:rsidRPr="0031611C">
        <w:rPr>
          <w:rFonts w:cs="Times New Roman"/>
          <w:szCs w:val="24"/>
        </w:rPr>
        <w:t xml:space="preserve"> = 10 at 150 </w:t>
      </w:r>
      <w:r w:rsidRPr="0031611C">
        <w:rPr>
          <w:rFonts w:cs="Times New Roman"/>
          <w:szCs w:val="24"/>
          <w:vertAlign w:val="superscript"/>
        </w:rPr>
        <w:t>o</w:t>
      </w:r>
      <w:r w:rsidRPr="0031611C">
        <w:rPr>
          <w:rFonts w:cs="Times New Roman"/>
          <w:szCs w:val="24"/>
        </w:rPr>
        <w:t>C soaked for 14 days, N</w:t>
      </w:r>
      <w:r w:rsidRPr="0031611C">
        <w:rPr>
          <w:rFonts w:cs="Times New Roman"/>
          <w:szCs w:val="24"/>
          <w:vertAlign w:val="subscript"/>
        </w:rPr>
        <w:t>ALD</w:t>
      </w:r>
      <w:r w:rsidRPr="0031611C">
        <w:rPr>
          <w:rFonts w:cs="Times New Roman"/>
          <w:szCs w:val="24"/>
        </w:rPr>
        <w:t xml:space="preserve"> = 150 at (b) 150 </w:t>
      </w:r>
      <w:r w:rsidRPr="0031611C">
        <w:rPr>
          <w:rFonts w:cs="Times New Roman"/>
          <w:szCs w:val="24"/>
          <w:vertAlign w:val="superscript"/>
        </w:rPr>
        <w:t>o</w:t>
      </w:r>
      <w:r w:rsidRPr="0031611C">
        <w:rPr>
          <w:rFonts w:cs="Times New Roman"/>
          <w:szCs w:val="24"/>
        </w:rPr>
        <w:t xml:space="preserve">C and (c) 225 </w:t>
      </w:r>
      <w:r w:rsidRPr="0031611C">
        <w:rPr>
          <w:rFonts w:cs="Times New Roman"/>
          <w:szCs w:val="24"/>
          <w:vertAlign w:val="superscript"/>
        </w:rPr>
        <w:t>o</w:t>
      </w:r>
      <w:r w:rsidRPr="0031611C">
        <w:rPr>
          <w:rFonts w:cs="Times New Roman"/>
          <w:szCs w:val="24"/>
        </w:rPr>
        <w:t>C soaked for 28 days. All scale bars are 100 nm. The circle in (b) shows a needle found in an inner tube wall.</w:t>
      </w:r>
    </w:p>
    <w:p w14:paraId="152F1D4C" w14:textId="0B541598" w:rsidR="00917F1D" w:rsidRPr="0031611C" w:rsidRDefault="00917F1D" w:rsidP="00917F1D">
      <w:pPr>
        <w:ind w:firstLine="720"/>
        <w:jc w:val="both"/>
        <w:rPr>
          <w:rFonts w:cs="Times New Roman"/>
          <w:szCs w:val="24"/>
        </w:rPr>
      </w:pPr>
      <w:r w:rsidRPr="0031611C">
        <w:rPr>
          <w:rFonts w:cs="Times New Roman"/>
          <w:szCs w:val="24"/>
        </w:rPr>
        <w:t>Similar morphology of TiO</w:t>
      </w:r>
      <w:r w:rsidRPr="0031611C">
        <w:rPr>
          <w:rFonts w:cs="Times New Roman"/>
          <w:szCs w:val="24"/>
          <w:vertAlign w:val="subscript"/>
        </w:rPr>
        <w:t>2</w:t>
      </w:r>
      <w:r w:rsidRPr="0031611C">
        <w:rPr>
          <w:rFonts w:cs="Times New Roman"/>
          <w:szCs w:val="24"/>
        </w:rPr>
        <w:t xml:space="preserve"> nanoparticles coated TiO</w:t>
      </w:r>
      <w:r w:rsidRPr="0031611C">
        <w:rPr>
          <w:rFonts w:cs="Times New Roman"/>
          <w:szCs w:val="24"/>
          <w:vertAlign w:val="subscript"/>
        </w:rPr>
        <w:t>2</w:t>
      </w:r>
      <w:r w:rsidRPr="0031611C">
        <w:rPr>
          <w:rFonts w:cs="Times New Roman"/>
          <w:szCs w:val="24"/>
        </w:rPr>
        <w:t xml:space="preserve"> nanotube layer in Figure 3 (28 days) is observed for the renowned “TiCl</w:t>
      </w:r>
      <w:r w:rsidRPr="0031611C">
        <w:rPr>
          <w:rFonts w:cs="Times New Roman"/>
          <w:szCs w:val="24"/>
          <w:vertAlign w:val="subscript"/>
        </w:rPr>
        <w:t>4</w:t>
      </w:r>
      <w:r w:rsidRPr="0031611C">
        <w:rPr>
          <w:rFonts w:cs="Times New Roman"/>
          <w:szCs w:val="24"/>
        </w:rPr>
        <w:t xml:space="preserve"> treatment” often carried out to decorate the TiO</w:t>
      </w:r>
      <w:r w:rsidRPr="0031611C">
        <w:rPr>
          <w:rFonts w:cs="Times New Roman"/>
          <w:szCs w:val="24"/>
          <w:vertAlign w:val="subscript"/>
        </w:rPr>
        <w:t>2</w:t>
      </w:r>
      <w:r w:rsidRPr="0031611C">
        <w:rPr>
          <w:rFonts w:cs="Times New Roman"/>
          <w:szCs w:val="24"/>
        </w:rPr>
        <w:t xml:space="preserve"> nanotube layer by additional TiO</w:t>
      </w:r>
      <w:r w:rsidRPr="0031611C">
        <w:rPr>
          <w:rFonts w:cs="Times New Roman"/>
          <w:szCs w:val="24"/>
          <w:vertAlign w:val="subscript"/>
        </w:rPr>
        <w:t>2</w:t>
      </w:r>
      <w:r w:rsidRPr="0031611C">
        <w:rPr>
          <w:rFonts w:cs="Times New Roman"/>
          <w:szCs w:val="24"/>
        </w:rPr>
        <w:t xml:space="preserve"> nanoparticles for DSSCs </w:t>
      </w:r>
      <w:r w:rsidRPr="0031611C">
        <w:rPr>
          <w:rFonts w:cs="Times New Roman"/>
          <w:szCs w:val="24"/>
        </w:rPr>
        <w:fldChar w:fldCharType="begin" w:fldLock="1"/>
      </w:r>
      <w:r w:rsidR="004C0520" w:rsidRPr="0031611C">
        <w:rPr>
          <w:rFonts w:cs="Times New Roman"/>
          <w:szCs w:val="24"/>
        </w:rPr>
        <w:instrText>ADDIN CSL_CITATION {"citationItems":[{"id":"ITEM-1","itemData":{"DOI":"10.1039/C4EE03729D","ISSN":"1754-5692","abstract":"An overview of efficiency from a DSSC based on the TiO 2 nanotube literature in a back-side illumination configuration.","author":[{"dropping-particle":"","family":"So","given":"Seulgi","non-dropping-particle":"","parse-names":false,"suffix":""},{"dropping-particle":"","family":"Hwang","given":"Imgon","non-dropping-particle":"","parse-names":false,"suffix":""},{"dropping-particle":"","family":"Schmuki","given":"Patrik","non-dropping-particle":"","parse-names":false,"suffix":""}],"container-title":"Energy &amp; Environmental Science","id":"ITEM-1","issue":"3","issued":{"date-parts":[["2015"]]},"page":"849-854","publisher":"Royal Society of Chemistry","title":"Hierarchical DSSC structures based on “single walled” TiO 2 nanotube arrays reach a back-side illumination solar light conversion efficiency of 8%","type":"article-journal","volume":"8"},"uris":["http://www.mendeley.com/documents/?uuid=9a71b769-6617-469e-bca0-d74118c844d0"]},{"id":"ITEM-2","itemData":{"DOI":"10.1186/1556-276X-7-579","ISSN":"1556-276X","PMID":"23092158","abstract":"In this study, we used the electrochemical anodization to prepare TiO2 nanotube arrays and applied them on the photoelectrode of dye-sensitized solar cells. In the field emission scanning electron microscopy analysis, the lengths of TiO2 nanotube arrays prepared by electrochemical anodization can be obtained with approximately 10 to 30 μm. After titanium tetrachloride (TiCl4) treatment, the walls of TiO2 nanotubes were coated with TiO2 nanoparticles. XRD patterns showed that the oxygen-annealed TiO2 nanotubes have a better anatase phase. The conversion efficiency with different lengths of TiO2 nanotube photoelectrodes is 3.21%, 4.35%, and 4.34% with 10, 20, and 30 μm, respectively. After TiCl4 treatment, the efficiency of TiO2 nanotube photoelectrode for dye-sensitized solar cell can be improved up to 6.58%. In the analysis of electrochemical impedance spectroscopy, the value of Rk (charge transfer resistance related to recombination of electrons) decreases from 26.1 to 17.4 Ω when TiO2 nanotubes were treated with TiCl4. These results indicate that TiO2 nanotubes treated with TiCl4 can increase the surface area of TiO2 nanotubes, resulting in the increase of dye adsorption and have great help for the increase of the conversion efficiency of DSSCs.","author":[{"dropping-particle":"","family":"Meen","given":"Teen-Hang","non-dropping-particle":"","parse-names":false,"suffix":""},{"dropping-particle":"","family":"Jhuo","given":"Yi-Ting","non-dropping-particle":"","parse-names":false,"suffix":""},{"dropping-particle":"","family":"Chao","given":"Shi-Mian","non-dropping-particle":"","parse-names":false,"suffix":""},{"dropping-particle":"","family":"Lin","given":"Nung-Yi","non-dropping-particle":"","parse-names":false,"suffix":""},{"dropping-particle":"","family":"Ji","given":"Liang-Wen","non-dropping-particle":"","parse-names":false,"suffix":""},{"dropping-particle":"","family":"Tsai","given":"Jenn-Kai","non-dropping-particle":"","parse-names":false,"suffix":""},{"dropping-particle":"","family":"Wu","given":"Tien-Chuan","non-dropping-particle":"","parse-names":false,"suffix":""},{"dropping-particle":"","family":"Chen","given":"Wen-Ray","non-dropping-particle":"","parse-names":false,"suffix":""},{"dropping-particle":"","family":"Water","given":"Walter","non-dropping-particle":"","parse-names":false,"suffix":""},{"dropping-particle":"","family":"Huang","given":"Chien-Jung","non-dropping-particle":"","parse-names":false,"suffix":""}],"container-title":"Nanoscale Research Letters","id":"ITEM-2","issue":"1","issued":{"date-parts":[["2012"]]},"page":"579","title":"Effect of TiO2 nanotubes with TiCl4 treatment on the photoelectrode of dye-sensitized solar cells","type":"article-journal","volume":"7"},"uris":["http://www.mendeley.com/documents/?uuid=20b28ac2-92a7-4053-accc-88edc166f319"]}],"mendeley":{"formattedCitation":"(Meen et al., 2012; So et al., 2015)","plainTextFormattedCitation":"(Meen et al., 2012; So et al., 2015)","previouslyFormattedCitation":"(Meen et al., 2012; So et al., 2015)"},"properties":{"noteIndex":0},"schema":"https://github.com/citation-style-language/schema/raw/master/csl-citation.json"}</w:instrText>
      </w:r>
      <w:r w:rsidRPr="0031611C">
        <w:rPr>
          <w:rFonts w:cs="Times New Roman"/>
          <w:szCs w:val="24"/>
        </w:rPr>
        <w:fldChar w:fldCharType="separate"/>
      </w:r>
      <w:r w:rsidR="008E28AE" w:rsidRPr="0031611C">
        <w:rPr>
          <w:rFonts w:cs="Times New Roman"/>
          <w:noProof/>
          <w:szCs w:val="24"/>
        </w:rPr>
        <w:t>(Meen et al., 2012; So et al., 2015)</w:t>
      </w:r>
      <w:r w:rsidRPr="0031611C">
        <w:rPr>
          <w:rFonts w:cs="Times New Roman"/>
          <w:szCs w:val="24"/>
        </w:rPr>
        <w:fldChar w:fldCharType="end"/>
      </w:r>
      <w:r w:rsidRPr="0031611C">
        <w:rPr>
          <w:rFonts w:cs="Times New Roman"/>
          <w:szCs w:val="24"/>
        </w:rPr>
        <w:t>. Likewise, the as-</w:t>
      </w:r>
      <w:r w:rsidRPr="0031611C">
        <w:rPr>
          <w:rFonts w:cs="Times New Roman"/>
          <w:szCs w:val="24"/>
        </w:rPr>
        <w:lastRenderedPageBreak/>
        <w:t>deposited TiO</w:t>
      </w:r>
      <w:r w:rsidRPr="0031611C">
        <w:rPr>
          <w:rFonts w:cs="Times New Roman"/>
          <w:szCs w:val="24"/>
          <w:vertAlign w:val="subscript"/>
        </w:rPr>
        <w:t>2</w:t>
      </w:r>
      <w:r w:rsidRPr="0031611C">
        <w:rPr>
          <w:rFonts w:cs="Times New Roman"/>
          <w:szCs w:val="24"/>
        </w:rPr>
        <w:t xml:space="preserve"> nanoparticles produced via hydrolysis of TiCl</w:t>
      </w:r>
      <w:r w:rsidRPr="0031611C">
        <w:rPr>
          <w:rFonts w:cs="Times New Roman"/>
          <w:szCs w:val="24"/>
        </w:rPr>
        <w:softHyphen/>
      </w:r>
      <w:r w:rsidRPr="0031611C">
        <w:rPr>
          <w:rFonts w:cs="Times New Roman"/>
          <w:szCs w:val="24"/>
          <w:vertAlign w:val="subscript"/>
        </w:rPr>
        <w:t>4</w:t>
      </w:r>
      <w:r w:rsidRPr="0031611C">
        <w:rPr>
          <w:rFonts w:cs="Times New Roman"/>
          <w:szCs w:val="24"/>
        </w:rPr>
        <w:t xml:space="preserve"> are amorphous and conventional thermal annealing is required to crystallize the nanoparticles. A major difference between TiCl</w:t>
      </w:r>
      <w:r w:rsidRPr="0031611C">
        <w:rPr>
          <w:rFonts w:cs="Times New Roman"/>
          <w:szCs w:val="24"/>
          <w:vertAlign w:val="subscript"/>
        </w:rPr>
        <w:t>4</w:t>
      </w:r>
      <w:r w:rsidRPr="0031611C">
        <w:rPr>
          <w:rFonts w:cs="Times New Roman"/>
          <w:szCs w:val="24"/>
        </w:rPr>
        <w:t xml:space="preserve"> treatment and water soaking is that the growth rate of TiO</w:t>
      </w:r>
      <w:r w:rsidRPr="0031611C">
        <w:rPr>
          <w:rFonts w:cs="Times New Roman"/>
          <w:szCs w:val="24"/>
          <w:vertAlign w:val="subscript"/>
        </w:rPr>
        <w:t>2</w:t>
      </w:r>
      <w:r w:rsidRPr="0031611C">
        <w:rPr>
          <w:rFonts w:cs="Times New Roman"/>
          <w:szCs w:val="24"/>
        </w:rPr>
        <w:t xml:space="preserve"> nanoparticles is much slower in the present case. We have presented that the nanotube layer was completely decorated by nanoparticles after 30 min of treatment in a TiCl</w:t>
      </w:r>
      <w:r w:rsidRPr="0031611C">
        <w:rPr>
          <w:rFonts w:cs="Times New Roman"/>
          <w:szCs w:val="24"/>
          <w:vertAlign w:val="subscript"/>
        </w:rPr>
        <w:t>4</w:t>
      </w:r>
      <w:r w:rsidRPr="0031611C">
        <w:rPr>
          <w:rFonts w:cs="Times New Roman"/>
          <w:szCs w:val="24"/>
        </w:rPr>
        <w:t xml:space="preserve"> bath</w:t>
      </w:r>
      <w:r w:rsidR="004A40FD" w:rsidRPr="0031611C">
        <w:rPr>
          <w:rFonts w:cs="Times New Roman"/>
          <w:szCs w:val="24"/>
        </w:rPr>
        <w:t xml:space="preserve"> </w:t>
      </w:r>
      <w:r w:rsidR="004A40FD" w:rsidRPr="0031611C">
        <w:rPr>
          <w:rFonts w:cs="Times New Roman"/>
          <w:szCs w:val="24"/>
        </w:rPr>
        <w:fldChar w:fldCharType="begin" w:fldLock="1"/>
      </w:r>
      <w:r w:rsidR="004C0520" w:rsidRPr="0031611C">
        <w:rPr>
          <w:rFonts w:cs="Times New Roman"/>
          <w:szCs w:val="24"/>
        </w:rPr>
        <w:instrText>ADDIN CSL_CITATION {"citationItems":[{"id":"ITEM-1","itemData":{"DOI":"10.1016/j.apmt.2017.06.002","author":[{"dropping-particle":"","family":"Sopha","given":"Hanna","non-dropping-particle":"","parse-names":false,"suffix":""},{"dropping-particle":"","family":"Krbal","given":"Milos","non-dropping-particle":"","parse-names":false,"suffix":""},{"dropping-particle":"","family":"Ng","given":"Siowwoon","non-dropping-particle":"","parse-names":false,"suffix":""},{"dropping-particle":"","family":"Prikryl","given":"Jan","non-dropping-particle":"","parse-names":false,"suffix":""},{"dropping-particle":"","family":"Zazpe","given":"Raul","non-dropping-particle":"","parse-names":false,"suffix":""},{"dropping-particle":"","family":"Yam","given":"Fong Kwong","non-dropping-particle":"","parse-names":false,"suffix":""},{"dropping-particle":"","family":"Macak","given":"Jan M.","non-dropping-particle":"","parse-names":false,"suffix":""}],"container-title":"Applied Materials Today","id":"ITEM-1","issued":{"date-parts":[["2017"]]},"page":"104-110","title":"Highly efficient photoelectrochemical and photocatalytic anodic TiO&lt;sub&gt;2&lt;/sub&gt; nanotube layers with additional TiO&lt;sub&gt;2&lt;/sub&gt; coating","type":"article-journal","volume":"9"},"uris":["http://www.mendeley.com/documents/?uuid=288cc79f-320f-47ee-81dc-b50e9ffb8de9"]}],"mendeley":{"formattedCitation":"(Sopha et al., 2017a)","manualFormatting":"(Sopha et al., 2017b)","plainTextFormattedCitation":"(Sopha et al., 2017a)","previouslyFormattedCitation":"(Sopha et al., 2017a)"},"properties":{"noteIndex":0},"schema":"https://github.com/citation-style-language/schema/raw/master/csl-citation.json"}</w:instrText>
      </w:r>
      <w:r w:rsidR="004A40FD" w:rsidRPr="0031611C">
        <w:rPr>
          <w:rFonts w:cs="Times New Roman"/>
          <w:szCs w:val="24"/>
        </w:rPr>
        <w:fldChar w:fldCharType="separate"/>
      </w:r>
      <w:r w:rsidR="004A40FD" w:rsidRPr="0031611C">
        <w:rPr>
          <w:rFonts w:cs="Times New Roman"/>
          <w:noProof/>
          <w:szCs w:val="24"/>
        </w:rPr>
        <w:t>(Sopha et al., 2017b)</w:t>
      </w:r>
      <w:r w:rsidR="004A40FD" w:rsidRPr="0031611C">
        <w:rPr>
          <w:rFonts w:cs="Times New Roman"/>
          <w:szCs w:val="24"/>
        </w:rPr>
        <w:fldChar w:fldCharType="end"/>
      </w:r>
      <w:r w:rsidR="004A40FD" w:rsidRPr="0031611C">
        <w:rPr>
          <w:rFonts w:cs="Times New Roman"/>
          <w:szCs w:val="24"/>
        </w:rPr>
        <w:t>,</w:t>
      </w:r>
      <w:r w:rsidRPr="0031611C">
        <w:rPr>
          <w:rFonts w:cs="Times New Roman"/>
          <w:szCs w:val="24"/>
        </w:rPr>
        <w:t xml:space="preserve"> in line with other works </w:t>
      </w:r>
      <w:r w:rsidRPr="0031611C">
        <w:rPr>
          <w:rFonts w:cs="Times New Roman"/>
          <w:szCs w:val="24"/>
        </w:rPr>
        <w:fldChar w:fldCharType="begin" w:fldLock="1"/>
      </w:r>
      <w:r w:rsidR="004C0520" w:rsidRPr="0031611C">
        <w:rPr>
          <w:rFonts w:cs="Times New Roman"/>
          <w:szCs w:val="24"/>
        </w:rPr>
        <w:instrText>ADDIN CSL_CITATION {"citationItems":[{"id":"ITEM-1","itemData":{"DOI":"10.1039/C4EE03729D","ISSN":"1754-5692","abstract":"An overview of efficiency from a DSSC based on the TiO 2 nanotube literature in a back-side illumination configuration.","author":[{"dropping-particle":"","family":"So","given":"Seulgi","non-dropping-particle":"","parse-names":false,"suffix":""},{"dropping-particle":"","family":"Hwang","given":"Imgon","non-dropping-particle":"","parse-names":false,"suffix":""},{"dropping-particle":"","family":"Schmuki","given":"Patrik","non-dropping-particle":"","parse-names":false,"suffix":""}],"container-title":"Energy &amp; Environmental Science","id":"ITEM-1","issue":"3","issued":{"date-parts":[["2015"]]},"page":"849-854","publisher":"Royal Society of Chemistry","title":"Hierarchical DSSC structures based on “single walled” TiO 2 nanotube arrays reach a back-side illumination solar light conversion efficiency of 8%","type":"article-journal","volume":"8"},"uris":["http://www.mendeley.com/documents/?uuid=9a71b769-6617-469e-bca0-d74118c844d0"]},{"id":"ITEM-2","itemData":{"DOI":"10.1186/1556-276X-7-579","ISSN":"1556-276X","PMID":"23092158","abstract":"In this study, we used the electrochemical anodization to prepare TiO2 nanotube arrays and applied them on the photoelectrode of dye-sensitized solar cells. In the field emission scanning electron microscopy analysis, the lengths of TiO2 nanotube arrays prepared by electrochemical anodization can be obtained with approximately 10 to 30 μm. After titanium tetrachloride (TiCl4) treatment, the walls of TiO2 nanotubes were coated with TiO2 nanoparticles. XRD patterns showed that the oxygen-annealed TiO2 nanotubes have a better anatase phase. The conversion efficiency with different lengths of TiO2 nanotube photoelectrodes is 3.21%, 4.35%, and 4.34% with 10, 20, and 30 μm, respectively. After TiCl4 treatment, the efficiency of TiO2 nanotube photoelectrode for dye-sensitized solar cell can be improved up to 6.58%. In the analysis of electrochemical impedance spectroscopy, the value of Rk (charge transfer resistance related to recombination of electrons) decreases from 26.1 to 17.4 Ω when TiO2 nanotubes were treated with TiCl4. These results indicate that TiO2 nanotubes treated with TiCl4 can increase the surface area of TiO2 nanotubes, resulting in the increase of dye adsorption and have great help for the increase of the conversion efficiency of DSSCs.","author":[{"dropping-particle":"","family":"Meen","given":"Teen-Hang","non-dropping-particle":"","parse-names":false,"suffix":""},{"dropping-particle":"","family":"Jhuo","given":"Yi-Ting","non-dropping-particle":"","parse-names":false,"suffix":""},{"dropping-particle":"","family":"Chao","given":"Shi-Mian","non-dropping-particle":"","parse-names":false,"suffix":""},{"dropping-particle":"","family":"Lin","given":"Nung-Yi","non-dropping-particle":"","parse-names":false,"suffix":""},{"dropping-particle":"","family":"Ji","given":"Liang-Wen","non-dropping-particle":"","parse-names":false,"suffix":""},{"dropping-particle":"","family":"Tsai","given":"Jenn-Kai","non-dropping-particle":"","parse-names":false,"suffix":""},{"dropping-particle":"","family":"Wu","given":"Tien-Chuan","non-dropping-particle":"","parse-names":false,"suffix":""},{"dropping-particle":"","family":"Chen","given":"Wen-Ray","non-dropping-particle":"","parse-names":false,"suffix":""},{"dropping-particle":"","family":"Water","given":"Walter","non-dropping-particle":"","parse-names":false,"suffix":""},{"dropping-particle":"","family":"Huang","given":"Chien-Jung","non-dropping-particle":"","parse-names":false,"suffix":""}],"container-title":"Nanoscale Research Letters","id":"ITEM-2","issue":"1","issued":{"date-parts":[["2012"]]},"page":"579","title":"Effect of TiO2 nanotubes with TiCl4 treatment on the photoelectrode of dye-sensitized solar cells","type":"article-journal","volume":"7"},"uris":["http://www.mendeley.com/documents/?uuid=20b28ac2-92a7-4053-accc-88edc166f319"]}],"mendeley":{"formattedCitation":"(Meen et al., 2012; So et al., 2015)","plainTextFormattedCitation":"(Meen et al., 2012; So et al., 2015)","previouslyFormattedCitation":"(Meen et al., 2012; So et al., 2015)"},"properties":{"noteIndex":0},"schema":"https://github.com/citation-style-language/schema/raw/master/csl-citation.json"}</w:instrText>
      </w:r>
      <w:r w:rsidRPr="0031611C">
        <w:rPr>
          <w:rFonts w:cs="Times New Roman"/>
          <w:szCs w:val="24"/>
        </w:rPr>
        <w:fldChar w:fldCharType="separate"/>
      </w:r>
      <w:r w:rsidR="008E28AE" w:rsidRPr="0031611C">
        <w:rPr>
          <w:rFonts w:cs="Times New Roman"/>
          <w:noProof/>
          <w:szCs w:val="24"/>
        </w:rPr>
        <w:t>(Meen et al., 2012; So et al., 2015)</w:t>
      </w:r>
      <w:r w:rsidRPr="0031611C">
        <w:rPr>
          <w:rFonts w:cs="Times New Roman"/>
          <w:szCs w:val="24"/>
        </w:rPr>
        <w:fldChar w:fldCharType="end"/>
      </w:r>
      <w:r w:rsidRPr="0031611C">
        <w:rPr>
          <w:rFonts w:cs="Times New Roman"/>
          <w:szCs w:val="24"/>
        </w:rPr>
        <w:t>. This is ascribed to the very reactive TiCl</w:t>
      </w:r>
      <w:r w:rsidRPr="0031611C">
        <w:rPr>
          <w:rFonts w:cs="Times New Roman"/>
          <w:szCs w:val="24"/>
          <w:vertAlign w:val="subscript"/>
        </w:rPr>
        <w:t>4</w:t>
      </w:r>
      <w:r w:rsidRPr="0031611C">
        <w:rPr>
          <w:rFonts w:cs="Times New Roman"/>
          <w:szCs w:val="24"/>
        </w:rPr>
        <w:t xml:space="preserve"> precursor and considerably high reaction (chemical bath) temperature at 70 </w:t>
      </w:r>
      <w:r w:rsidRPr="0031611C">
        <w:rPr>
          <w:rFonts w:cs="Times New Roman"/>
          <w:szCs w:val="24"/>
          <w:vertAlign w:val="superscript"/>
        </w:rPr>
        <w:t>o</w:t>
      </w:r>
      <w:r w:rsidRPr="0031611C">
        <w:rPr>
          <w:rFonts w:cs="Times New Roman"/>
          <w:szCs w:val="24"/>
        </w:rPr>
        <w:t>C, which accelerate the growth process. As for water soaking, the precipitation is a self-induced process and much longer duration is required to accumulate a comparable quantity of nanoparticle deposits. It has also been confirmed that higher soaking temperature and longer reaction time promote the growth rate of TiO</w:t>
      </w:r>
      <w:r w:rsidRPr="0031611C">
        <w:rPr>
          <w:rFonts w:cs="Times New Roman"/>
          <w:szCs w:val="24"/>
          <w:vertAlign w:val="subscript"/>
        </w:rPr>
        <w:t>2</w:t>
      </w:r>
      <w:r w:rsidRPr="0031611C">
        <w:rPr>
          <w:rFonts w:cs="Times New Roman"/>
          <w:szCs w:val="24"/>
        </w:rPr>
        <w:t xml:space="preserve"> nanoparticles in a water bath </w:t>
      </w:r>
      <w:r w:rsidRPr="0031611C">
        <w:rPr>
          <w:rFonts w:cs="Times New Roman"/>
          <w:szCs w:val="24"/>
        </w:rPr>
        <w:fldChar w:fldCharType="begin" w:fldLock="1"/>
      </w:r>
      <w:r w:rsidR="004C0520" w:rsidRPr="0031611C">
        <w:rPr>
          <w:rFonts w:cs="Times New Roman"/>
          <w:szCs w:val="24"/>
        </w:rPr>
        <w:instrText xml:space="preserve">ADDIN CSL_CITATION {"citationItems":[{"id":"ITEM-1","itemData":{"DOI":"10.1038/srep23065","ISSN":"2045-2322","PMID":"26960922","abstract":"Titania nanotube arrays (NTAs) on titanium (Ti) fabricated by electrochemical anodization have attracted tremendous interest for diverse applications, of which most perform in aqueous environment or related to interaction with water. The NTAs are widely studied however the related factor of stability of NTAs when applied in such environment has rarely been concerned. We report that the annealed anatase NTAs are stable but the non-annealed amorphous NTAs are unstable to undergo specific structural change accompanied with a process of amorphous TiO2 dissolution and anatase TiO2 recrystallization. Quite unexpectedly, the non-annealed NTAs still show good stability without structural change in the cell culture media, possibly due to the presence of inorganics that may interfere with the TiO2 dissolution/redeposition process. The pH value of the aqueous environment is not a determinant factor for the structural change for non-annealed NTAs or not, while the temperature and the existence of F(-) can accelerate the structural change process. F(-) may play a very important role in the change process.","author":[{"dropping-particle":"","family":"Cao","given":"Can","non-dropping-particle":"","parse-names":false,"suffix":""},{"dropping-particle":"","family":"Yan","given":"Jun","non-dropping-particle":"","parse-names":false,"suffix":""},{"dropping-particle":"","family":"Zhang","given":"Yumei","non-dropping-particle":"","parse-names":false,"suffix":""},{"dropping-particle":"","family":"Zhao","given":"Lingzhou","non-dropping-particle":"","parse-names":false,"suffix":""}],"container-title":"Scientific Reports","id":"ITEM-1","issue":"1","issued":{"date-parts":[["2016","9","10"]]},"page":"23065","publisher":"Nature Publishing Group","title":"Stability of titania nanotube arrays in aqueous environment and the related factors","type":"article-journal","volume":"6"},"uris":["http://www.mendeley.com/documents/?uuid=36a2cd43-a168-4f13-bbf6-34157614200f"]},{"id":"ITEM-2","itemData":{"DOI":"10.1016/j.matchemphys.2012.11.013","ISSN":"02540584","abstract":"This work demonstrates the facile method to crystallize TiO2nanotube arrays by simple immersion of amorphous TiO2nanotube arrays into hot water at </w:instrText>
      </w:r>
      <w:r w:rsidR="004C0520" w:rsidRPr="0031611C">
        <w:rPr>
          <w:rFonts w:ascii="Cambria Math" w:hAnsi="Cambria Math" w:cs="Cambria Math"/>
          <w:szCs w:val="24"/>
        </w:rPr>
        <w:instrText>∼</w:instrText>
      </w:r>
      <w:r w:rsidR="004C0520" w:rsidRPr="0031611C">
        <w:rPr>
          <w:rFonts w:cs="Times New Roman"/>
          <w:szCs w:val="24"/>
        </w:rPr>
        <w:instrText xml:space="preserve">70-90°C under ambient pressure and neutral pH. Hot water treatment induced the transformation of smooth nanotubes walls to granular anatase TiO2nanoparticles. Higher treatment temperature and longer exposure time promoted the growth of anatase TiO2nanocrystallites, and also lowered number of oxygen vacancies (VO••). Furthermore, it allowed the adsorption of hydroxyl (OH) species and H2O as well as the generation of the surface state, ca., Ti3+. The presence of interstitial carbon species and surface states enabled the visible-light absorption. The adsorbed OH species and H2O stimulated the photocatalytic oxidation by instantaneous reaction at the surface of nanotubes. Anatase TiO2nanocrystallites formed by hot water treatment at 90°C for 3 h exhibited efficient photocatalytic removal of dyes under visible-light irradiation with the decomposition rate of </w:instrText>
      </w:r>
      <w:r w:rsidR="004C0520" w:rsidRPr="0031611C">
        <w:rPr>
          <w:rFonts w:ascii="Cambria Math" w:hAnsi="Cambria Math" w:cs="Cambria Math"/>
          <w:szCs w:val="24"/>
        </w:rPr>
        <w:instrText>∼</w:instrText>
      </w:r>
      <w:r w:rsidR="004C0520" w:rsidRPr="0031611C">
        <w:rPr>
          <w:rFonts w:cs="Times New Roman"/>
          <w:szCs w:val="24"/>
        </w:rPr>
        <w:instrText>11% h-1, which is relatively higher than that of heat-treated arrays (</w:instrText>
      </w:r>
      <w:r w:rsidR="004C0520" w:rsidRPr="0031611C">
        <w:rPr>
          <w:rFonts w:ascii="Cambria Math" w:hAnsi="Cambria Math" w:cs="Cambria Math"/>
          <w:szCs w:val="24"/>
        </w:rPr>
        <w:instrText>∼</w:instrText>
      </w:r>
      <w:r w:rsidR="004C0520" w:rsidRPr="0031611C">
        <w:rPr>
          <w:rFonts w:cs="Times New Roman"/>
          <w:szCs w:val="24"/>
        </w:rPr>
        <w:instrText>9% h-1). The results indicate the potential of hot water treatment for the formation of anatase TiO2nanocrystallites with efficient photocatalytic properties. © 2012 Elsevier B.V. All rights reserved.","author":[{"dropping-particle":"","family":"Krengvirat","given":"Warapong","non-dropping-particle":"","parse-names":false,"suffix":""},{"dropping-particle":"","family":"Sreekantan","given":"Srimala","non-dropping-particle":"","parse-names":false,"suffix":""},{"dropping-particle":"","family":"Mohd Noor","given":"Ahmad Fauzi","non-dropping-particle":"","parse-names":false,"suffix":""},{"dropping-particle":"","family":"Negishi","given":"Nobuaki","non-dropping-particle":"","parse-names":false,"suffix":""},{"dropping-particle":"","family":"Kawamura","given":"Go","non-dropping-particle":"","parse-names":false,"suffix":""},{"dropping-particle":"","family":"Muto","given":"Hiroyuki","non-dropping-particle":"","parse-names":false,"suffix":""},{"dropping-particle":"","family":"Matsuda","given":"Atsunori","non-dropping-particle":"","parse-names":false,"suffix":""}],"container-title":"Materials Chemistry and Physics","id":"ITEM-2","issue":"3","issued":{"date-parts":[["2013"]]},"page":"991-998","publisher":"Elsevier B.V","title":"Low-temperature crystallization of TiO2nanotube arrays via hot water treatment and their photocatalytic properties under visible-light irradiation","type":"article-journal","volume":"137"},"uris":["http://www.mendeley.com/documents/?uuid=847db401-4b90-4ad6-93bc-1efff8e64ec2"]}],"mendeley":{"formattedCitation":"(Krengvirat et al., 2013; Cao et al., 2016)","plainTextFormattedCitation":"(Krengvirat et al., 2013; Cao et al., 2016)","previouslyFormattedCitation":"(Krengvirat et al., 2013; Cao et al., 2016)"},"properties":{"noteIndex":0},"schema":"https://github.com/citation-style-language/schema/raw/master/csl-citation.json"}</w:instrText>
      </w:r>
      <w:r w:rsidRPr="0031611C">
        <w:rPr>
          <w:rFonts w:cs="Times New Roman"/>
          <w:szCs w:val="24"/>
        </w:rPr>
        <w:fldChar w:fldCharType="separate"/>
      </w:r>
      <w:r w:rsidR="008E28AE" w:rsidRPr="0031611C">
        <w:rPr>
          <w:rFonts w:cs="Times New Roman"/>
          <w:noProof/>
          <w:szCs w:val="24"/>
        </w:rPr>
        <w:t>(Krengvirat et al., 2013; Cao et al., 2016)</w:t>
      </w:r>
      <w:r w:rsidRPr="0031611C">
        <w:rPr>
          <w:rFonts w:cs="Times New Roman"/>
          <w:szCs w:val="24"/>
        </w:rPr>
        <w:fldChar w:fldCharType="end"/>
      </w:r>
      <w:r w:rsidRPr="0031611C">
        <w:rPr>
          <w:rFonts w:cs="Times New Roman"/>
          <w:szCs w:val="24"/>
        </w:rPr>
        <w:t xml:space="preserve">. </w:t>
      </w:r>
    </w:p>
    <w:p w14:paraId="4B83B91C" w14:textId="2881B084" w:rsidR="00917F1D" w:rsidRPr="0031611C" w:rsidRDefault="00917F1D" w:rsidP="00917F1D">
      <w:pPr>
        <w:ind w:firstLine="720"/>
        <w:jc w:val="both"/>
        <w:rPr>
          <w:rFonts w:cs="Times New Roman"/>
          <w:szCs w:val="24"/>
        </w:rPr>
      </w:pPr>
      <w:r w:rsidRPr="0031611C">
        <w:rPr>
          <w:rFonts w:cs="Times New Roman"/>
          <w:szCs w:val="24"/>
        </w:rPr>
        <w:t>Altogether, these results indicate that the thin TiO</w:t>
      </w:r>
      <w:r w:rsidRPr="0031611C">
        <w:rPr>
          <w:rFonts w:cs="Times New Roman"/>
          <w:szCs w:val="24"/>
          <w:vertAlign w:val="subscript"/>
        </w:rPr>
        <w:t>2</w:t>
      </w:r>
      <w:r w:rsidRPr="0031611C">
        <w:rPr>
          <w:rFonts w:cs="Times New Roman"/>
          <w:szCs w:val="24"/>
        </w:rPr>
        <w:t xml:space="preserve"> coatings act as a protective layer to maintain the smooth tubular morphology of the as-anodized nanotube layers in</w:t>
      </w:r>
      <w:r w:rsidR="00937F90" w:rsidRPr="0031611C">
        <w:rPr>
          <w:rFonts w:cs="Times New Roman"/>
          <w:szCs w:val="24"/>
        </w:rPr>
        <w:t xml:space="preserve"> the</w:t>
      </w:r>
      <w:r w:rsidRPr="0031611C">
        <w:rPr>
          <w:rFonts w:cs="Times New Roman"/>
          <w:szCs w:val="24"/>
        </w:rPr>
        <w:t xml:space="preserve"> amorphous state for </w:t>
      </w:r>
      <w:r w:rsidR="00944BAF" w:rsidRPr="0031611C">
        <w:rPr>
          <w:rFonts w:cs="Times New Roman"/>
          <w:szCs w:val="24"/>
        </w:rPr>
        <w:t xml:space="preserve">more than </w:t>
      </w:r>
      <w:r w:rsidRPr="0031611C">
        <w:rPr>
          <w:rFonts w:cs="Times New Roman"/>
          <w:szCs w:val="24"/>
        </w:rPr>
        <w:t>14 days, while the unprotected nanotube layers hardly sustain 7 days of soaking.</w:t>
      </w:r>
      <w:r w:rsidR="00944BAF" w:rsidRPr="0031611C">
        <w:rPr>
          <w:rFonts w:cs="Times New Roman"/>
          <w:szCs w:val="24"/>
        </w:rPr>
        <w:t xml:space="preserve"> This </w:t>
      </w:r>
      <w:r w:rsidR="00937F90" w:rsidRPr="0031611C">
        <w:rPr>
          <w:rFonts w:cs="Times New Roman"/>
          <w:szCs w:val="24"/>
        </w:rPr>
        <w:t xml:space="preserve">generously </w:t>
      </w:r>
      <w:r w:rsidR="005E4448" w:rsidRPr="0031611C">
        <w:rPr>
          <w:rFonts w:cs="Times New Roman"/>
          <w:szCs w:val="24"/>
        </w:rPr>
        <w:t>increases</w:t>
      </w:r>
      <w:r w:rsidR="00944BAF" w:rsidRPr="0031611C">
        <w:rPr>
          <w:rFonts w:cs="Times New Roman"/>
          <w:szCs w:val="24"/>
        </w:rPr>
        <w:t xml:space="preserve"> more than twice of the initial lifespan of the smooth amorphous TiO</w:t>
      </w:r>
      <w:r w:rsidR="00944BAF" w:rsidRPr="0031611C">
        <w:rPr>
          <w:rFonts w:cs="Times New Roman"/>
          <w:szCs w:val="24"/>
          <w:vertAlign w:val="subscript"/>
        </w:rPr>
        <w:t>2</w:t>
      </w:r>
      <w:r w:rsidR="00944BAF" w:rsidRPr="0031611C">
        <w:rPr>
          <w:rFonts w:cs="Times New Roman"/>
          <w:szCs w:val="24"/>
        </w:rPr>
        <w:t xml:space="preserve"> nanotube layers</w:t>
      </w:r>
      <w:r w:rsidR="00DB0275" w:rsidRPr="0031611C">
        <w:rPr>
          <w:rFonts w:cs="Times New Roman"/>
          <w:szCs w:val="24"/>
        </w:rPr>
        <w:t xml:space="preserve"> which offers a stable platform for cell culturing and drug delivery </w:t>
      </w:r>
      <w:r w:rsidR="00937F90" w:rsidRPr="0031611C">
        <w:rPr>
          <w:rFonts w:cs="Times New Roman"/>
          <w:szCs w:val="24"/>
        </w:rPr>
        <w:t>testing</w:t>
      </w:r>
      <w:r w:rsidR="00DB0275" w:rsidRPr="0031611C">
        <w:rPr>
          <w:rFonts w:cs="Times New Roman"/>
          <w:szCs w:val="24"/>
        </w:rPr>
        <w:t xml:space="preserve"> typically carried out in the time scale from 3 to 20 days </w:t>
      </w:r>
      <w:r w:rsidR="00DB0275" w:rsidRPr="0031611C">
        <w:rPr>
          <w:rFonts w:cs="Times New Roman"/>
          <w:szCs w:val="24"/>
        </w:rPr>
        <w:fldChar w:fldCharType="begin" w:fldLock="1"/>
      </w:r>
      <w:r w:rsidR="006C33EC" w:rsidRPr="0031611C">
        <w:rPr>
          <w:rFonts w:cs="Times New Roman"/>
          <w:szCs w:val="24"/>
        </w:rPr>
        <w:instrText>ADDIN CSL_CITATION {"citationItems":[{"id":"ITEM-1","itemData":{"DOI":"10.1016/j.biomaterials.2016.05.048","ISSN":"01429612","PMID":"27289379","abstract":"Adverse complications associated with systemic administration of anti-cancer drugs are a major problem in cancer therapy in current clinical practice. To increase effectiveness and reduce side effects, localized drug delivery to tumour sites requiring therapy is essential. Direct delivery of potent anti-cancer drugs locally to the cancer site based on nanotechnology has been recognised as a promising alternative approach. Previously, we reported the design and fabrication of nano-engineered 3D titanium wire based implants with titania (TiO2) nanotube arrays (Ti-TNTs) for applications such as bone integration by using in-vitro culture systems. The aim of present study is to demonstrate the feasibility of using such Ti-TNTs loaded with anti-cancer agent for localized cancer therapy using pre-clinical cancer models and to test local drug delivery efficiency and anti-tumour efficacy within the tumour environment. TNF-related apoptosis-inducing ligand (TRAIL) which has proven anti-cancer properties was selected as the model drug for therapeutic delivery by Ti-TNTs. Our in-vitro 2D and 3D cell culture studies demonstrated a significant decrease in breast cancer cell viability upon incubation with TRAIL loaded Ti-TNT implants (TRAIL-TNTs). Subcutaneous tumour xenografts were established to test TRAIL-TNTs implant performance in the tumour environment by monitoring the changes in tumour burden over a selected time course. TRAIL-TNTs showed a significant regression in tumour burden within the first three days of implant insertion at the tumour site. Based on current experimental findings these Ti-TNTs wire implants have shown promising capacity to load and deliver anti-cancer agents maintaining their efficacy for cancer treatment.","author":[{"dropping-particle":"","family":"Kaur","given":"Gagandeep","non-dropping-particle":"","parse-names":false,"suffix":""},{"dropping-particle":"","family":"Willsmore","given":"Tamsyn","non-dropping-particle":"","parse-names":false,"suffix":""},{"dropping-particle":"","family":"Gulati","given":"Karan","non-dropping-particle":"","parse-names":false,"suffix":""},{"dropping-particle":"","family":"Zinonos","given":"Irene","non-dropping-particle":"","parse-names":false,"suffix":""},{"dropping-particle":"","family":"Wang","given":"Ye","non-dropping-particle":"","parse-names":false,"suffix":""},{"dropping-particle":"","family":"Kurian","given":"Mima","non-dropping-particle":"","parse-names":false,"suffix":""},{"dropping-particle":"","family":"Hay","given":"Shelley","non-dropping-particle":"","parse-names":false,"suffix":""},{"dropping-particle":"","family":"Losic","given":"Dusan","non-dropping-particle":"","parse-names":false,"suffix":""},{"dropping-particle":"","family":"Evdokiou","given":"Andreas","non-dropping-particle":"","parse-names":false,"suffix":""}],"container-title":"Biomaterials","id":"ITEM-1","issued":{"date-parts":[["2016","9"]]},"page":"176-188","title":"Titanium wire implants with nanotube arrays: A study model for localized cancer treatment","type":"article-journal","volume":"101"},"uris":["http://www.mendeley.com/documents/?uuid=4a13fc92-4bd9-4494-9c61-3274a84d1ed5"]},{"id":"ITEM-2","itemData":{"DOI":"10.1016/j.biomaterials.2008.11.012","ISBN":"0142-9612","ISSN":"01429612","PMID":"19081625","abstract":"In this study we investigate the effects of nanotubular titanium oxide (TiO2) surfaces on vascular cells. EC and VSMC response to nanotubes was investigated through immunofluorescence staining, scanning electron microscopy, 5-ethynyl-2′-deoxyuridine proliferation assays, and prostaglandin I2(PGI2) enzyme immunoassays. We found that the nanotubular surface significantly enhances EC proliferation and secretion of PGI2. The surface also results in a decrease in VSMC proliferation and increased expression of smooth muscle α-actin. These data suggest that engineered nanotopographical cues may influence both EC and VSMC behavior in a manner that may be useful for stent or other vascular applications. © 2008 Elsevier Ltd. All rights reserved.","author":[{"dropping-particle":"","family":"Peng","given":"Lily","non-dropping-particle":"","parse-names":false,"suffix":""},{"dropping-particle":"","family":"Eltgroth","given":"Matthew L.","non-dropping-particle":"","parse-names":false,"suffix":""},{"dropping-particle":"","family":"LaTempa","given":"Thomas J.","non-dropping-particle":"","parse-names":false,"suffix":""},{"dropping-particle":"","family":"Grimes","given":"Craig A.","non-dropping-particle":"","parse-names":false,"suffix":""},{"dropping-particle":"","family":"Desai","given":"Tejal A.","non-dropping-particle":"","parse-names":false,"suffix":""}],"container-title":"Biomaterials","id":"ITEM-2","issue":"7","issued":{"date-parts":[["2009","3"]]},"page":"1268-1272","title":"The effect of TiO2 nanotubes on endothelial function and smooth muscle proliferation","type":"article-journal","volume":"30"},"uris":["http://www.mendeley.com/documents/?uuid=1d13b23f-f4c6-4cd9-86c2-d17afbaf265e"]},{"id":"ITEM-3","itemData":{"DOI":"10.1016/j.msec.2016.01.046","ISSN":"09284931","PMID":"26952403","abstract":"Bacterial infections have been identified as the main cause of orthopaedic implant failure. Owing to their high antibiotic delivery efficiency, titania nanotubes loaded with antibiotics constitute one of the most promising strategies for suppressing bacterial infections. However, it is difficult to control the drug-release behaviour of such nanotubes. Although sealing the nanotubes with a polymer solution provides sustained release effects to a certain extent, it inevitably influences their initial antibacterial activity. This study reports on the controlled release of gentamicin sulphate (GS) from titania nanotube surfaces whereby their initial antibacterial activity remains unaffected. Titania nanotubes were fabricated via electrochemical anodization and loaded with GS through physical adsorption. Experimental results showed that this loading method is feasible and efficient. The GS-loaded titania nanotubes were further covered by a thin film comprising a mixture of GS and chitosan (GSCH). The release kinetics confirmed that the drug release could be controlled by this thin film. Moreover, such a film was shown to not only inhibit initial bacterial adherence owing to its strong antibacterial properties but also enhance cell viability. Thus, GS-loaded titania nanotubes coated with GSCH have considerable potential as biomaterials for preventing initial release and peri-implant infection in the field of orthopaedics.","author":[{"dropping-particle":"","family":"Feng","given":"Wenchao","non-dropping-particle":"","parse-names":false,"suffix":""},{"dropping-particle":"","family":"Geng","given":"Zhen","non-dropping-particle":"","parse-names":false,"suffix":""},{"dropping-particle":"","family":"Li","given":"Zhaoyang","non-dropping-particle":"","parse-names":false,"suffix":""},{"dropping-particle":"","family":"Cui","given":"Zhenduo","non-dropping-particle":"","parse-names":false,"suffix":""},{"dropping-particle":"","family":"Zhu","given":"Shengli","non-dropping-particle":"","parse-names":false,"suffix":""},{"dropping-particle":"","family":"Liang","given":"Yanqin","non-dropping-particle":"","parse-names":false,"suffix":""},{"dropping-particle":"","family":"Liu","given":"Yunde","non-dropping-particle":"","parse-names":false,"suffix":""},{"dropping-particle":"","family":"Wang","given":"Renfeng","non-dropping-particle":"","parse-names":false,"suffix":""},{"dropping-particle":"","family":"Yang","given":"Xianjin","non-dropping-particle":"","parse-names":false,"suffix":""}],"container-title":"Materials Science and Engineering: C","id":"ITEM-3","issued":{"date-parts":[["2016","5"]]},"page":"105-112","title":"Controlled release behaviour and antibacterial effects of antibiotic-loaded titania nanotubes","type":"article-journal","volume":"62"},"uris":["http://www.mendeley.com/documents/?uuid=7ce030f9-fe79-4d41-9801-c900021f11c4"]},{"id":"ITEM-4","itemData":{"DOI":"10.1016/j.actbio.2011.10.021","ISBN":"1878-7568 (Electronic)\\r1742-7061 (Linking)","ISSN":"17427061","PMID":"26874550","abstract":"The extracellular microenvironment plays a key role in the regulation of cellular behavior. To mimic the natural extracellular microenvironment, TiO 2 nanotube (TNT) arrays as drug nanoreservoirs for loading of bone morphogenetic protein 2 (BMP2) were constructed on titanium substrates and then covered with multilayered coatings of gelatin/chitosan (Gel/Chi) for controlled drug release. The multilayered coatings were constructed via a spin-assisted layer-by-layer assembly technique. The successful fabrication of this system was monitored by field emission scanning electron microscopy, atomic force microscopy, X-ray photoelectron spectroscopy and contact angle measurements. Multilayered coating with Gel/Chi retained the drug bioactivity and release properties, which were revealed by superoxide dismutase activity measurement. In addition, cytoskeleton observation and wound healing assay confirmed that BMP2-loaded and multilayer-coated TNT arrays were able to stimulate motogenic responses of mesenchymal stem cells (MSCs). More importantly, the system demonstrated that it was capable of promoting the osteoblastic differentiation of MSCs. This study may have potential impact on the development of bone implants for enhanced bone osseointegration. © 2011 Acta Materialia Inc. Published by Elsevier Ltd. All rights reserved.","author":[{"dropping-particle":"","family":"Hu","given":"Yan","non-dropping-particle":"","parse-names":false,"suffix":""},{"dropping-particle":"","family":"Cai","given":"Kaiyong","non-dropping-particle":"","parse-names":false,"suffix":""},{"dropping-particle":"","family":"Luo","given":"Zhong","non-dropping-particle":"","parse-names":false,"suffix":""},{"dropping-particle":"","family":"Xu","given":"Dawei","non-dropping-particle":"","parse-names":false,"suffix":""},{"dropping-particle":"","family":"Xie","given":"Daichao","non-dropping-particle":"","parse-names":false,"suffix":""},{"dropping-particle":"","family":"Huang","given":"Yuran","non-dropping-particle":"","parse-names":false,"suffix":""},{"dropping-particle":"","family":"Yang","given":"Weihu","non-dropping-particle":"","parse-names":false,"suffix":""},{"dropping-particle":"","family":"Liu","given":"Peng","non-dropping-particle":"","parse-names":false,"suffix":""}],"container-title":"Acta Biomaterialia","id":"ITEM-4","issue":"1","issued":{"date-parts":[["2012","1"]]},"page":"439-448","title":"TiO2 nanotubes as drug nanoreservoirs for the regulation of mobility and differentiation of mesenchymal stem cells","type":"article-journal","volume":"8"},"uris":["http://www.mendeley.com/documents/?uuid=df08a7b4-ebf4-49f5-a6cd-fb0f2ed141f1"]}],"mendeley":{"formattedCitation":"(Peng et al., 2009; Hu et al., 2012; Feng et al., 2016; Kaur et al., 2016)","plainTextFormattedCitation":"(Peng et al., 2009; Hu et al., 2012; Feng et al., 2016; Kaur et al., 2016)","previouslyFormattedCitation":"(Peng et al., 2009; Hu et al., 2012; Feng et al., 2016; Kaur et al., 2016)"},"properties":{"noteIndex":0},"schema":"https://github.com/citation-style-language/schema/raw/master/csl-citation.json"}</w:instrText>
      </w:r>
      <w:r w:rsidR="00DB0275" w:rsidRPr="0031611C">
        <w:rPr>
          <w:rFonts w:cs="Times New Roman"/>
          <w:szCs w:val="24"/>
        </w:rPr>
        <w:fldChar w:fldCharType="separate"/>
      </w:r>
      <w:r w:rsidR="00DB0275" w:rsidRPr="0031611C">
        <w:rPr>
          <w:rFonts w:cs="Times New Roman"/>
          <w:noProof/>
          <w:szCs w:val="24"/>
        </w:rPr>
        <w:t>(Peng et al., 2009; Hu et al., 2012; Feng et al., 2016; Kaur et al., 2016)</w:t>
      </w:r>
      <w:r w:rsidR="00DB0275" w:rsidRPr="0031611C">
        <w:rPr>
          <w:rFonts w:cs="Times New Roman"/>
          <w:szCs w:val="24"/>
        </w:rPr>
        <w:fldChar w:fldCharType="end"/>
      </w:r>
      <w:r w:rsidR="00DB0275" w:rsidRPr="0031611C">
        <w:rPr>
          <w:rFonts w:cs="Times New Roman"/>
          <w:szCs w:val="24"/>
        </w:rPr>
        <w:t>. Moreover, it should be emphasized that</w:t>
      </w:r>
      <w:r w:rsidR="00937F90" w:rsidRPr="0031611C">
        <w:rPr>
          <w:rFonts w:cs="Times New Roman"/>
          <w:szCs w:val="24"/>
        </w:rPr>
        <w:t xml:space="preserve"> </w:t>
      </w:r>
      <w:r w:rsidR="00DB0275" w:rsidRPr="0031611C">
        <w:rPr>
          <w:rFonts w:cs="Times New Roman"/>
          <w:szCs w:val="24"/>
        </w:rPr>
        <w:t>a</w:t>
      </w:r>
      <w:r w:rsidRPr="0031611C">
        <w:rPr>
          <w:rFonts w:cs="Times New Roman"/>
          <w:szCs w:val="24"/>
        </w:rPr>
        <w:t xml:space="preserve"> smooth morphology is </w:t>
      </w:r>
      <w:r w:rsidR="00BB04AF" w:rsidRPr="0031611C">
        <w:rPr>
          <w:rFonts w:cs="Times New Roman"/>
          <w:szCs w:val="24"/>
        </w:rPr>
        <w:t xml:space="preserve">usually </w:t>
      </w:r>
      <w:r w:rsidRPr="0031611C">
        <w:rPr>
          <w:rFonts w:cs="Times New Roman"/>
          <w:szCs w:val="24"/>
        </w:rPr>
        <w:t>favored for cell culturing,</w:t>
      </w:r>
      <w:r w:rsidR="00937F90" w:rsidRPr="0031611C">
        <w:rPr>
          <w:rFonts w:cs="Times New Roman"/>
          <w:szCs w:val="24"/>
        </w:rPr>
        <w:t xml:space="preserve"> as</w:t>
      </w:r>
      <w:r w:rsidRPr="0031611C">
        <w:rPr>
          <w:rFonts w:cs="Times New Roman"/>
          <w:szCs w:val="24"/>
        </w:rPr>
        <w:t xml:space="preserve"> the cell spreading and</w:t>
      </w:r>
      <w:r w:rsidR="00937F90" w:rsidRPr="0031611C">
        <w:rPr>
          <w:rFonts w:cs="Times New Roman"/>
          <w:szCs w:val="24"/>
        </w:rPr>
        <w:t xml:space="preserve"> the</w:t>
      </w:r>
      <w:r w:rsidR="005C65EF" w:rsidRPr="0031611C">
        <w:rPr>
          <w:rFonts w:cs="Times New Roman"/>
          <w:szCs w:val="24"/>
        </w:rPr>
        <w:t xml:space="preserve"> cell</w:t>
      </w:r>
      <w:r w:rsidRPr="0031611C">
        <w:rPr>
          <w:rFonts w:cs="Times New Roman"/>
          <w:szCs w:val="24"/>
        </w:rPr>
        <w:t xml:space="preserve"> </w:t>
      </w:r>
      <w:r w:rsidR="00DB0275" w:rsidRPr="0031611C">
        <w:rPr>
          <w:rFonts w:cs="Times New Roman"/>
          <w:szCs w:val="24"/>
        </w:rPr>
        <w:t xml:space="preserve">survival rate </w:t>
      </w:r>
      <w:r w:rsidRPr="0031611C">
        <w:rPr>
          <w:rFonts w:cs="Times New Roman"/>
          <w:szCs w:val="24"/>
        </w:rPr>
        <w:t>is influenced by the morphology of TiO</w:t>
      </w:r>
      <w:r w:rsidRPr="0031611C">
        <w:rPr>
          <w:rFonts w:cs="Times New Roman"/>
          <w:szCs w:val="24"/>
          <w:vertAlign w:val="subscript"/>
        </w:rPr>
        <w:t>2</w:t>
      </w:r>
      <w:r w:rsidRPr="0031611C">
        <w:rPr>
          <w:rFonts w:cs="Times New Roman"/>
          <w:szCs w:val="24"/>
        </w:rPr>
        <w:t xml:space="preserve"> supporting layer </w:t>
      </w:r>
      <w:r w:rsidR="004C0520" w:rsidRPr="0031611C">
        <w:rPr>
          <w:rFonts w:cs="Times New Roman"/>
          <w:szCs w:val="24"/>
        </w:rPr>
        <w:fldChar w:fldCharType="begin" w:fldLock="1"/>
      </w:r>
      <w:r w:rsidR="00DB0275" w:rsidRPr="0031611C">
        <w:rPr>
          <w:rFonts w:cs="Times New Roman"/>
          <w:szCs w:val="24"/>
        </w:rPr>
        <w:instrText>ADDIN CSL_CITATION {"citationItems":[{"id":"ITEM-1","itemData":{"DOI":"10.2147/IJN.S71622","ISSN":"1178-2013","author":[{"dropping-particle":"","family":"Tian","given":"Ang","non-dropping-particle":"","parse-names":false,"suffix":""},{"dropping-particle":"","family":"Wu","given":"Anhua","non-dropping-particle":"","parse-names":false,"suffix":""},{"dropping-particle":"","family":"Zhang","given":"Hangzhou","non-dropping-particle":"","parse-names":false,"suffix":""},{"dropping-particle":"","family":"Xing","given":"Deguang","non-dropping-particle":"","parse-names":false,"suffix":""},{"dropping-particle":"","family":"Yang","given":"He","non-dropping-particle":"","parse-names":false,"suffix":""},{"dropping-particle":"","family":"Qiu","given":"Bo","non-dropping-particle":"","parse-names":false,"suffix":""},{"dropping-particle":"","family":"Xue","given":"Xiangxin","non-dropping-particle":"","parse-names":false,"suffix":""},{"dropping-particle":"","family":"Zhang","given":"Dongyong","non-dropping-particle":"","parse-names":false,"suffix":""},{"dropping-particle":"","family":"Xu","given":"Quan","non-dropping-particle":"","parse-names":false,"suffix":""},{"dropping-particle":"","family":"Xiaofei","given":"Qin","non-dropping-particle":"","parse-names":false,"suffix":""},{"dropping-particle":"","family":"Dong","given":"Chenbo","non-dropping-particle":"","parse-names":false,"suffix":""}],"container-title":"International Journal of Nanomedicine","id":"ITEM-1","issued":{"date-parts":[["2015","3"]]},"page":"2423 - 2439","title":"Nanoscale TiO2 nanotubes govern the biological behavior of human glioma and osteosarcoma cells","type":"article-journal","volume":"10"},"uris":["http://www.mendeley.com/documents/?uuid=6b3a6d40-4cbb-42eb-81bc-55afcbfa9039"]},{"id":"ITEM-2","itemData":{"DOI":"10.1021/nl070678d","ISBN":"1530-6984","ISSN":"15306984","PMID":"17503870","abstract":"We generated, on titanium surfaces, self-assembled layers of vertically oriented TiO2 nanotubes with defined diameters between 15 and 100 nm and show that adhesion, spreading, growth, and differentiation of mesenchymal stem cells are critically dependent on the tube diameter. A spacing less than 30 nm with a maximum at 15 nm provided an effective length scale for accelerated integrin clustering/focal contact formation and strongly enhances cellular activities compared to smooth TiO2 surfaces. Cell adhesion and spreading were severely impaired on nanotube layers with a tube diameter larger than 50 nm, resulting in dramatically reduced cellular activity and a high extent of programmed cell death. Thus, on a TiO2 nanotube surface, a lateral spacing geometry with openings of 30−50 nm represents a critical borderline for cell fate.","author":[{"dropping-particle":"","family":"Park","given":"Jung","non-dropping-particle":"","parse-names":false,"suffix":""},{"dropping-particle":"","family":"Bauer","given":"Sebastian","non-dropping-particle":"","parse-names":false,"suffix":""},{"dropping-particle":"","family":"Mark","given":"Klaus","non-dropping-particle":"Von Der","parse-names":false,"suffix":""},{"dropping-particle":"","family":"Schmuki","given":"Patrik","non-dropping-particle":"","parse-names":false,"suffix":""}],"container-title":"Nano Letters","id":"ITEM-2","issue":"6","issued":{"date-parts":[["2007"]]},"page":"1686-1691","title":"Nanosize and vitality: TiO&lt;sub&gt;2&lt;/sub&gt; nanotube diameter directs cell fate","type":"article-journal","volume":"7"},"uris":["http://www.mendeley.com/documents/?uuid=ff4bd490-8e17-46ed-81b8-cf60faa7087a"]},{"id":"ITEM-3","itemData":{"DOI":"10.1016/j.biomaterials.2008.11.012","ISBN":"0142-9612","ISSN":"01429612","PMID":"19081625","abstract":"In this study we investigate the effects of nanotubular titanium oxide (TiO2) surfaces on vascular cells. EC and VSMC response to nanotubes was investigated through immunofluorescence staining, scanning electron microscopy, 5-ethynyl-2′-deoxyuridine proliferation assays, and prostaglandin I2(PGI2) enzyme immunoassays. We found that the nanotubular surface significantly enhances EC proliferation and secretion of PGI2. The surface also results in a decrease in VSMC proliferation and increased expression of smooth muscle α-actin. These data suggest that engineered nanotopographical cues may influence both EC and VSMC behavior in a manner that may be useful for stent or other vascular applications. © 2008 Elsevier Ltd. All rights reserved.","author":[{"dropping-particle":"","family":"Peng","given":"Lily","non-dropping-particle":"","parse-names":false,"suffix":""},{"dropping-particle":"","family":"Eltgroth","given":"Matthew L.","non-dropping-particle":"","parse-names":false,"suffix":""},{"dropping-particle":"","family":"LaTempa","given":"Thomas J.","non-dropping-particle":"","parse-names":false,"suffix":""},{"dropping-particle":"","family":"Grimes","given":"Craig A.","non-dropping-particle":"","parse-names":false,"suffix":""},{"dropping-particle":"","family":"Desai","given":"Tejal A.","non-dropping-particle":"","parse-names":false,"suffix":""}],"container-title":"Biomaterials","id":"ITEM-3","issue":"7","issued":{"date-parts":[["2009","3"]]},"page":"1268-1272","title":"The effect of TiO2 nanotubes on endothelial function and smooth muscle proliferation","type":"article-journal","volume":"30"},"uris":["http://www.mendeley.com/documents/?uuid=1d13b23f-f4c6-4cd9-86c2-d17afbaf265e"]}],"mendeley":{"formattedCitation":"(Park et al., 2007; Peng et al., 2009; Tian et al., 2015)","plainTextFormattedCitation":"(Park et al., 2007; Peng et al., 2009; Tian et al., 2015)","previouslyFormattedCitation":"(Park et al., 2007; Peng et al., 2009; Tian et al., 2015)"},"properties":{"noteIndex":0},"schema":"https://github.com/citation-style-language/schema/raw/master/csl-citation.json"}</w:instrText>
      </w:r>
      <w:r w:rsidR="004C0520" w:rsidRPr="0031611C">
        <w:rPr>
          <w:rFonts w:cs="Times New Roman"/>
          <w:szCs w:val="24"/>
        </w:rPr>
        <w:fldChar w:fldCharType="separate"/>
      </w:r>
      <w:r w:rsidR="004C0520" w:rsidRPr="0031611C">
        <w:rPr>
          <w:rFonts w:cs="Times New Roman"/>
          <w:noProof/>
          <w:szCs w:val="24"/>
        </w:rPr>
        <w:t>(Park et al., 2007; Peng et al., 2009; Tian et al., 2015)</w:t>
      </w:r>
      <w:r w:rsidR="004C0520" w:rsidRPr="0031611C">
        <w:rPr>
          <w:rFonts w:cs="Times New Roman"/>
          <w:szCs w:val="24"/>
        </w:rPr>
        <w:fldChar w:fldCharType="end"/>
      </w:r>
      <w:r w:rsidRPr="0031611C">
        <w:rPr>
          <w:rFonts w:cs="Times New Roman"/>
          <w:szCs w:val="24"/>
        </w:rPr>
        <w:t xml:space="preserve">. In addition to the water soaking experiments, we also performed soakings in </w:t>
      </w:r>
      <w:r w:rsidR="000C227D" w:rsidRPr="0031611C">
        <w:rPr>
          <w:rFonts w:cs="Times New Roman"/>
          <w:szCs w:val="24"/>
        </w:rPr>
        <w:t xml:space="preserve">phosphate buffer solution </w:t>
      </w:r>
      <w:r w:rsidR="000C227D" w:rsidRPr="0031611C">
        <w:rPr>
          <w:rFonts w:cs="Times New Roman"/>
          <w:szCs w:val="24"/>
          <w:lang w:val="cs-CZ"/>
        </w:rPr>
        <w:t>(</w:t>
      </w:r>
      <w:r w:rsidRPr="0031611C">
        <w:rPr>
          <w:rFonts w:cs="Times New Roman"/>
          <w:szCs w:val="24"/>
        </w:rPr>
        <w:t>PBS</w:t>
      </w:r>
      <w:r w:rsidR="000C227D" w:rsidRPr="0031611C">
        <w:rPr>
          <w:rFonts w:cs="Times New Roman"/>
          <w:szCs w:val="24"/>
        </w:rPr>
        <w:t>)</w:t>
      </w:r>
      <w:r w:rsidRPr="0031611C">
        <w:rPr>
          <w:rFonts w:cs="Times New Roman"/>
          <w:szCs w:val="24"/>
        </w:rPr>
        <w:t xml:space="preserve"> with identical conditions (temperature, duration) for all blank and ALD TiO</w:t>
      </w:r>
      <w:r w:rsidRPr="0031611C">
        <w:rPr>
          <w:rFonts w:cs="Times New Roman"/>
          <w:szCs w:val="24"/>
          <w:vertAlign w:val="subscript"/>
        </w:rPr>
        <w:t>2</w:t>
      </w:r>
      <w:r w:rsidRPr="0031611C">
        <w:rPr>
          <w:rFonts w:cs="Times New Roman"/>
          <w:szCs w:val="24"/>
        </w:rPr>
        <w:t xml:space="preserve"> coated TiO</w:t>
      </w:r>
      <w:r w:rsidRPr="0031611C">
        <w:rPr>
          <w:rFonts w:cs="Times New Roman"/>
          <w:szCs w:val="24"/>
          <w:vertAlign w:val="subscript"/>
        </w:rPr>
        <w:t>2</w:t>
      </w:r>
      <w:r w:rsidRPr="0031611C">
        <w:rPr>
          <w:rFonts w:cs="Times New Roman"/>
          <w:szCs w:val="24"/>
        </w:rPr>
        <w:t xml:space="preserve"> nanotube layers. All these nanotube layers have </w:t>
      </w:r>
      <w:r w:rsidR="000C227D" w:rsidRPr="0031611C">
        <w:rPr>
          <w:rFonts w:cs="Times New Roman"/>
          <w:szCs w:val="24"/>
        </w:rPr>
        <w:t xml:space="preserve">revealed </w:t>
      </w:r>
      <w:r w:rsidRPr="0031611C">
        <w:rPr>
          <w:rFonts w:cs="Times New Roman"/>
          <w:szCs w:val="24"/>
        </w:rPr>
        <w:t>extreme stability in PBS</w:t>
      </w:r>
      <w:r w:rsidR="003A4FF9" w:rsidRPr="0031611C">
        <w:rPr>
          <w:rFonts w:cs="Times New Roman"/>
          <w:szCs w:val="24"/>
        </w:rPr>
        <w:t xml:space="preserve">. As shown in Supplementary </w:t>
      </w:r>
      <w:r w:rsidR="00576394" w:rsidRPr="0031611C">
        <w:rPr>
          <w:rFonts w:cs="Times New Roman"/>
          <w:szCs w:val="24"/>
        </w:rPr>
        <w:t>Figures 1 and 2</w:t>
      </w:r>
      <w:r w:rsidR="003A4FF9" w:rsidRPr="0031611C">
        <w:rPr>
          <w:rFonts w:cs="Times New Roman"/>
          <w:szCs w:val="24"/>
        </w:rPr>
        <w:t>,</w:t>
      </w:r>
      <w:r w:rsidRPr="0031611C">
        <w:rPr>
          <w:rFonts w:cs="Times New Roman"/>
          <w:szCs w:val="24"/>
        </w:rPr>
        <w:t xml:space="preserve"> no structural and morphological changes were observed</w:t>
      </w:r>
      <w:r w:rsidR="001256A6" w:rsidRPr="0031611C">
        <w:rPr>
          <w:rFonts w:cs="Times New Roman"/>
          <w:szCs w:val="24"/>
        </w:rPr>
        <w:t xml:space="preserve"> even after 28 days</w:t>
      </w:r>
      <w:r w:rsidRPr="0031611C">
        <w:rPr>
          <w:rFonts w:cs="Times New Roman"/>
          <w:szCs w:val="24"/>
        </w:rPr>
        <w:t xml:space="preserve"> due to the disruption of the precipitation kinetics by the inorganic species in the buffer solution. Although the full mechanism is not well understood yet, this observation is in accord with Cao et al. </w:t>
      </w:r>
      <w:r w:rsidRPr="0031611C">
        <w:rPr>
          <w:rFonts w:cs="Times New Roman"/>
          <w:szCs w:val="24"/>
        </w:rPr>
        <w:fldChar w:fldCharType="begin" w:fldLock="1"/>
      </w:r>
      <w:r w:rsidR="004C0520" w:rsidRPr="0031611C">
        <w:rPr>
          <w:rFonts w:cs="Times New Roman"/>
          <w:szCs w:val="24"/>
        </w:rPr>
        <w:instrText>ADDIN CSL_CITATION {"citationItems":[{"id":"ITEM-1","itemData":{"DOI":"10.1038/srep23065","ISSN":"2045-2322","PMID":"26960922","abstract":"Titania nanotube arrays (NTAs) on titanium (Ti) fabricated by electrochemical anodization have attracted tremendous interest for diverse applications, of which most perform in aqueous environment or related to interaction with water. The NTAs are widely studied however the related factor of stability of NTAs when applied in such environment has rarely been concerned. We report that the annealed anatase NTAs are stable but the non-annealed amorphous NTAs are unstable to undergo specific structural change accompanied with a process of amorphous TiO2 dissolution and anatase TiO2 recrystallization. Quite unexpectedly, the non-annealed NTAs still show good stability without structural change in the cell culture media, possibly due to the presence of inorganics that may interfere with the TiO2 dissolution/redeposition process. The pH value of the aqueous environment is not a determinant factor for the structural change for non-annealed NTAs or not, while the temperature and the existence of F(-) can accelerate the structural change process. F(-) may play a very important role in the change process.","author":[{"dropping-particle":"","family":"Cao","given":"Can","non-dropping-particle":"","parse-names":false,"suffix":""},{"dropping-particle":"","family":"Yan","given":"Jun","non-dropping-particle":"","parse-names":false,"suffix":""},{"dropping-particle":"","family":"Zhang","given":"Yumei","non-dropping-particle":"","parse-names":false,"suffix":""},{"dropping-particle":"","family":"Zhao","given":"Lingzhou","non-dropping-particle":"","parse-names":false,"suffix":""}],"container-title":"Scientific Reports","id":"ITEM-1","issue":"1","issued":{"date-parts":[["2016","9","10"]]},"page":"23065","publisher":"Nature Publishing Group","title":"Stability of titania nanotube arrays in aqueous environment and the related factors","type":"article-journal","volume":"6"},"uris":["http://www.mendeley.com/documents/?uuid=36a2cd43-a168-4f13-bbf6-34157614200f"]}],"mendeley":{"formattedCitation":"(Cao et al., 2016)","plainTextFormattedCitation":"(Cao et al., 2016)","previouslyFormattedCitation":"(Cao et al., 2016)"},"properties":{"noteIndex":0},"schema":"https://github.com/citation-style-language/schema/raw/master/csl-citation.json"}</w:instrText>
      </w:r>
      <w:r w:rsidRPr="0031611C">
        <w:rPr>
          <w:rFonts w:cs="Times New Roman"/>
          <w:szCs w:val="24"/>
        </w:rPr>
        <w:fldChar w:fldCharType="separate"/>
      </w:r>
      <w:r w:rsidR="008E28AE" w:rsidRPr="0031611C">
        <w:rPr>
          <w:rFonts w:cs="Times New Roman"/>
          <w:noProof/>
          <w:szCs w:val="24"/>
        </w:rPr>
        <w:t>(Cao et al., 2016)</w:t>
      </w:r>
      <w:r w:rsidRPr="0031611C">
        <w:rPr>
          <w:rFonts w:cs="Times New Roman"/>
          <w:szCs w:val="24"/>
        </w:rPr>
        <w:fldChar w:fldCharType="end"/>
      </w:r>
      <w:r w:rsidRPr="0031611C">
        <w:rPr>
          <w:rFonts w:cs="Times New Roman"/>
          <w:szCs w:val="24"/>
        </w:rPr>
        <w:t xml:space="preserve">. </w:t>
      </w:r>
    </w:p>
    <w:p w14:paraId="17615279" w14:textId="09AB179C" w:rsidR="00917F1D" w:rsidRPr="0031611C" w:rsidRDefault="00917F1D" w:rsidP="00917F1D">
      <w:pPr>
        <w:ind w:firstLine="720"/>
        <w:jc w:val="both"/>
        <w:rPr>
          <w:rFonts w:cs="Times New Roman"/>
          <w:szCs w:val="24"/>
        </w:rPr>
      </w:pPr>
      <w:r w:rsidRPr="0031611C">
        <w:rPr>
          <w:rFonts w:cs="Times New Roman"/>
          <w:szCs w:val="24"/>
        </w:rPr>
        <w:t>Overall, we recommend performing 150 ALD cycles of TiO</w:t>
      </w:r>
      <w:r w:rsidRPr="0031611C">
        <w:rPr>
          <w:rFonts w:cs="Times New Roman"/>
          <w:szCs w:val="24"/>
          <w:vertAlign w:val="subscript"/>
        </w:rPr>
        <w:t>2</w:t>
      </w:r>
      <w:r w:rsidRPr="0031611C">
        <w:rPr>
          <w:rFonts w:cs="Times New Roman"/>
          <w:szCs w:val="24"/>
        </w:rPr>
        <w:t xml:space="preserve"> coating, equivalent to 8.4 nm thicknesses at 225 </w:t>
      </w:r>
      <w:r w:rsidRPr="0031611C">
        <w:rPr>
          <w:rFonts w:cs="Times New Roman"/>
          <w:szCs w:val="24"/>
          <w:vertAlign w:val="superscript"/>
        </w:rPr>
        <w:t>o</w:t>
      </w:r>
      <w:r w:rsidRPr="0031611C">
        <w:rPr>
          <w:rFonts w:cs="Times New Roman"/>
          <w:szCs w:val="24"/>
        </w:rPr>
        <w:t xml:space="preserve">C which is sufficiently thick for effective protection for the nanotube layers whilst keeping the amorphous state. Among all the amorphous coatings after 28 days of soaking, this condition has the fewest nanoparticles on the nanotube walls, evidenced in Figure 5 and </w:t>
      </w:r>
      <w:r w:rsidR="00440816" w:rsidRPr="0031611C">
        <w:rPr>
          <w:rFonts w:cs="Times New Roman"/>
          <w:szCs w:val="24"/>
        </w:rPr>
        <w:t>7</w:t>
      </w:r>
      <w:r w:rsidRPr="0031611C">
        <w:rPr>
          <w:rFonts w:cs="Times New Roman"/>
          <w:szCs w:val="24"/>
        </w:rPr>
        <w:t xml:space="preserve">. </w:t>
      </w:r>
    </w:p>
    <w:p w14:paraId="322D7844" w14:textId="2CABC24F" w:rsidR="00B657B8" w:rsidRPr="0031611C" w:rsidRDefault="00917F1D" w:rsidP="00B657B8">
      <w:pPr>
        <w:numPr>
          <w:ilvl w:val="0"/>
          <w:numId w:val="17"/>
        </w:numPr>
        <w:tabs>
          <w:tab w:val="clear" w:pos="567"/>
        </w:tabs>
        <w:rPr>
          <w:b/>
          <w:bCs/>
          <w:szCs w:val="24"/>
          <w:lang w:val="en-GB"/>
        </w:rPr>
      </w:pPr>
      <w:r w:rsidRPr="0031611C">
        <w:rPr>
          <w:b/>
          <w:bCs/>
          <w:szCs w:val="24"/>
          <w:lang w:val="en-GB"/>
        </w:rPr>
        <w:t>Conclusion</w:t>
      </w:r>
    </w:p>
    <w:p w14:paraId="661851DB" w14:textId="77777777" w:rsidR="00917F1D" w:rsidRPr="0031611C" w:rsidRDefault="00917F1D" w:rsidP="00917F1D">
      <w:pPr>
        <w:ind w:firstLine="567"/>
        <w:jc w:val="both"/>
        <w:rPr>
          <w:rFonts w:cs="Times New Roman"/>
          <w:szCs w:val="24"/>
        </w:rPr>
      </w:pPr>
      <w:r w:rsidRPr="0031611C">
        <w:rPr>
          <w:rFonts w:cs="Times New Roman"/>
          <w:szCs w:val="24"/>
        </w:rPr>
        <w:t>We proposed the utilization of thin ALD TiO</w:t>
      </w:r>
      <w:r w:rsidRPr="0031611C">
        <w:rPr>
          <w:rFonts w:cs="Times New Roman"/>
          <w:szCs w:val="24"/>
          <w:vertAlign w:val="subscript"/>
        </w:rPr>
        <w:t>2</w:t>
      </w:r>
      <w:r w:rsidRPr="0031611C">
        <w:rPr>
          <w:rFonts w:cs="Times New Roman"/>
          <w:szCs w:val="24"/>
        </w:rPr>
        <w:t xml:space="preserve"> coatings to protect 1D TiO</w:t>
      </w:r>
      <w:r w:rsidRPr="0031611C">
        <w:rPr>
          <w:rFonts w:cs="Times New Roman"/>
          <w:szCs w:val="24"/>
          <w:vertAlign w:val="subscript"/>
        </w:rPr>
        <w:t>2</w:t>
      </w:r>
      <w:r w:rsidRPr="0031611C">
        <w:rPr>
          <w:rFonts w:cs="Times New Roman"/>
          <w:szCs w:val="24"/>
        </w:rPr>
        <w:t xml:space="preserve"> nanotube layers against morphological changes within prolonged water soaking experiments. Thin and conformal TiO</w:t>
      </w:r>
      <w:r w:rsidRPr="0031611C">
        <w:rPr>
          <w:rFonts w:cs="Times New Roman"/>
          <w:szCs w:val="24"/>
          <w:vertAlign w:val="subscript"/>
        </w:rPr>
        <w:t>2</w:t>
      </w:r>
      <w:r w:rsidRPr="0031611C">
        <w:rPr>
          <w:rFonts w:cs="Times New Roman"/>
          <w:szCs w:val="24"/>
        </w:rPr>
        <w:t xml:space="preserve"> coating of N</w:t>
      </w:r>
      <w:r w:rsidRPr="0031611C">
        <w:rPr>
          <w:rFonts w:cs="Times New Roman"/>
          <w:szCs w:val="24"/>
          <w:vertAlign w:val="subscript"/>
        </w:rPr>
        <w:t>ALD</w:t>
      </w:r>
      <w:r w:rsidRPr="0031611C">
        <w:rPr>
          <w:rFonts w:cs="Times New Roman"/>
          <w:szCs w:val="24"/>
        </w:rPr>
        <w:t xml:space="preserve"> = 10, 50 and 150 corresponding to 0.56, 2.8 and 8.4 nm in thickness, respectively were deposited by ALD at temperatures 150, 225 and 300 </w:t>
      </w:r>
      <w:r w:rsidRPr="0031611C">
        <w:rPr>
          <w:rFonts w:cs="Times New Roman"/>
          <w:szCs w:val="24"/>
          <w:vertAlign w:val="superscript"/>
        </w:rPr>
        <w:t>o</w:t>
      </w:r>
      <w:r w:rsidRPr="0031611C">
        <w:rPr>
          <w:rFonts w:cs="Times New Roman"/>
          <w:szCs w:val="24"/>
        </w:rPr>
        <w:t>C within 5 µm amorphous TiO</w:t>
      </w:r>
      <w:r w:rsidRPr="0031611C">
        <w:rPr>
          <w:rFonts w:cs="Times New Roman"/>
          <w:szCs w:val="24"/>
          <w:vertAlign w:val="subscript"/>
        </w:rPr>
        <w:t>2</w:t>
      </w:r>
      <w:r w:rsidRPr="0031611C">
        <w:rPr>
          <w:rFonts w:cs="Times New Roman"/>
          <w:szCs w:val="24"/>
        </w:rPr>
        <w:t xml:space="preserve"> nanotube layers, which yielded amorphous and anatase coatings. The uncoated nanotube layers underwent significant morphological changes with additional nanoparticles formed on the nanotube walls after extensive soakings up to 28 days. The formation of the nanoparticles was related to the reaction between residual F</w:t>
      </w:r>
      <w:r w:rsidRPr="0031611C">
        <w:rPr>
          <w:rFonts w:cs="Times New Roman"/>
          <w:szCs w:val="24"/>
          <w:vertAlign w:val="superscript"/>
        </w:rPr>
        <w:t>-</w:t>
      </w:r>
      <w:r w:rsidRPr="0031611C">
        <w:rPr>
          <w:rFonts w:cs="Times New Roman"/>
          <w:szCs w:val="24"/>
        </w:rPr>
        <w:t xml:space="preserve"> ions (present in the nanotube walls) and water in a self-induced precipitation mechanism. The additional TiO</w:t>
      </w:r>
      <w:r w:rsidRPr="0031611C">
        <w:rPr>
          <w:rFonts w:cs="Times New Roman"/>
          <w:szCs w:val="24"/>
          <w:vertAlign w:val="subscript"/>
        </w:rPr>
        <w:t>2</w:t>
      </w:r>
      <w:r w:rsidRPr="0031611C">
        <w:rPr>
          <w:rFonts w:cs="Times New Roman"/>
          <w:szCs w:val="24"/>
        </w:rPr>
        <w:t xml:space="preserve"> coatings delayed the soaking effect and preserved the nanotube walls for a minimum of 14 days. Overall, the optimum coating was credited to N</w:t>
      </w:r>
      <w:r w:rsidRPr="0031611C">
        <w:rPr>
          <w:rFonts w:cs="Times New Roman"/>
          <w:szCs w:val="24"/>
          <w:vertAlign w:val="subscript"/>
        </w:rPr>
        <w:t>ALD</w:t>
      </w:r>
      <w:r w:rsidRPr="0031611C">
        <w:rPr>
          <w:rFonts w:cs="Times New Roman"/>
          <w:szCs w:val="24"/>
        </w:rPr>
        <w:t xml:space="preserve"> = 150 (8.4 nm) deposited at 225 </w:t>
      </w:r>
      <w:r w:rsidRPr="0031611C">
        <w:rPr>
          <w:rFonts w:cs="Times New Roman"/>
          <w:szCs w:val="24"/>
          <w:vertAlign w:val="superscript"/>
        </w:rPr>
        <w:t>o</w:t>
      </w:r>
      <w:r w:rsidRPr="0031611C">
        <w:rPr>
          <w:rFonts w:cs="Times New Roman"/>
          <w:szCs w:val="24"/>
        </w:rPr>
        <w:t>C. The combination of identical materials by different preparation techniques sustains the amorphous state and tubular morphology of 1D TiO</w:t>
      </w:r>
      <w:r w:rsidRPr="0031611C">
        <w:rPr>
          <w:rFonts w:cs="Times New Roman"/>
          <w:szCs w:val="24"/>
          <w:vertAlign w:val="subscript"/>
        </w:rPr>
        <w:t>2</w:t>
      </w:r>
      <w:r w:rsidRPr="0031611C">
        <w:rPr>
          <w:rFonts w:cs="Times New Roman"/>
          <w:szCs w:val="24"/>
        </w:rPr>
        <w:t xml:space="preserve"> nanotube layers for biomedical applications as an example.</w:t>
      </w:r>
    </w:p>
    <w:p w14:paraId="4D7649F0" w14:textId="77777777" w:rsidR="00CB43D5" w:rsidRPr="0031611C" w:rsidRDefault="00CB43D5" w:rsidP="00CB43D5">
      <w:pPr>
        <w:pStyle w:val="Nadpis1"/>
      </w:pPr>
      <w:r w:rsidRPr="0031611C">
        <w:lastRenderedPageBreak/>
        <w:t>Conflict of Interest</w:t>
      </w:r>
    </w:p>
    <w:p w14:paraId="57F5D7D1" w14:textId="77777777" w:rsidR="00CB43D5" w:rsidRPr="0031611C" w:rsidRDefault="00CB43D5" w:rsidP="00CB43D5">
      <w:r w:rsidRPr="0031611C">
        <w:rPr>
          <w:rFonts w:eastAsia="Times New Roman" w:cs="Times New Roman"/>
          <w:szCs w:val="24"/>
          <w:lang w:val="en-GB" w:eastAsia="en-GB"/>
        </w:rPr>
        <w:t>The authors declare that the research was conducted in the absence of any commercial or financial relationships that could be construed as a potential conflict of interest.</w:t>
      </w:r>
    </w:p>
    <w:p w14:paraId="0D6553A8" w14:textId="77777777" w:rsidR="00045678" w:rsidRPr="0031611C" w:rsidRDefault="00045678" w:rsidP="00045678">
      <w:pPr>
        <w:pStyle w:val="Nadpis1"/>
      </w:pPr>
      <w:r w:rsidRPr="0031611C">
        <w:t>Author Contributions</w:t>
      </w:r>
    </w:p>
    <w:p w14:paraId="479B23A4" w14:textId="4DEC00E8" w:rsidR="00AB66B6" w:rsidRPr="0031611C" w:rsidRDefault="00AB66B6" w:rsidP="00AB66B6">
      <w:pPr>
        <w:autoSpaceDE w:val="0"/>
        <w:autoSpaceDN w:val="0"/>
        <w:adjustRightInd w:val="0"/>
        <w:spacing w:after="0"/>
        <w:jc w:val="both"/>
        <w:rPr>
          <w:rFonts w:cs="Times New Roman"/>
          <w:szCs w:val="24"/>
        </w:rPr>
      </w:pPr>
      <w:r w:rsidRPr="0031611C">
        <w:rPr>
          <w:rFonts w:cs="Times New Roman"/>
          <w:szCs w:val="24"/>
        </w:rPr>
        <w:t>SN carried out the soakings and wrote the manuscript. HS synthesized the nanotubes and helped with the soakings. RZ and JP deposited the coatings. LH and VB carried out the SEM measurements. ZS measured and analyzed the XRD results</w:t>
      </w:r>
      <w:r w:rsidR="004F1ED7" w:rsidRPr="0031611C">
        <w:rPr>
          <w:rFonts w:cs="Times New Roman"/>
          <w:szCs w:val="24"/>
        </w:rPr>
        <w:t>.</w:t>
      </w:r>
      <w:r w:rsidR="000B2CA6" w:rsidRPr="0031611C">
        <w:rPr>
          <w:rFonts w:cs="Times New Roman"/>
          <w:szCs w:val="24"/>
        </w:rPr>
        <w:t xml:space="preserve"> FD measured and </w:t>
      </w:r>
      <w:r w:rsidR="00440816" w:rsidRPr="0031611C">
        <w:rPr>
          <w:rFonts w:cs="Times New Roman"/>
          <w:szCs w:val="24"/>
        </w:rPr>
        <w:t xml:space="preserve">evaluated </w:t>
      </w:r>
      <w:r w:rsidR="000B2CA6" w:rsidRPr="0031611C">
        <w:rPr>
          <w:rFonts w:cs="Times New Roman"/>
          <w:szCs w:val="24"/>
        </w:rPr>
        <w:t>the XPS results.</w:t>
      </w:r>
      <w:r w:rsidR="004F1ED7" w:rsidRPr="0031611C">
        <w:rPr>
          <w:rFonts w:cs="Times New Roman"/>
          <w:szCs w:val="24"/>
        </w:rPr>
        <w:t xml:space="preserve"> JMM designed the experiments, </w:t>
      </w:r>
      <w:r w:rsidRPr="0031611C">
        <w:rPr>
          <w:rFonts w:cs="Times New Roman"/>
          <w:szCs w:val="24"/>
        </w:rPr>
        <w:t>advised the results</w:t>
      </w:r>
      <w:r w:rsidR="004F1ED7" w:rsidRPr="0031611C">
        <w:rPr>
          <w:rFonts w:cs="Times New Roman"/>
          <w:szCs w:val="24"/>
        </w:rPr>
        <w:t xml:space="preserve">, corrected the </w:t>
      </w:r>
      <w:r w:rsidR="000B2CA6" w:rsidRPr="0031611C">
        <w:rPr>
          <w:rFonts w:cs="Times New Roman"/>
          <w:szCs w:val="24"/>
        </w:rPr>
        <w:t xml:space="preserve">manuscript </w:t>
      </w:r>
      <w:r w:rsidR="004F1ED7" w:rsidRPr="0031611C">
        <w:rPr>
          <w:rFonts w:cs="Times New Roman"/>
          <w:szCs w:val="24"/>
        </w:rPr>
        <w:t>and obtained the funding</w:t>
      </w:r>
      <w:r w:rsidRPr="0031611C">
        <w:rPr>
          <w:rFonts w:cs="Times New Roman"/>
          <w:szCs w:val="24"/>
        </w:rPr>
        <w:t>. All authors discussed, read and approved the manuscript.</w:t>
      </w:r>
    </w:p>
    <w:p w14:paraId="5722F5F5" w14:textId="4302CD84" w:rsidR="00AC3EA3" w:rsidRPr="0031611C" w:rsidRDefault="00AC3EA3" w:rsidP="00A53000">
      <w:pPr>
        <w:pStyle w:val="Nadpis1"/>
      </w:pPr>
      <w:r w:rsidRPr="0031611C">
        <w:t>Funding</w:t>
      </w:r>
    </w:p>
    <w:p w14:paraId="2DDBC53A" w14:textId="61D5D263" w:rsidR="004F1ED7" w:rsidRPr="0031611C" w:rsidRDefault="004F1ED7" w:rsidP="004F1ED7">
      <w:pPr>
        <w:jc w:val="both"/>
        <w:rPr>
          <w:rFonts w:cs="Times New Roman"/>
          <w:szCs w:val="24"/>
        </w:rPr>
      </w:pPr>
      <w:r w:rsidRPr="0031611C">
        <w:rPr>
          <w:rFonts w:cs="Times New Roman"/>
          <w:szCs w:val="24"/>
        </w:rPr>
        <w:t xml:space="preserve">The authors gratefully acknowledge support from the European Research Council (project No. 638857) and the Ministry of Education, Youth and Sports of the Czech Republic (projects No. LM2015082, </w:t>
      </w:r>
      <w:r w:rsidRPr="0031611C">
        <w:rPr>
          <w:rFonts w:cs="Times New Roman"/>
          <w:szCs w:val="24"/>
          <w:lang w:val="cs-CZ"/>
        </w:rPr>
        <w:t>LM2015041,</w:t>
      </w:r>
      <w:r w:rsidRPr="0031611C">
        <w:rPr>
          <w:rFonts w:cs="Times New Roman"/>
          <w:szCs w:val="24"/>
        </w:rPr>
        <w:t xml:space="preserve"> LQ1601).</w:t>
      </w:r>
      <w:r w:rsidR="00CE3306" w:rsidRPr="0031611C">
        <w:rPr>
          <w:rFonts w:cs="Times New Roman"/>
          <w:szCs w:val="24"/>
        </w:rPr>
        <w:t xml:space="preserve"> </w:t>
      </w:r>
      <w:r w:rsidR="00CE3306" w:rsidRPr="0031611C">
        <w:t>Part of the work was carried out with the support of CEITEC Nano Research Infrastructure (MEYS CR, 2016–2019</w:t>
      </w:r>
      <w:r w:rsidR="00FA49B8" w:rsidRPr="0031611C">
        <w:t>).</w:t>
      </w:r>
    </w:p>
    <w:p w14:paraId="33F82E02" w14:textId="77777777" w:rsidR="004F1ED7" w:rsidRPr="0031611C" w:rsidRDefault="004F1ED7" w:rsidP="004F1ED7">
      <w:pPr>
        <w:jc w:val="both"/>
        <w:rPr>
          <w:rFonts w:cs="Times New Roman"/>
          <w:szCs w:val="24"/>
        </w:rPr>
      </w:pPr>
    </w:p>
    <w:p w14:paraId="28720821" w14:textId="03EA8B08" w:rsidR="00AC3EA3" w:rsidRPr="0031611C" w:rsidRDefault="00357299" w:rsidP="00AC3EA3">
      <w:pPr>
        <w:pStyle w:val="Nadpis1"/>
      </w:pPr>
      <w:r w:rsidRPr="0031611C">
        <w:t>References</w:t>
      </w:r>
    </w:p>
    <w:p w14:paraId="569340F1" w14:textId="4B2B16E1" w:rsidR="006C33EC" w:rsidRPr="0031611C" w:rsidRDefault="00357299" w:rsidP="00771584">
      <w:pPr>
        <w:widowControl w:val="0"/>
        <w:autoSpaceDE w:val="0"/>
        <w:autoSpaceDN w:val="0"/>
        <w:adjustRightInd w:val="0"/>
        <w:spacing w:before="0"/>
        <w:ind w:left="480" w:hanging="480"/>
        <w:jc w:val="both"/>
        <w:rPr>
          <w:rFonts w:cs="Times New Roman"/>
          <w:noProof/>
          <w:szCs w:val="24"/>
        </w:rPr>
      </w:pPr>
      <w:r w:rsidRPr="0031611C">
        <w:rPr>
          <w:rFonts w:cs="Times New Roman"/>
          <w:szCs w:val="24"/>
        </w:rPr>
        <w:fldChar w:fldCharType="begin" w:fldLock="1"/>
      </w:r>
      <w:r w:rsidRPr="0031611C">
        <w:rPr>
          <w:rFonts w:cs="Times New Roman"/>
          <w:szCs w:val="24"/>
        </w:rPr>
        <w:instrText xml:space="preserve">ADDIN Mendeley Bibliography CSL_BIBLIOGRAPHY </w:instrText>
      </w:r>
      <w:r w:rsidRPr="0031611C">
        <w:rPr>
          <w:rFonts w:cs="Times New Roman"/>
          <w:szCs w:val="24"/>
        </w:rPr>
        <w:fldChar w:fldCharType="separate"/>
      </w:r>
      <w:r w:rsidR="006C33EC" w:rsidRPr="0031611C">
        <w:rPr>
          <w:rFonts w:cs="Times New Roman"/>
          <w:noProof/>
          <w:szCs w:val="24"/>
        </w:rPr>
        <w:t>Aarik, J., Aidla, A., Mändar, H., and Uustare, T. (2001). Atomic layer deposition of titanium dioxide from TiCl</w:t>
      </w:r>
      <w:r w:rsidR="006C33EC" w:rsidRPr="0031611C">
        <w:rPr>
          <w:rFonts w:cs="Times New Roman"/>
          <w:noProof/>
          <w:szCs w:val="24"/>
          <w:vertAlign w:val="subscript"/>
        </w:rPr>
        <w:t>4</w:t>
      </w:r>
      <w:r w:rsidR="006C33EC" w:rsidRPr="0031611C">
        <w:rPr>
          <w:rFonts w:cs="Times New Roman"/>
          <w:noProof/>
          <w:szCs w:val="24"/>
        </w:rPr>
        <w:t xml:space="preserve"> and H</w:t>
      </w:r>
      <w:r w:rsidR="006C33EC" w:rsidRPr="0031611C">
        <w:rPr>
          <w:rFonts w:cs="Times New Roman"/>
          <w:noProof/>
          <w:szCs w:val="24"/>
          <w:vertAlign w:val="subscript"/>
        </w:rPr>
        <w:t>2</w:t>
      </w:r>
      <w:r w:rsidR="006C33EC" w:rsidRPr="0031611C">
        <w:rPr>
          <w:rFonts w:cs="Times New Roman"/>
          <w:noProof/>
          <w:szCs w:val="24"/>
        </w:rPr>
        <w:t xml:space="preserve">O: Investigation of growth mechanism. </w:t>
      </w:r>
      <w:r w:rsidR="006C33EC" w:rsidRPr="0031611C">
        <w:rPr>
          <w:rFonts w:cs="Times New Roman"/>
          <w:i/>
          <w:iCs/>
          <w:noProof/>
          <w:szCs w:val="24"/>
        </w:rPr>
        <w:t>Appl. Surf. Sci.</w:t>
      </w:r>
      <w:r w:rsidR="006C33EC" w:rsidRPr="0031611C">
        <w:rPr>
          <w:rFonts w:cs="Times New Roman"/>
          <w:noProof/>
          <w:szCs w:val="24"/>
        </w:rPr>
        <w:t xml:space="preserve"> 172, 148–158. doi:10.1016/S0169-4332(00)00842-4.</w:t>
      </w:r>
    </w:p>
    <w:p w14:paraId="6A2F5210" w14:textId="1A46BAA9" w:rsidR="006C33EC" w:rsidRPr="0031611C" w:rsidRDefault="006C33EC" w:rsidP="00771584">
      <w:pPr>
        <w:widowControl w:val="0"/>
        <w:autoSpaceDE w:val="0"/>
        <w:autoSpaceDN w:val="0"/>
        <w:adjustRightInd w:val="0"/>
        <w:spacing w:before="0"/>
        <w:ind w:left="480" w:hanging="480"/>
        <w:jc w:val="both"/>
        <w:rPr>
          <w:rFonts w:cs="Times New Roman"/>
          <w:noProof/>
          <w:szCs w:val="24"/>
        </w:rPr>
      </w:pPr>
      <w:r w:rsidRPr="0031611C">
        <w:rPr>
          <w:rFonts w:cs="Times New Roman"/>
          <w:noProof/>
          <w:szCs w:val="24"/>
        </w:rPr>
        <w:t>Aarik, J., Aidla, A., Uustare, T., and Sammelselg, V. (1995). Morphology and structure of TiO</w:t>
      </w:r>
      <w:r w:rsidRPr="0031611C">
        <w:rPr>
          <w:rFonts w:cs="Times New Roman"/>
          <w:noProof/>
          <w:szCs w:val="24"/>
          <w:vertAlign w:val="subscript"/>
        </w:rPr>
        <w:t>2</w:t>
      </w:r>
      <w:r w:rsidRPr="0031611C">
        <w:rPr>
          <w:rFonts w:cs="Times New Roman"/>
          <w:noProof/>
          <w:szCs w:val="24"/>
        </w:rPr>
        <w:t xml:space="preserve"> thin films grown by atomic layer deposition. </w:t>
      </w:r>
      <w:r w:rsidRPr="0031611C">
        <w:rPr>
          <w:rFonts w:cs="Times New Roman"/>
          <w:i/>
          <w:iCs/>
          <w:noProof/>
          <w:szCs w:val="24"/>
        </w:rPr>
        <w:t>J. Cryst. Growth</w:t>
      </w:r>
      <w:r w:rsidRPr="0031611C">
        <w:rPr>
          <w:rFonts w:cs="Times New Roman"/>
          <w:noProof/>
          <w:szCs w:val="24"/>
        </w:rPr>
        <w:t xml:space="preserve">. </w:t>
      </w:r>
      <w:r w:rsidR="00771584" w:rsidRPr="0031611C">
        <w:rPr>
          <w:rFonts w:cs="Times New Roman"/>
          <w:noProof/>
          <w:szCs w:val="24"/>
        </w:rPr>
        <w:t xml:space="preserve">148, 268-275 </w:t>
      </w:r>
      <w:r w:rsidRPr="0031611C">
        <w:rPr>
          <w:rFonts w:cs="Times New Roman"/>
          <w:noProof/>
          <w:szCs w:val="24"/>
        </w:rPr>
        <w:t>doi:10.1016/0022-0248(94)00874-4.</w:t>
      </w:r>
    </w:p>
    <w:p w14:paraId="346C1AF6" w14:textId="4C41631B" w:rsidR="006C33EC" w:rsidRPr="0031611C" w:rsidRDefault="006C33EC" w:rsidP="00771584">
      <w:pPr>
        <w:widowControl w:val="0"/>
        <w:autoSpaceDE w:val="0"/>
        <w:autoSpaceDN w:val="0"/>
        <w:adjustRightInd w:val="0"/>
        <w:spacing w:before="0"/>
        <w:ind w:left="480" w:hanging="480"/>
        <w:jc w:val="both"/>
        <w:rPr>
          <w:rFonts w:cs="Times New Roman"/>
          <w:noProof/>
          <w:szCs w:val="24"/>
        </w:rPr>
      </w:pPr>
      <w:r w:rsidRPr="0031611C">
        <w:rPr>
          <w:rFonts w:cs="Times New Roman"/>
          <w:noProof/>
          <w:szCs w:val="24"/>
        </w:rPr>
        <w:t>Aarik, L., Arroval, T., Rammula, R., Mändar, H., Sammelselg, V., and Aarik, J. (2013). Atomic layer deposition of TiO</w:t>
      </w:r>
      <w:r w:rsidRPr="0031611C">
        <w:rPr>
          <w:rFonts w:cs="Times New Roman"/>
          <w:noProof/>
          <w:szCs w:val="24"/>
          <w:vertAlign w:val="subscript"/>
        </w:rPr>
        <w:t>2</w:t>
      </w:r>
      <w:r w:rsidRPr="0031611C">
        <w:rPr>
          <w:rFonts w:cs="Times New Roman"/>
          <w:noProof/>
          <w:szCs w:val="24"/>
        </w:rPr>
        <w:t xml:space="preserve"> from TiCl</w:t>
      </w:r>
      <w:r w:rsidRPr="0031611C">
        <w:rPr>
          <w:rFonts w:cs="Times New Roman"/>
          <w:noProof/>
          <w:szCs w:val="24"/>
          <w:vertAlign w:val="subscript"/>
        </w:rPr>
        <w:t>4</w:t>
      </w:r>
      <w:r w:rsidRPr="0031611C">
        <w:rPr>
          <w:rFonts w:cs="Times New Roman"/>
          <w:noProof/>
          <w:szCs w:val="24"/>
        </w:rPr>
        <w:t xml:space="preserve"> and O</w:t>
      </w:r>
      <w:r w:rsidRPr="0031611C">
        <w:rPr>
          <w:rFonts w:cs="Times New Roman"/>
          <w:noProof/>
          <w:szCs w:val="24"/>
          <w:vertAlign w:val="subscript"/>
        </w:rPr>
        <w:t>3</w:t>
      </w:r>
      <w:r w:rsidRPr="0031611C">
        <w:rPr>
          <w:rFonts w:cs="Times New Roman"/>
          <w:noProof/>
          <w:szCs w:val="24"/>
        </w:rPr>
        <w:t xml:space="preserve">. </w:t>
      </w:r>
      <w:r w:rsidRPr="0031611C">
        <w:rPr>
          <w:rFonts w:cs="Times New Roman"/>
          <w:i/>
          <w:iCs/>
          <w:noProof/>
          <w:szCs w:val="24"/>
        </w:rPr>
        <w:t>Thin Solid Films</w:t>
      </w:r>
      <w:r w:rsidR="00A57D27" w:rsidRPr="0031611C">
        <w:rPr>
          <w:rFonts w:cs="Times New Roman"/>
          <w:i/>
          <w:iCs/>
          <w:noProof/>
          <w:szCs w:val="24"/>
        </w:rPr>
        <w:t xml:space="preserve"> </w:t>
      </w:r>
      <w:r w:rsidR="00A57D27" w:rsidRPr="0031611C">
        <w:rPr>
          <w:rFonts w:cs="Times New Roman"/>
          <w:iCs/>
          <w:noProof/>
          <w:szCs w:val="24"/>
        </w:rPr>
        <w:t>542, 100-107</w:t>
      </w:r>
      <w:r w:rsidRPr="0031611C">
        <w:rPr>
          <w:rFonts w:cs="Times New Roman"/>
          <w:noProof/>
          <w:szCs w:val="24"/>
        </w:rPr>
        <w:t>. doi:http://dx.doi.org/10.1016/j.tsf.2013.06.074.</w:t>
      </w:r>
    </w:p>
    <w:p w14:paraId="32531F77" w14:textId="77777777" w:rsidR="006C33EC" w:rsidRPr="0031611C" w:rsidRDefault="006C33EC" w:rsidP="00771584">
      <w:pPr>
        <w:widowControl w:val="0"/>
        <w:autoSpaceDE w:val="0"/>
        <w:autoSpaceDN w:val="0"/>
        <w:adjustRightInd w:val="0"/>
        <w:spacing w:before="0"/>
        <w:ind w:left="480" w:hanging="480"/>
        <w:jc w:val="both"/>
        <w:rPr>
          <w:rFonts w:cs="Times New Roman"/>
          <w:noProof/>
          <w:szCs w:val="24"/>
        </w:rPr>
      </w:pPr>
      <w:r w:rsidRPr="0031611C">
        <w:rPr>
          <w:rFonts w:cs="Times New Roman"/>
          <w:noProof/>
          <w:szCs w:val="24"/>
        </w:rPr>
        <w:t>Albu, S. P., Ghicov, A., Aldabergenova, S., Drechsel, P., LeClere, D., Thompson, G. E., et al. (2008). Formation of double-walled TiO</w:t>
      </w:r>
      <w:r w:rsidRPr="0031611C">
        <w:rPr>
          <w:rFonts w:cs="Times New Roman"/>
          <w:noProof/>
          <w:szCs w:val="24"/>
          <w:vertAlign w:val="subscript"/>
        </w:rPr>
        <w:t>2</w:t>
      </w:r>
      <w:r w:rsidRPr="0031611C">
        <w:rPr>
          <w:rFonts w:cs="Times New Roman"/>
          <w:noProof/>
          <w:szCs w:val="24"/>
        </w:rPr>
        <w:t xml:space="preserve"> nanotubes and robust anatase membranes. </w:t>
      </w:r>
      <w:r w:rsidRPr="0031611C">
        <w:rPr>
          <w:rFonts w:cs="Times New Roman"/>
          <w:i/>
          <w:iCs/>
          <w:noProof/>
          <w:szCs w:val="24"/>
        </w:rPr>
        <w:t>Adv. Mater.</w:t>
      </w:r>
      <w:r w:rsidRPr="0031611C">
        <w:rPr>
          <w:rFonts w:cs="Times New Roman"/>
          <w:noProof/>
          <w:szCs w:val="24"/>
        </w:rPr>
        <w:t xml:space="preserve"> 20, 4135–4139. doi:10.1002/adma.200801189.</w:t>
      </w:r>
    </w:p>
    <w:p w14:paraId="39EAF8BD" w14:textId="3B9019FB" w:rsidR="006C33EC" w:rsidRPr="0031611C" w:rsidRDefault="006C33EC" w:rsidP="00771584">
      <w:pPr>
        <w:widowControl w:val="0"/>
        <w:autoSpaceDE w:val="0"/>
        <w:autoSpaceDN w:val="0"/>
        <w:adjustRightInd w:val="0"/>
        <w:spacing w:before="0"/>
        <w:ind w:left="480" w:hanging="480"/>
        <w:jc w:val="both"/>
        <w:rPr>
          <w:rFonts w:cs="Times New Roman"/>
          <w:noProof/>
          <w:szCs w:val="24"/>
        </w:rPr>
      </w:pPr>
      <w:r w:rsidRPr="0031611C">
        <w:rPr>
          <w:rFonts w:cs="Times New Roman"/>
          <w:noProof/>
          <w:szCs w:val="24"/>
        </w:rPr>
        <w:t>Berger, S., Albu, S. P., Schmidt-Stein, F., Hildebrand, H., Schmuki, P., Hammond, J. S., et al. (2011). The origin for tubular growth of TiO</w:t>
      </w:r>
      <w:r w:rsidR="00771584" w:rsidRPr="0031611C">
        <w:rPr>
          <w:rFonts w:cs="Times New Roman"/>
          <w:noProof/>
          <w:szCs w:val="24"/>
          <w:vertAlign w:val="subscript"/>
        </w:rPr>
        <w:t>2</w:t>
      </w:r>
      <w:r w:rsidRPr="0031611C">
        <w:rPr>
          <w:rFonts w:cs="Times New Roman"/>
          <w:noProof/>
          <w:szCs w:val="24"/>
        </w:rPr>
        <w:t xml:space="preserve"> nanotubes: A fluoride rich layer between tube-walls. </w:t>
      </w:r>
      <w:r w:rsidRPr="0031611C">
        <w:rPr>
          <w:rFonts w:cs="Times New Roman"/>
          <w:i/>
          <w:iCs/>
          <w:noProof/>
          <w:szCs w:val="24"/>
        </w:rPr>
        <w:t>Surf. Sci.</w:t>
      </w:r>
      <w:r w:rsidRPr="0031611C">
        <w:rPr>
          <w:rFonts w:cs="Times New Roman"/>
          <w:noProof/>
          <w:szCs w:val="24"/>
        </w:rPr>
        <w:t xml:space="preserve"> 605, L57–L60. doi:10.1016/j.susc.2011.06.019.</w:t>
      </w:r>
    </w:p>
    <w:p w14:paraId="065542B4" w14:textId="22417E50" w:rsidR="006C33EC" w:rsidRPr="0031611C" w:rsidRDefault="006C33EC" w:rsidP="00771584">
      <w:pPr>
        <w:widowControl w:val="0"/>
        <w:autoSpaceDE w:val="0"/>
        <w:autoSpaceDN w:val="0"/>
        <w:adjustRightInd w:val="0"/>
        <w:spacing w:before="0"/>
        <w:ind w:left="480" w:hanging="480"/>
        <w:jc w:val="both"/>
        <w:rPr>
          <w:rFonts w:cs="Times New Roman"/>
          <w:noProof/>
          <w:szCs w:val="24"/>
        </w:rPr>
      </w:pPr>
      <w:r w:rsidRPr="0031611C">
        <w:rPr>
          <w:rFonts w:cs="Times New Roman"/>
          <w:noProof/>
          <w:szCs w:val="24"/>
        </w:rPr>
        <w:t>Bi, Z., Paranthaman, M. P., Menchhofer, P. A., Dehoff, R. R., Bridges, C. A., Chi, M., et al. (2013). Self-organized amorphous TiO</w:t>
      </w:r>
      <w:r w:rsidR="00771584" w:rsidRPr="0031611C">
        <w:rPr>
          <w:rFonts w:cs="Times New Roman"/>
          <w:noProof/>
          <w:szCs w:val="24"/>
          <w:vertAlign w:val="subscript"/>
        </w:rPr>
        <w:t>2</w:t>
      </w:r>
      <w:r w:rsidRPr="0031611C">
        <w:rPr>
          <w:rFonts w:cs="Times New Roman"/>
          <w:noProof/>
          <w:szCs w:val="24"/>
        </w:rPr>
        <w:t xml:space="preserve"> nanotube arrays on porous Ti foam for rechargeable lithium and sodium ion batteries. </w:t>
      </w:r>
      <w:r w:rsidRPr="0031611C">
        <w:rPr>
          <w:rFonts w:cs="Times New Roman"/>
          <w:i/>
          <w:iCs/>
          <w:noProof/>
          <w:szCs w:val="24"/>
        </w:rPr>
        <w:t>J. Power Sources</w:t>
      </w:r>
      <w:r w:rsidRPr="0031611C">
        <w:rPr>
          <w:rFonts w:cs="Times New Roman"/>
          <w:noProof/>
          <w:szCs w:val="24"/>
        </w:rPr>
        <w:t xml:space="preserve"> 222, 461–466. doi:10.1016/j.jpowsour.2012.09.019.</w:t>
      </w:r>
    </w:p>
    <w:p w14:paraId="0FECB747" w14:textId="77777777" w:rsidR="006C33EC" w:rsidRPr="0031611C" w:rsidRDefault="006C33EC" w:rsidP="00771584">
      <w:pPr>
        <w:widowControl w:val="0"/>
        <w:autoSpaceDE w:val="0"/>
        <w:autoSpaceDN w:val="0"/>
        <w:adjustRightInd w:val="0"/>
        <w:spacing w:before="0"/>
        <w:ind w:left="480" w:hanging="480"/>
        <w:jc w:val="both"/>
        <w:rPr>
          <w:rFonts w:cs="Times New Roman"/>
          <w:noProof/>
          <w:szCs w:val="24"/>
        </w:rPr>
      </w:pPr>
      <w:r w:rsidRPr="0031611C">
        <w:rPr>
          <w:rFonts w:cs="Times New Roman"/>
          <w:noProof/>
          <w:szCs w:val="24"/>
        </w:rPr>
        <w:t xml:space="preserve">Cao, C., Yan, J., Zhang, Y., and Zhao, L. (2016). Stability of titania nanotube arrays in aqueous environment and the related factors. </w:t>
      </w:r>
      <w:r w:rsidRPr="0031611C">
        <w:rPr>
          <w:rFonts w:cs="Times New Roman"/>
          <w:i/>
          <w:iCs/>
          <w:noProof/>
          <w:szCs w:val="24"/>
        </w:rPr>
        <w:t>Sci. Rep.</w:t>
      </w:r>
      <w:r w:rsidRPr="0031611C">
        <w:rPr>
          <w:rFonts w:cs="Times New Roman"/>
          <w:noProof/>
          <w:szCs w:val="24"/>
        </w:rPr>
        <w:t xml:space="preserve"> 6, 23065. doi:10.1038/srep23065.</w:t>
      </w:r>
    </w:p>
    <w:p w14:paraId="073FE800" w14:textId="45978B85" w:rsidR="006C33EC" w:rsidRPr="0031611C" w:rsidRDefault="006C33EC" w:rsidP="00771584">
      <w:pPr>
        <w:widowControl w:val="0"/>
        <w:autoSpaceDE w:val="0"/>
        <w:autoSpaceDN w:val="0"/>
        <w:adjustRightInd w:val="0"/>
        <w:spacing w:before="0"/>
        <w:ind w:left="480" w:hanging="480"/>
        <w:jc w:val="both"/>
        <w:rPr>
          <w:rFonts w:cs="Times New Roman"/>
          <w:noProof/>
          <w:szCs w:val="24"/>
        </w:rPr>
      </w:pPr>
      <w:r w:rsidRPr="0031611C">
        <w:rPr>
          <w:rFonts w:cs="Times New Roman"/>
          <w:noProof/>
          <w:szCs w:val="24"/>
        </w:rPr>
        <w:lastRenderedPageBreak/>
        <w:t>Chandran, P., Sasidharan, A., Ashokan, A., Menon, D., Nair, S., and Koyakutty, M. (2011). Highly biocompatible TiO</w:t>
      </w:r>
      <w:r w:rsidR="00771584" w:rsidRPr="0031611C">
        <w:rPr>
          <w:rFonts w:cs="Times New Roman"/>
          <w:noProof/>
          <w:szCs w:val="24"/>
          <w:vertAlign w:val="subscript"/>
        </w:rPr>
        <w:t>2</w:t>
      </w:r>
      <w:r w:rsidRPr="0031611C">
        <w:rPr>
          <w:rFonts w:cs="Times New Roman"/>
          <w:noProof/>
          <w:szCs w:val="24"/>
        </w:rPr>
        <w:t>:Gd</w:t>
      </w:r>
      <w:r w:rsidRPr="0031611C">
        <w:rPr>
          <w:rFonts w:cs="Times New Roman"/>
          <w:noProof/>
          <w:szCs w:val="24"/>
          <w:vertAlign w:val="superscript"/>
        </w:rPr>
        <w:t>3+</w:t>
      </w:r>
      <w:r w:rsidRPr="0031611C">
        <w:rPr>
          <w:rFonts w:cs="Times New Roman"/>
          <w:noProof/>
          <w:szCs w:val="24"/>
        </w:rPr>
        <w:t xml:space="preserve"> nano-contrast agent with enhanced longitudinal relaxivity for targeted cancer imaging. </w:t>
      </w:r>
      <w:r w:rsidRPr="0031611C">
        <w:rPr>
          <w:rFonts w:cs="Times New Roman"/>
          <w:i/>
          <w:iCs/>
          <w:noProof/>
          <w:szCs w:val="24"/>
        </w:rPr>
        <w:t>Nanoscale</w:t>
      </w:r>
      <w:r w:rsidRPr="0031611C">
        <w:rPr>
          <w:rFonts w:cs="Times New Roman"/>
          <w:noProof/>
          <w:szCs w:val="24"/>
        </w:rPr>
        <w:t xml:space="preserve"> 3, 4150. doi:10.1039/c1nr10591d.</w:t>
      </w:r>
    </w:p>
    <w:p w14:paraId="39B40D3C" w14:textId="77777777" w:rsidR="006C33EC" w:rsidRPr="0031611C" w:rsidRDefault="006C33EC" w:rsidP="00771584">
      <w:pPr>
        <w:widowControl w:val="0"/>
        <w:autoSpaceDE w:val="0"/>
        <w:autoSpaceDN w:val="0"/>
        <w:adjustRightInd w:val="0"/>
        <w:spacing w:before="0"/>
        <w:ind w:left="480" w:hanging="480"/>
        <w:jc w:val="both"/>
        <w:rPr>
          <w:rFonts w:cs="Times New Roman"/>
          <w:noProof/>
          <w:szCs w:val="24"/>
        </w:rPr>
      </w:pPr>
      <w:r w:rsidRPr="0031611C">
        <w:rPr>
          <w:rFonts w:cs="Times New Roman"/>
          <w:noProof/>
          <w:szCs w:val="24"/>
        </w:rPr>
        <w:t xml:space="preserve">Chen, X., and Mao, S. S. (2007). Titanium dioxide nanomaterials: Synthesis, properties, modifications and applications. </w:t>
      </w:r>
      <w:r w:rsidRPr="0031611C">
        <w:rPr>
          <w:rFonts w:cs="Times New Roman"/>
          <w:i/>
          <w:iCs/>
          <w:noProof/>
          <w:szCs w:val="24"/>
        </w:rPr>
        <w:t>Chem. Rev.</w:t>
      </w:r>
      <w:r w:rsidRPr="0031611C">
        <w:rPr>
          <w:rFonts w:cs="Times New Roman"/>
          <w:noProof/>
          <w:szCs w:val="24"/>
        </w:rPr>
        <w:t xml:space="preserve"> 107, 2891–2959. doi:10.1021/cr0500535.</w:t>
      </w:r>
    </w:p>
    <w:p w14:paraId="4B6C8A57" w14:textId="0C3E529D" w:rsidR="006C33EC" w:rsidRPr="0031611C" w:rsidRDefault="006C33EC" w:rsidP="00771584">
      <w:pPr>
        <w:widowControl w:val="0"/>
        <w:autoSpaceDE w:val="0"/>
        <w:autoSpaceDN w:val="0"/>
        <w:adjustRightInd w:val="0"/>
        <w:spacing w:before="0"/>
        <w:ind w:left="480" w:hanging="480"/>
        <w:jc w:val="both"/>
        <w:rPr>
          <w:rFonts w:cs="Times New Roman"/>
          <w:noProof/>
          <w:szCs w:val="24"/>
        </w:rPr>
      </w:pPr>
      <w:r w:rsidRPr="0031611C">
        <w:rPr>
          <w:rFonts w:cs="Times New Roman"/>
          <w:noProof/>
          <w:szCs w:val="24"/>
        </w:rPr>
        <w:t>Chiappim, W., Testoni, G. E., de Lima, J. S. B., Medeiros, H. S., Pessoa, R. S., Grigorov, K. G., et al. (2016). Effect of process temperature and reaction cycle number on atomic layer deposition of TiO</w:t>
      </w:r>
      <w:r w:rsidR="00771584" w:rsidRPr="0031611C">
        <w:rPr>
          <w:rFonts w:cs="Times New Roman"/>
          <w:noProof/>
          <w:szCs w:val="24"/>
          <w:vertAlign w:val="subscript"/>
        </w:rPr>
        <w:t>2</w:t>
      </w:r>
      <w:r w:rsidRPr="0031611C">
        <w:rPr>
          <w:rFonts w:cs="Times New Roman"/>
          <w:noProof/>
          <w:szCs w:val="24"/>
        </w:rPr>
        <w:t xml:space="preserve"> thin films using TiCl</w:t>
      </w:r>
      <w:r w:rsidRPr="0031611C">
        <w:rPr>
          <w:rFonts w:cs="Times New Roman"/>
          <w:noProof/>
          <w:szCs w:val="24"/>
          <w:vertAlign w:val="subscript"/>
        </w:rPr>
        <w:t>4</w:t>
      </w:r>
      <w:r w:rsidRPr="0031611C">
        <w:rPr>
          <w:rFonts w:cs="Times New Roman"/>
          <w:noProof/>
          <w:szCs w:val="24"/>
        </w:rPr>
        <w:t xml:space="preserve"> and H</w:t>
      </w:r>
      <w:r w:rsidR="00771584" w:rsidRPr="0031611C">
        <w:rPr>
          <w:rFonts w:cs="Times New Roman"/>
          <w:noProof/>
          <w:szCs w:val="24"/>
          <w:vertAlign w:val="subscript"/>
        </w:rPr>
        <w:t>2</w:t>
      </w:r>
      <w:r w:rsidRPr="0031611C">
        <w:rPr>
          <w:rFonts w:cs="Times New Roman"/>
          <w:noProof/>
          <w:szCs w:val="24"/>
        </w:rPr>
        <w:t xml:space="preserve">O precursors: Correlation between material properties and process environment. </w:t>
      </w:r>
      <w:r w:rsidRPr="0031611C">
        <w:rPr>
          <w:rFonts w:cs="Times New Roman"/>
          <w:i/>
          <w:iCs/>
          <w:noProof/>
          <w:szCs w:val="24"/>
        </w:rPr>
        <w:t>Brazilian J. Phys.</w:t>
      </w:r>
      <w:r w:rsidRPr="0031611C">
        <w:rPr>
          <w:rFonts w:cs="Times New Roman"/>
          <w:noProof/>
          <w:szCs w:val="24"/>
        </w:rPr>
        <w:t xml:space="preserve"> 46, 56–69. doi:10.1007/s13538-015-0383-2.</w:t>
      </w:r>
    </w:p>
    <w:p w14:paraId="1E0419C1" w14:textId="4DF41512" w:rsidR="006C33EC" w:rsidRPr="0031611C" w:rsidRDefault="006C33EC" w:rsidP="00771584">
      <w:pPr>
        <w:widowControl w:val="0"/>
        <w:autoSpaceDE w:val="0"/>
        <w:autoSpaceDN w:val="0"/>
        <w:adjustRightInd w:val="0"/>
        <w:spacing w:before="0"/>
        <w:ind w:left="480" w:hanging="480"/>
        <w:jc w:val="both"/>
        <w:rPr>
          <w:rFonts w:cs="Times New Roman"/>
          <w:noProof/>
          <w:szCs w:val="24"/>
        </w:rPr>
      </w:pPr>
      <w:r w:rsidRPr="0031611C">
        <w:rPr>
          <w:rFonts w:cs="Times New Roman"/>
          <w:noProof/>
          <w:szCs w:val="24"/>
        </w:rPr>
        <w:t>Crawford, G. A., Chawla, N., Das, K., Bose, S., and Bandyopadhyay, A. (2007). Microstructure and deformation behavior of biocompatible TiO</w:t>
      </w:r>
      <w:r w:rsidR="00771584" w:rsidRPr="0031611C">
        <w:rPr>
          <w:rFonts w:cs="Times New Roman"/>
          <w:noProof/>
          <w:szCs w:val="24"/>
          <w:vertAlign w:val="subscript"/>
        </w:rPr>
        <w:t>2</w:t>
      </w:r>
      <w:r w:rsidR="00771584" w:rsidRPr="0031611C">
        <w:rPr>
          <w:rFonts w:cs="Times New Roman"/>
          <w:noProof/>
          <w:szCs w:val="24"/>
        </w:rPr>
        <w:t xml:space="preserve"> </w:t>
      </w:r>
      <w:r w:rsidRPr="0031611C">
        <w:rPr>
          <w:rFonts w:cs="Times New Roman"/>
          <w:noProof/>
          <w:szCs w:val="24"/>
        </w:rPr>
        <w:t xml:space="preserve">nanotubes on titanium substrate. </w:t>
      </w:r>
      <w:r w:rsidRPr="0031611C">
        <w:rPr>
          <w:rFonts w:cs="Times New Roman"/>
          <w:i/>
          <w:iCs/>
          <w:noProof/>
          <w:szCs w:val="24"/>
        </w:rPr>
        <w:t>Acta Biomater.</w:t>
      </w:r>
      <w:r w:rsidRPr="0031611C">
        <w:rPr>
          <w:rFonts w:cs="Times New Roman"/>
          <w:noProof/>
          <w:szCs w:val="24"/>
        </w:rPr>
        <w:t xml:space="preserve"> 3, 359–367. doi:10.1016/j.actbio.2006.08.004.</w:t>
      </w:r>
    </w:p>
    <w:p w14:paraId="1E5CB50A" w14:textId="51473891" w:rsidR="006C33EC" w:rsidRPr="0031611C" w:rsidRDefault="006C33EC" w:rsidP="00771584">
      <w:pPr>
        <w:widowControl w:val="0"/>
        <w:autoSpaceDE w:val="0"/>
        <w:autoSpaceDN w:val="0"/>
        <w:adjustRightInd w:val="0"/>
        <w:spacing w:before="0"/>
        <w:ind w:left="480" w:hanging="480"/>
        <w:jc w:val="both"/>
        <w:rPr>
          <w:rFonts w:cs="Times New Roman"/>
          <w:noProof/>
          <w:szCs w:val="24"/>
        </w:rPr>
      </w:pPr>
      <w:r w:rsidRPr="0031611C">
        <w:rPr>
          <w:rFonts w:cs="Times New Roman"/>
          <w:noProof/>
          <w:szCs w:val="24"/>
        </w:rPr>
        <w:t>Das, S., Sopha, H., Krbal, M., Zazpe, R., Podzemna, V., Prikryl, J., et al. (2017). Electrochemical infilling of CuInSe</w:t>
      </w:r>
      <w:r w:rsidR="00771584" w:rsidRPr="0031611C">
        <w:rPr>
          <w:rFonts w:cs="Times New Roman"/>
          <w:noProof/>
          <w:szCs w:val="24"/>
          <w:vertAlign w:val="subscript"/>
        </w:rPr>
        <w:t>2</w:t>
      </w:r>
      <w:r w:rsidRPr="0031611C">
        <w:rPr>
          <w:rFonts w:cs="Times New Roman"/>
          <w:noProof/>
          <w:szCs w:val="24"/>
        </w:rPr>
        <w:t xml:space="preserve"> within TiO</w:t>
      </w:r>
      <w:r w:rsidR="00771584" w:rsidRPr="0031611C">
        <w:rPr>
          <w:rFonts w:cs="Times New Roman"/>
          <w:noProof/>
          <w:szCs w:val="24"/>
          <w:vertAlign w:val="subscript"/>
        </w:rPr>
        <w:t>2</w:t>
      </w:r>
      <w:r w:rsidRPr="0031611C">
        <w:rPr>
          <w:rFonts w:cs="Times New Roman"/>
          <w:noProof/>
          <w:szCs w:val="24"/>
        </w:rPr>
        <w:t xml:space="preserve"> nanotube layers and subsequent photoelectrochemical studies. </w:t>
      </w:r>
      <w:r w:rsidRPr="0031611C">
        <w:rPr>
          <w:rFonts w:cs="Times New Roman"/>
          <w:i/>
          <w:iCs/>
          <w:noProof/>
          <w:szCs w:val="24"/>
        </w:rPr>
        <w:t>ChemElectroChem</w:t>
      </w:r>
      <w:r w:rsidRPr="0031611C">
        <w:rPr>
          <w:rFonts w:cs="Times New Roman"/>
          <w:noProof/>
          <w:szCs w:val="24"/>
        </w:rPr>
        <w:t xml:space="preserve"> 4, 495–499. doi:10.1002/celc.201600763.</w:t>
      </w:r>
    </w:p>
    <w:p w14:paraId="659A15C0" w14:textId="77777777" w:rsidR="006C33EC" w:rsidRPr="0031611C" w:rsidRDefault="006C33EC" w:rsidP="00771584">
      <w:pPr>
        <w:widowControl w:val="0"/>
        <w:autoSpaceDE w:val="0"/>
        <w:autoSpaceDN w:val="0"/>
        <w:adjustRightInd w:val="0"/>
        <w:spacing w:before="0"/>
        <w:ind w:left="480" w:hanging="480"/>
        <w:jc w:val="both"/>
        <w:rPr>
          <w:rFonts w:cs="Times New Roman"/>
          <w:noProof/>
          <w:szCs w:val="24"/>
        </w:rPr>
      </w:pPr>
      <w:r w:rsidRPr="0031611C">
        <w:rPr>
          <w:rFonts w:cs="Times New Roman"/>
          <w:noProof/>
          <w:szCs w:val="24"/>
        </w:rPr>
        <w:t xml:space="preserve">Djenizian, T., Hanzu, I., and Knauth, P. (2011). Nanostructured negative electrodes based on titania for Li-ion microbatteries. </w:t>
      </w:r>
      <w:r w:rsidRPr="0031611C">
        <w:rPr>
          <w:rFonts w:cs="Times New Roman"/>
          <w:i/>
          <w:iCs/>
          <w:noProof/>
          <w:szCs w:val="24"/>
        </w:rPr>
        <w:t>J. Mater. Chem.</w:t>
      </w:r>
      <w:r w:rsidRPr="0031611C">
        <w:rPr>
          <w:rFonts w:cs="Times New Roman"/>
          <w:noProof/>
          <w:szCs w:val="24"/>
        </w:rPr>
        <w:t xml:space="preserve"> 21, 9925. doi:10.1039/c0jm04205f.</w:t>
      </w:r>
    </w:p>
    <w:p w14:paraId="63414DC6" w14:textId="425F1F0F" w:rsidR="006C33EC" w:rsidRPr="0031611C" w:rsidRDefault="006C33EC" w:rsidP="00771584">
      <w:pPr>
        <w:widowControl w:val="0"/>
        <w:autoSpaceDE w:val="0"/>
        <w:autoSpaceDN w:val="0"/>
        <w:adjustRightInd w:val="0"/>
        <w:spacing w:before="0"/>
        <w:ind w:left="480" w:hanging="480"/>
        <w:jc w:val="both"/>
        <w:rPr>
          <w:rFonts w:cs="Times New Roman"/>
          <w:noProof/>
          <w:szCs w:val="24"/>
        </w:rPr>
      </w:pPr>
      <w:r w:rsidRPr="0031611C">
        <w:rPr>
          <w:rFonts w:cs="Times New Roman"/>
          <w:noProof/>
          <w:szCs w:val="24"/>
        </w:rPr>
        <w:t>Dronov, A., Gavrilin, I., Kirilenko, E., Dronova, D., and Gavrilov, S. (2018). Investigation of anodic TiO</w:t>
      </w:r>
      <w:r w:rsidR="00771584" w:rsidRPr="0031611C">
        <w:rPr>
          <w:rFonts w:cs="Times New Roman"/>
          <w:noProof/>
          <w:szCs w:val="24"/>
          <w:vertAlign w:val="subscript"/>
        </w:rPr>
        <w:t>2</w:t>
      </w:r>
      <w:r w:rsidRPr="0031611C">
        <w:rPr>
          <w:rFonts w:cs="Times New Roman"/>
          <w:noProof/>
          <w:szCs w:val="24"/>
        </w:rPr>
        <w:t xml:space="preserve"> nanotube composition with high spatial resolution AES and ToF SIMS. </w:t>
      </w:r>
      <w:r w:rsidRPr="0031611C">
        <w:rPr>
          <w:rFonts w:cs="Times New Roman"/>
          <w:i/>
          <w:iCs/>
          <w:noProof/>
          <w:szCs w:val="24"/>
        </w:rPr>
        <w:t>Appl. Surf. Sci.</w:t>
      </w:r>
      <w:r w:rsidRPr="0031611C">
        <w:rPr>
          <w:rFonts w:cs="Times New Roman"/>
          <w:noProof/>
          <w:szCs w:val="24"/>
        </w:rPr>
        <w:t xml:space="preserve"> 434, 148–154. doi:10.1016/j.apsusc.2017.10.132.</w:t>
      </w:r>
    </w:p>
    <w:p w14:paraId="5B519BC4" w14:textId="77777777" w:rsidR="006C33EC" w:rsidRPr="0031611C" w:rsidRDefault="006C33EC" w:rsidP="00771584">
      <w:pPr>
        <w:widowControl w:val="0"/>
        <w:autoSpaceDE w:val="0"/>
        <w:autoSpaceDN w:val="0"/>
        <w:adjustRightInd w:val="0"/>
        <w:spacing w:before="0"/>
        <w:ind w:left="480" w:hanging="480"/>
        <w:jc w:val="both"/>
        <w:rPr>
          <w:rFonts w:cs="Times New Roman"/>
          <w:noProof/>
          <w:szCs w:val="24"/>
        </w:rPr>
      </w:pPr>
      <w:r w:rsidRPr="0031611C">
        <w:rPr>
          <w:rFonts w:cs="Times New Roman"/>
          <w:noProof/>
          <w:szCs w:val="24"/>
        </w:rPr>
        <w:t xml:space="preserve">Feng, W., Geng, Z., Li, Z., Cui, Z., Zhu, S., Liang, Y., et al. (2016). Controlled release behaviour and antibacterial effects of antibiotic-loaded titania nanotubes. </w:t>
      </w:r>
      <w:r w:rsidRPr="0031611C">
        <w:rPr>
          <w:rFonts w:cs="Times New Roman"/>
          <w:i/>
          <w:iCs/>
          <w:noProof/>
          <w:szCs w:val="24"/>
        </w:rPr>
        <w:t>Mater. Sci. Eng. C</w:t>
      </w:r>
      <w:r w:rsidRPr="0031611C">
        <w:rPr>
          <w:rFonts w:cs="Times New Roman"/>
          <w:noProof/>
          <w:szCs w:val="24"/>
        </w:rPr>
        <w:t xml:space="preserve"> 62, 105–112. doi:10.1016/j.msec.2016.01.046.</w:t>
      </w:r>
    </w:p>
    <w:p w14:paraId="64D18B30" w14:textId="22CB6C5A" w:rsidR="006C33EC" w:rsidRPr="0031611C" w:rsidRDefault="006C33EC" w:rsidP="00771584">
      <w:pPr>
        <w:widowControl w:val="0"/>
        <w:autoSpaceDE w:val="0"/>
        <w:autoSpaceDN w:val="0"/>
        <w:adjustRightInd w:val="0"/>
        <w:spacing w:before="0"/>
        <w:ind w:left="480" w:hanging="480"/>
        <w:jc w:val="both"/>
        <w:rPr>
          <w:rFonts w:cs="Times New Roman"/>
          <w:noProof/>
          <w:szCs w:val="24"/>
        </w:rPr>
      </w:pPr>
      <w:r w:rsidRPr="0031611C">
        <w:rPr>
          <w:rFonts w:cs="Times New Roman"/>
          <w:noProof/>
          <w:szCs w:val="24"/>
        </w:rPr>
        <w:t>Feng, X., Zhang, S., and Lou, X. (2013). Controlling silica coating thickness on TiO</w:t>
      </w:r>
      <w:r w:rsidR="00771584" w:rsidRPr="0031611C">
        <w:rPr>
          <w:rFonts w:cs="Times New Roman"/>
          <w:noProof/>
          <w:szCs w:val="24"/>
          <w:vertAlign w:val="subscript"/>
        </w:rPr>
        <w:t>2</w:t>
      </w:r>
      <w:r w:rsidRPr="0031611C">
        <w:rPr>
          <w:rFonts w:cs="Times New Roman"/>
          <w:noProof/>
          <w:szCs w:val="24"/>
        </w:rPr>
        <w:t xml:space="preserve"> nanoparticles for effective photodynamic therapy. </w:t>
      </w:r>
      <w:r w:rsidRPr="0031611C">
        <w:rPr>
          <w:rFonts w:cs="Times New Roman"/>
          <w:i/>
          <w:iCs/>
          <w:noProof/>
          <w:szCs w:val="24"/>
        </w:rPr>
        <w:t xml:space="preserve">Colloids </w:t>
      </w:r>
      <w:r w:rsidR="00771584" w:rsidRPr="0031611C">
        <w:rPr>
          <w:rFonts w:cs="Times New Roman"/>
          <w:i/>
          <w:iCs/>
          <w:noProof/>
          <w:szCs w:val="24"/>
        </w:rPr>
        <w:t xml:space="preserve">Surf. </w:t>
      </w:r>
      <w:r w:rsidRPr="0031611C">
        <w:rPr>
          <w:rFonts w:cs="Times New Roman"/>
          <w:i/>
          <w:iCs/>
          <w:noProof/>
          <w:szCs w:val="24"/>
        </w:rPr>
        <w:t>B Biointerfaces</w:t>
      </w:r>
      <w:r w:rsidRPr="0031611C">
        <w:rPr>
          <w:rFonts w:cs="Times New Roman"/>
          <w:noProof/>
          <w:szCs w:val="24"/>
        </w:rPr>
        <w:t xml:space="preserve"> 107, 220–226. doi:10.1016/j.colsurfb.2013.02.007.</w:t>
      </w:r>
    </w:p>
    <w:p w14:paraId="55D59A3C" w14:textId="77777777" w:rsidR="006C33EC" w:rsidRPr="0031611C" w:rsidRDefault="006C33EC" w:rsidP="00771584">
      <w:pPr>
        <w:widowControl w:val="0"/>
        <w:autoSpaceDE w:val="0"/>
        <w:autoSpaceDN w:val="0"/>
        <w:adjustRightInd w:val="0"/>
        <w:spacing w:before="0"/>
        <w:ind w:left="480" w:hanging="480"/>
        <w:jc w:val="both"/>
        <w:rPr>
          <w:rFonts w:cs="Times New Roman"/>
          <w:noProof/>
          <w:szCs w:val="24"/>
        </w:rPr>
      </w:pPr>
      <w:r w:rsidRPr="0031611C">
        <w:rPr>
          <w:rFonts w:cs="Times New Roman"/>
          <w:noProof/>
          <w:szCs w:val="24"/>
        </w:rPr>
        <w:t xml:space="preserve">Fu, Y., and Mo, A. (2018). A Review on the Electrochemically Self-organized Titania Nanotube Arrays: Synthesis, Modifications, and Biomedical Applications. </w:t>
      </w:r>
      <w:r w:rsidRPr="0031611C">
        <w:rPr>
          <w:rFonts w:cs="Times New Roman"/>
          <w:i/>
          <w:iCs/>
          <w:noProof/>
          <w:szCs w:val="24"/>
        </w:rPr>
        <w:t>Nanoscale Res. Lett.</w:t>
      </w:r>
      <w:r w:rsidRPr="0031611C">
        <w:rPr>
          <w:rFonts w:cs="Times New Roman"/>
          <w:noProof/>
          <w:szCs w:val="24"/>
        </w:rPr>
        <w:t xml:space="preserve"> 13, 187. doi:10.1186/s11671-018-2597-z.</w:t>
      </w:r>
    </w:p>
    <w:p w14:paraId="7E8ADBEA" w14:textId="6F8033BC" w:rsidR="006C33EC" w:rsidRPr="0031611C" w:rsidRDefault="006C33EC" w:rsidP="00771584">
      <w:pPr>
        <w:widowControl w:val="0"/>
        <w:autoSpaceDE w:val="0"/>
        <w:autoSpaceDN w:val="0"/>
        <w:adjustRightInd w:val="0"/>
        <w:spacing w:before="0"/>
        <w:ind w:left="480" w:hanging="480"/>
        <w:jc w:val="both"/>
        <w:rPr>
          <w:rFonts w:cs="Times New Roman"/>
          <w:noProof/>
          <w:szCs w:val="24"/>
        </w:rPr>
      </w:pPr>
      <w:r w:rsidRPr="0031611C">
        <w:rPr>
          <w:rFonts w:cs="Times New Roman"/>
          <w:noProof/>
          <w:szCs w:val="24"/>
        </w:rPr>
        <w:t>Guo, J., Yuan, S., Yu, Y., van Ommen, J. R., Van Bui, H., and Liang, B. (2017). Room-temperature pulsed CVD-grown SiO</w:t>
      </w:r>
      <w:r w:rsidR="00771584" w:rsidRPr="0031611C">
        <w:rPr>
          <w:rFonts w:cs="Times New Roman"/>
          <w:noProof/>
          <w:szCs w:val="24"/>
          <w:vertAlign w:val="subscript"/>
        </w:rPr>
        <w:t>2</w:t>
      </w:r>
      <w:r w:rsidRPr="0031611C">
        <w:rPr>
          <w:rFonts w:cs="Times New Roman"/>
          <w:noProof/>
          <w:szCs w:val="24"/>
        </w:rPr>
        <w:t xml:space="preserve"> protective layer on TiO</w:t>
      </w:r>
      <w:r w:rsidR="00771584" w:rsidRPr="0031611C">
        <w:rPr>
          <w:rFonts w:cs="Times New Roman"/>
          <w:noProof/>
          <w:szCs w:val="24"/>
          <w:vertAlign w:val="subscript"/>
        </w:rPr>
        <w:t>2</w:t>
      </w:r>
      <w:r w:rsidRPr="0031611C">
        <w:rPr>
          <w:rFonts w:cs="Times New Roman"/>
          <w:noProof/>
          <w:szCs w:val="24"/>
        </w:rPr>
        <w:t xml:space="preserve"> particles for photocatalytic activity suppression. </w:t>
      </w:r>
      <w:r w:rsidRPr="0031611C">
        <w:rPr>
          <w:rFonts w:cs="Times New Roman"/>
          <w:i/>
          <w:iCs/>
          <w:noProof/>
          <w:szCs w:val="24"/>
        </w:rPr>
        <w:t>RSC Adv.</w:t>
      </w:r>
      <w:r w:rsidRPr="0031611C">
        <w:rPr>
          <w:rFonts w:cs="Times New Roman"/>
          <w:noProof/>
          <w:szCs w:val="24"/>
        </w:rPr>
        <w:t xml:space="preserve"> 7, 4547–4554. doi:10.1039/C6RA27976G.</w:t>
      </w:r>
    </w:p>
    <w:p w14:paraId="3023A455" w14:textId="244DA138" w:rsidR="006C33EC" w:rsidRPr="0031611C" w:rsidRDefault="006C33EC" w:rsidP="00771584">
      <w:pPr>
        <w:widowControl w:val="0"/>
        <w:autoSpaceDE w:val="0"/>
        <w:autoSpaceDN w:val="0"/>
        <w:adjustRightInd w:val="0"/>
        <w:spacing w:before="0"/>
        <w:ind w:left="480" w:hanging="480"/>
        <w:jc w:val="both"/>
        <w:rPr>
          <w:rFonts w:cs="Times New Roman"/>
          <w:noProof/>
          <w:szCs w:val="24"/>
        </w:rPr>
      </w:pPr>
      <w:r w:rsidRPr="0031611C">
        <w:rPr>
          <w:rFonts w:cs="Times New Roman"/>
          <w:noProof/>
          <w:szCs w:val="24"/>
        </w:rPr>
        <w:t xml:space="preserve">Habazaki, H., Fushimi, K., Shimizu, K., Skeldon, P., and Thompson, G. E. (2007). Fast migration of fluoride ions in growing anodic titanium oxide. </w:t>
      </w:r>
      <w:r w:rsidRPr="0031611C">
        <w:rPr>
          <w:rFonts w:cs="Times New Roman"/>
          <w:i/>
          <w:iCs/>
          <w:noProof/>
          <w:szCs w:val="24"/>
        </w:rPr>
        <w:t xml:space="preserve">Electrochem. </w:t>
      </w:r>
      <w:r w:rsidR="00771584" w:rsidRPr="0031611C">
        <w:rPr>
          <w:rFonts w:cs="Times New Roman"/>
          <w:i/>
          <w:iCs/>
          <w:noProof/>
          <w:szCs w:val="24"/>
        </w:rPr>
        <w:t>Commun</w:t>
      </w:r>
      <w:r w:rsidRPr="0031611C">
        <w:rPr>
          <w:rFonts w:cs="Times New Roman"/>
          <w:i/>
          <w:iCs/>
          <w:noProof/>
          <w:szCs w:val="24"/>
        </w:rPr>
        <w:t>.</w:t>
      </w:r>
      <w:r w:rsidRPr="0031611C">
        <w:rPr>
          <w:rFonts w:cs="Times New Roman"/>
          <w:noProof/>
          <w:szCs w:val="24"/>
        </w:rPr>
        <w:t xml:space="preserve"> 9, 1222–1227. doi:10.1016/j.elecom.2006.12.023.</w:t>
      </w:r>
    </w:p>
    <w:p w14:paraId="62642253" w14:textId="512EA6CD" w:rsidR="006C33EC" w:rsidRPr="0031611C" w:rsidRDefault="006C33EC" w:rsidP="00771584">
      <w:pPr>
        <w:widowControl w:val="0"/>
        <w:autoSpaceDE w:val="0"/>
        <w:autoSpaceDN w:val="0"/>
        <w:adjustRightInd w:val="0"/>
        <w:spacing w:before="0"/>
        <w:ind w:left="480" w:hanging="480"/>
        <w:jc w:val="both"/>
        <w:rPr>
          <w:rFonts w:cs="Times New Roman"/>
          <w:noProof/>
          <w:szCs w:val="24"/>
        </w:rPr>
      </w:pPr>
      <w:r w:rsidRPr="0031611C">
        <w:rPr>
          <w:rFonts w:cs="Times New Roman"/>
          <w:noProof/>
          <w:szCs w:val="24"/>
        </w:rPr>
        <w:t>Hu, S., Shaner, M. R., Beardslee, J. A., Lichterman, M., Brunschwig, B. S., and Lewis, N. S. (2014). Amorphous TiO</w:t>
      </w:r>
      <w:r w:rsidRPr="0031611C">
        <w:rPr>
          <w:rFonts w:cs="Times New Roman"/>
          <w:noProof/>
          <w:szCs w:val="24"/>
          <w:vertAlign w:val="subscript"/>
        </w:rPr>
        <w:t>2</w:t>
      </w:r>
      <w:r w:rsidRPr="0031611C">
        <w:rPr>
          <w:rFonts w:cs="Times New Roman"/>
          <w:noProof/>
          <w:szCs w:val="24"/>
        </w:rPr>
        <w:t xml:space="preserve"> coatings stabilize Si, GaAs, and GaP photoanodes for efficient water oxidation. </w:t>
      </w:r>
      <w:r w:rsidRPr="0031611C">
        <w:rPr>
          <w:rFonts w:cs="Times New Roman"/>
          <w:i/>
          <w:iCs/>
          <w:noProof/>
          <w:szCs w:val="24"/>
        </w:rPr>
        <w:t>Science</w:t>
      </w:r>
      <w:r w:rsidRPr="0031611C">
        <w:rPr>
          <w:rFonts w:cs="Times New Roman"/>
          <w:noProof/>
          <w:szCs w:val="24"/>
        </w:rPr>
        <w:t xml:space="preserve"> 344, 1005–1009. doi:10.1126/science.1251428.</w:t>
      </w:r>
    </w:p>
    <w:p w14:paraId="3685B500" w14:textId="05C1EEED" w:rsidR="006C33EC" w:rsidRPr="0031611C" w:rsidRDefault="006C33EC" w:rsidP="00771584">
      <w:pPr>
        <w:widowControl w:val="0"/>
        <w:autoSpaceDE w:val="0"/>
        <w:autoSpaceDN w:val="0"/>
        <w:adjustRightInd w:val="0"/>
        <w:spacing w:before="0"/>
        <w:ind w:left="480" w:hanging="480"/>
        <w:jc w:val="both"/>
        <w:rPr>
          <w:rFonts w:cs="Times New Roman"/>
          <w:noProof/>
          <w:szCs w:val="24"/>
        </w:rPr>
      </w:pPr>
      <w:r w:rsidRPr="0031611C">
        <w:rPr>
          <w:rFonts w:cs="Times New Roman"/>
          <w:noProof/>
          <w:szCs w:val="24"/>
        </w:rPr>
        <w:lastRenderedPageBreak/>
        <w:t>Hu, Y., Cai, K., Luo, Z., Xu, D., Xie, D., Huang, Y., et al. (2012). TiO</w:t>
      </w:r>
      <w:r w:rsidR="00771584" w:rsidRPr="0031611C">
        <w:rPr>
          <w:rFonts w:cs="Times New Roman"/>
          <w:noProof/>
          <w:szCs w:val="24"/>
          <w:vertAlign w:val="subscript"/>
        </w:rPr>
        <w:t>2</w:t>
      </w:r>
      <w:r w:rsidRPr="0031611C">
        <w:rPr>
          <w:rFonts w:cs="Times New Roman"/>
          <w:noProof/>
          <w:szCs w:val="24"/>
        </w:rPr>
        <w:t xml:space="preserve"> nanotubes as drug nanoreservoirs for the regulation of mobility and differentiation of mesenchymal stem cells. </w:t>
      </w:r>
      <w:r w:rsidRPr="0031611C">
        <w:rPr>
          <w:rFonts w:cs="Times New Roman"/>
          <w:i/>
          <w:iCs/>
          <w:noProof/>
          <w:szCs w:val="24"/>
        </w:rPr>
        <w:t>Acta Biomater.</w:t>
      </w:r>
      <w:r w:rsidRPr="0031611C">
        <w:rPr>
          <w:rFonts w:cs="Times New Roman"/>
          <w:noProof/>
          <w:szCs w:val="24"/>
        </w:rPr>
        <w:t xml:space="preserve"> 8, 439–448. doi:10.1016/j.actbio.2011.10.021.</w:t>
      </w:r>
    </w:p>
    <w:p w14:paraId="427D9B97" w14:textId="7BF7B583" w:rsidR="006C33EC" w:rsidRPr="0031611C" w:rsidRDefault="006C33EC" w:rsidP="00771584">
      <w:pPr>
        <w:widowControl w:val="0"/>
        <w:autoSpaceDE w:val="0"/>
        <w:autoSpaceDN w:val="0"/>
        <w:adjustRightInd w:val="0"/>
        <w:spacing w:before="0"/>
        <w:ind w:left="480" w:hanging="480"/>
        <w:jc w:val="both"/>
        <w:rPr>
          <w:rFonts w:cs="Times New Roman"/>
          <w:noProof/>
          <w:szCs w:val="24"/>
        </w:rPr>
      </w:pPr>
      <w:r w:rsidRPr="0031611C">
        <w:rPr>
          <w:rFonts w:cs="Times New Roman"/>
          <w:noProof/>
          <w:szCs w:val="24"/>
        </w:rPr>
        <w:t>Huang, Q., Yang, Y., Zheng, D., Song, R., Zhang, Y., Jiang, P., et al. (2017). Effect of construction of TiO</w:t>
      </w:r>
      <w:r w:rsidR="00771584" w:rsidRPr="0031611C">
        <w:rPr>
          <w:rFonts w:cs="Times New Roman"/>
          <w:noProof/>
          <w:szCs w:val="24"/>
          <w:vertAlign w:val="subscript"/>
        </w:rPr>
        <w:t>2</w:t>
      </w:r>
      <w:r w:rsidRPr="0031611C">
        <w:rPr>
          <w:rFonts w:cs="Times New Roman"/>
          <w:noProof/>
          <w:szCs w:val="24"/>
        </w:rPr>
        <w:t xml:space="preserve"> nanotubes on platelet behaviors: Structure-property relationships. </w:t>
      </w:r>
      <w:r w:rsidRPr="0031611C">
        <w:rPr>
          <w:rFonts w:cs="Times New Roman"/>
          <w:i/>
          <w:iCs/>
          <w:noProof/>
          <w:szCs w:val="24"/>
        </w:rPr>
        <w:t>Acta Biomater.</w:t>
      </w:r>
      <w:r w:rsidRPr="0031611C">
        <w:rPr>
          <w:rFonts w:cs="Times New Roman"/>
          <w:noProof/>
          <w:szCs w:val="24"/>
        </w:rPr>
        <w:t xml:space="preserve"> 51, 505–512. doi:10.1016/j.actbio.2017.01.044.</w:t>
      </w:r>
    </w:p>
    <w:p w14:paraId="67C6BA7B" w14:textId="77777777" w:rsidR="006C33EC" w:rsidRPr="0031611C" w:rsidRDefault="006C33EC" w:rsidP="00771584">
      <w:pPr>
        <w:widowControl w:val="0"/>
        <w:autoSpaceDE w:val="0"/>
        <w:autoSpaceDN w:val="0"/>
        <w:adjustRightInd w:val="0"/>
        <w:spacing w:before="0"/>
        <w:ind w:left="480" w:hanging="480"/>
        <w:jc w:val="both"/>
        <w:rPr>
          <w:rFonts w:cs="Times New Roman"/>
          <w:noProof/>
          <w:szCs w:val="24"/>
        </w:rPr>
      </w:pPr>
      <w:r w:rsidRPr="0031611C">
        <w:rPr>
          <w:rFonts w:cs="Times New Roman"/>
          <w:noProof/>
          <w:szCs w:val="24"/>
        </w:rPr>
        <w:t xml:space="preserve">Jiang, J., Tang, X., Zhou, S., Ding, J., Zhou, H., Zhang, F., et al. (2016). Synthesis of visible and near infrared light sensitive amorphous titania for photocatalytic hydrogen evolution. </w:t>
      </w:r>
      <w:r w:rsidRPr="0031611C">
        <w:rPr>
          <w:rFonts w:cs="Times New Roman"/>
          <w:i/>
          <w:iCs/>
          <w:noProof/>
          <w:szCs w:val="24"/>
        </w:rPr>
        <w:t>Green Chem.</w:t>
      </w:r>
      <w:r w:rsidRPr="0031611C">
        <w:rPr>
          <w:rFonts w:cs="Times New Roman"/>
          <w:noProof/>
          <w:szCs w:val="24"/>
        </w:rPr>
        <w:t xml:space="preserve"> 18, 2056–2062. doi:10.1039/C5GC02170G.</w:t>
      </w:r>
    </w:p>
    <w:p w14:paraId="4DECFD97" w14:textId="68FB645D" w:rsidR="006C33EC" w:rsidRPr="0031611C" w:rsidRDefault="006C33EC" w:rsidP="00771584">
      <w:pPr>
        <w:widowControl w:val="0"/>
        <w:autoSpaceDE w:val="0"/>
        <w:autoSpaceDN w:val="0"/>
        <w:adjustRightInd w:val="0"/>
        <w:spacing w:before="0"/>
        <w:ind w:left="480" w:hanging="480"/>
        <w:jc w:val="both"/>
        <w:rPr>
          <w:rFonts w:cs="Times New Roman"/>
          <w:noProof/>
          <w:szCs w:val="24"/>
        </w:rPr>
      </w:pPr>
      <w:r w:rsidRPr="0031611C">
        <w:rPr>
          <w:rFonts w:cs="Times New Roman"/>
          <w:noProof/>
          <w:szCs w:val="24"/>
        </w:rPr>
        <w:t>Kar, A., Raja, K. S., and Misra, M. (2006). Electrodeposition of hydroxyapatite onto nanotubular TiO</w:t>
      </w:r>
      <w:r w:rsidR="00771584" w:rsidRPr="0031611C">
        <w:rPr>
          <w:rFonts w:cs="Times New Roman"/>
          <w:noProof/>
          <w:szCs w:val="24"/>
          <w:vertAlign w:val="subscript"/>
        </w:rPr>
        <w:t>2</w:t>
      </w:r>
      <w:r w:rsidRPr="0031611C">
        <w:rPr>
          <w:rFonts w:cs="Times New Roman"/>
          <w:noProof/>
          <w:szCs w:val="24"/>
        </w:rPr>
        <w:t xml:space="preserve"> for implant applications. </w:t>
      </w:r>
      <w:r w:rsidRPr="0031611C">
        <w:rPr>
          <w:rFonts w:cs="Times New Roman"/>
          <w:i/>
          <w:iCs/>
          <w:noProof/>
          <w:szCs w:val="24"/>
        </w:rPr>
        <w:t>Surf. Coatings Technol.</w:t>
      </w:r>
      <w:r w:rsidRPr="0031611C">
        <w:rPr>
          <w:rFonts w:cs="Times New Roman"/>
          <w:noProof/>
          <w:szCs w:val="24"/>
        </w:rPr>
        <w:t xml:space="preserve"> 201, 3723–3731. doi:10.1016/j.surfcoat.2006.09.008.</w:t>
      </w:r>
    </w:p>
    <w:p w14:paraId="17C95BD4" w14:textId="77777777" w:rsidR="006C33EC" w:rsidRPr="0031611C" w:rsidRDefault="006C33EC" w:rsidP="00771584">
      <w:pPr>
        <w:widowControl w:val="0"/>
        <w:autoSpaceDE w:val="0"/>
        <w:autoSpaceDN w:val="0"/>
        <w:adjustRightInd w:val="0"/>
        <w:spacing w:before="0"/>
        <w:ind w:left="480" w:hanging="480"/>
        <w:jc w:val="both"/>
        <w:rPr>
          <w:rFonts w:cs="Times New Roman"/>
          <w:noProof/>
          <w:szCs w:val="24"/>
        </w:rPr>
      </w:pPr>
      <w:r w:rsidRPr="0031611C">
        <w:rPr>
          <w:rFonts w:cs="Times New Roman"/>
          <w:noProof/>
          <w:szCs w:val="24"/>
        </w:rPr>
        <w:t xml:space="preserve">Kaur, G., Willsmore, T., Gulati, K., Zinonos, I., Wang, Y., Kurian, M., et al. (2016). Titanium wire implants with nanotube arrays: A study model for localized cancer treatment. </w:t>
      </w:r>
      <w:r w:rsidRPr="0031611C">
        <w:rPr>
          <w:rFonts w:cs="Times New Roman"/>
          <w:i/>
          <w:iCs/>
          <w:noProof/>
          <w:szCs w:val="24"/>
        </w:rPr>
        <w:t>Biomaterials</w:t>
      </w:r>
      <w:r w:rsidRPr="0031611C">
        <w:rPr>
          <w:rFonts w:cs="Times New Roman"/>
          <w:noProof/>
          <w:szCs w:val="24"/>
        </w:rPr>
        <w:t xml:space="preserve"> 101, 176–188. doi:10.1016/j.biomaterials.2016.05.048.</w:t>
      </w:r>
    </w:p>
    <w:p w14:paraId="22D4A2EB" w14:textId="7ED855D2" w:rsidR="006C33EC" w:rsidRPr="0031611C" w:rsidRDefault="006C33EC" w:rsidP="00771584">
      <w:pPr>
        <w:widowControl w:val="0"/>
        <w:autoSpaceDE w:val="0"/>
        <w:autoSpaceDN w:val="0"/>
        <w:adjustRightInd w:val="0"/>
        <w:spacing w:before="0"/>
        <w:ind w:left="480" w:hanging="480"/>
        <w:jc w:val="both"/>
        <w:rPr>
          <w:rFonts w:cs="Times New Roman"/>
          <w:noProof/>
          <w:szCs w:val="24"/>
        </w:rPr>
      </w:pPr>
      <w:r w:rsidRPr="0031611C">
        <w:rPr>
          <w:rFonts w:cs="Times New Roman"/>
          <w:noProof/>
          <w:szCs w:val="24"/>
        </w:rPr>
        <w:t>Krbal, M., Kucharik, J., Sopha, H., Nemec, H., and Macak, J. M. (2016). Charge transport in anodic TiO</w:t>
      </w:r>
      <w:r w:rsidR="00771584" w:rsidRPr="0031611C">
        <w:rPr>
          <w:rFonts w:cs="Times New Roman"/>
          <w:noProof/>
          <w:szCs w:val="24"/>
          <w:vertAlign w:val="subscript"/>
        </w:rPr>
        <w:t>2</w:t>
      </w:r>
      <w:r w:rsidRPr="0031611C">
        <w:rPr>
          <w:rFonts w:cs="Times New Roman"/>
          <w:noProof/>
          <w:szCs w:val="24"/>
        </w:rPr>
        <w:t xml:space="preserve"> nanotubes studied by terahertz spectroscopy. </w:t>
      </w:r>
      <w:r w:rsidRPr="0031611C">
        <w:rPr>
          <w:rFonts w:cs="Times New Roman"/>
          <w:i/>
          <w:iCs/>
          <w:noProof/>
          <w:szCs w:val="24"/>
        </w:rPr>
        <w:t xml:space="preserve">Phys. </w:t>
      </w:r>
      <w:r w:rsidR="00771584" w:rsidRPr="0031611C">
        <w:rPr>
          <w:rFonts w:cs="Times New Roman"/>
          <w:i/>
          <w:iCs/>
          <w:noProof/>
          <w:szCs w:val="24"/>
        </w:rPr>
        <w:t xml:space="preserve">Status Solidi </w:t>
      </w:r>
      <w:r w:rsidRPr="0031611C">
        <w:rPr>
          <w:rFonts w:cs="Times New Roman"/>
          <w:i/>
          <w:iCs/>
          <w:noProof/>
          <w:szCs w:val="24"/>
        </w:rPr>
        <w:t>- Rapid Res. Lett.</w:t>
      </w:r>
      <w:r w:rsidRPr="0031611C">
        <w:rPr>
          <w:rFonts w:cs="Times New Roman"/>
          <w:noProof/>
          <w:szCs w:val="24"/>
        </w:rPr>
        <w:t xml:space="preserve"> 10, 691–695. doi:10.1002/pssr.201600179.</w:t>
      </w:r>
    </w:p>
    <w:p w14:paraId="527ACF1C" w14:textId="4C614E2D" w:rsidR="006C33EC" w:rsidRPr="0031611C" w:rsidRDefault="006C33EC" w:rsidP="00771584">
      <w:pPr>
        <w:widowControl w:val="0"/>
        <w:autoSpaceDE w:val="0"/>
        <w:autoSpaceDN w:val="0"/>
        <w:adjustRightInd w:val="0"/>
        <w:spacing w:before="0"/>
        <w:ind w:left="480" w:hanging="480"/>
        <w:jc w:val="both"/>
        <w:rPr>
          <w:rFonts w:cs="Times New Roman"/>
          <w:noProof/>
          <w:szCs w:val="24"/>
        </w:rPr>
      </w:pPr>
      <w:r w:rsidRPr="0031611C">
        <w:rPr>
          <w:rFonts w:cs="Times New Roman"/>
          <w:noProof/>
          <w:szCs w:val="24"/>
        </w:rPr>
        <w:t>Krengvirat, W., Sreekantan, S., Mohd Noor, A. F., Negishi, N., Kawamura, G., Muto, H., et al. (2013). Low-temperature crystallization of TiO</w:t>
      </w:r>
      <w:r w:rsidR="00771584" w:rsidRPr="0031611C">
        <w:rPr>
          <w:rFonts w:cs="Times New Roman"/>
          <w:noProof/>
          <w:szCs w:val="24"/>
          <w:vertAlign w:val="subscript"/>
        </w:rPr>
        <w:t>2</w:t>
      </w:r>
      <w:r w:rsidR="00771584" w:rsidRPr="0031611C">
        <w:rPr>
          <w:rFonts w:cs="Times New Roman"/>
          <w:noProof/>
          <w:szCs w:val="24"/>
        </w:rPr>
        <w:t xml:space="preserve"> </w:t>
      </w:r>
      <w:r w:rsidRPr="0031611C">
        <w:rPr>
          <w:rFonts w:cs="Times New Roman"/>
          <w:noProof/>
          <w:szCs w:val="24"/>
        </w:rPr>
        <w:t xml:space="preserve">nanotube arrays via hot water treatment and their photocatalytic properties under visible-light irradiation. </w:t>
      </w:r>
      <w:r w:rsidRPr="0031611C">
        <w:rPr>
          <w:rFonts w:cs="Times New Roman"/>
          <w:i/>
          <w:iCs/>
          <w:noProof/>
          <w:szCs w:val="24"/>
        </w:rPr>
        <w:t>Mater. Chem. Phys.</w:t>
      </w:r>
      <w:r w:rsidRPr="0031611C">
        <w:rPr>
          <w:rFonts w:cs="Times New Roman"/>
          <w:noProof/>
          <w:szCs w:val="24"/>
        </w:rPr>
        <w:t xml:space="preserve"> 137, 991–998. doi:10.1016/j.matchemphys.2012.11.013.</w:t>
      </w:r>
    </w:p>
    <w:p w14:paraId="4C6858C9" w14:textId="4C00FBF9" w:rsidR="006C33EC" w:rsidRPr="0031611C" w:rsidRDefault="006C33EC" w:rsidP="00771584">
      <w:pPr>
        <w:widowControl w:val="0"/>
        <w:autoSpaceDE w:val="0"/>
        <w:autoSpaceDN w:val="0"/>
        <w:adjustRightInd w:val="0"/>
        <w:spacing w:before="0"/>
        <w:ind w:left="480" w:hanging="480"/>
        <w:jc w:val="both"/>
        <w:rPr>
          <w:rFonts w:cs="Times New Roman"/>
          <w:noProof/>
          <w:szCs w:val="24"/>
        </w:rPr>
      </w:pPr>
      <w:r w:rsidRPr="0031611C">
        <w:rPr>
          <w:rFonts w:cs="Times New Roman"/>
          <w:noProof/>
          <w:szCs w:val="24"/>
        </w:rPr>
        <w:t>Kupcik, R., Rehulka, P., Bilkova, Z., Sopha, H., and Macak, J. M. (2017). New interface for purification of proteins: One-dimensional TiO</w:t>
      </w:r>
      <w:r w:rsidR="00771584" w:rsidRPr="0031611C">
        <w:rPr>
          <w:rFonts w:cs="Times New Roman"/>
          <w:noProof/>
          <w:szCs w:val="24"/>
          <w:vertAlign w:val="subscript"/>
        </w:rPr>
        <w:t>2</w:t>
      </w:r>
      <w:r w:rsidRPr="0031611C">
        <w:rPr>
          <w:rFonts w:cs="Times New Roman"/>
          <w:noProof/>
          <w:szCs w:val="24"/>
        </w:rPr>
        <w:t xml:space="preserve"> nanotubes decorated by Fe</w:t>
      </w:r>
      <w:r w:rsidRPr="0031611C">
        <w:rPr>
          <w:rFonts w:cs="Times New Roman"/>
          <w:noProof/>
          <w:szCs w:val="24"/>
          <w:vertAlign w:val="subscript"/>
        </w:rPr>
        <w:t>3</w:t>
      </w:r>
      <w:r w:rsidRPr="0031611C">
        <w:rPr>
          <w:rFonts w:cs="Times New Roman"/>
          <w:noProof/>
          <w:szCs w:val="24"/>
        </w:rPr>
        <w:t>O</w:t>
      </w:r>
      <w:r w:rsidRPr="0031611C">
        <w:rPr>
          <w:rFonts w:cs="Times New Roman"/>
          <w:noProof/>
          <w:szCs w:val="24"/>
          <w:vertAlign w:val="subscript"/>
        </w:rPr>
        <w:t>4</w:t>
      </w:r>
      <w:r w:rsidRPr="0031611C">
        <w:rPr>
          <w:rFonts w:cs="Times New Roman"/>
          <w:noProof/>
          <w:szCs w:val="24"/>
        </w:rPr>
        <w:t xml:space="preserve"> nanoparticles. </w:t>
      </w:r>
      <w:r w:rsidRPr="0031611C">
        <w:rPr>
          <w:rFonts w:cs="Times New Roman"/>
          <w:i/>
          <w:iCs/>
          <w:noProof/>
          <w:szCs w:val="24"/>
        </w:rPr>
        <w:t>ACS Appl. Mater. Interfaces</w:t>
      </w:r>
      <w:r w:rsidRPr="0031611C">
        <w:rPr>
          <w:rFonts w:cs="Times New Roman"/>
          <w:noProof/>
          <w:szCs w:val="24"/>
        </w:rPr>
        <w:t xml:space="preserve"> 9, 28233–28242. doi:10.1021/acsami.7b08445.</w:t>
      </w:r>
    </w:p>
    <w:p w14:paraId="5A22FB46" w14:textId="5CCF6150" w:rsidR="006C33EC" w:rsidRPr="0031611C" w:rsidRDefault="006C33EC" w:rsidP="00771584">
      <w:pPr>
        <w:widowControl w:val="0"/>
        <w:autoSpaceDE w:val="0"/>
        <w:autoSpaceDN w:val="0"/>
        <w:adjustRightInd w:val="0"/>
        <w:spacing w:before="0"/>
        <w:ind w:left="480" w:hanging="480"/>
        <w:jc w:val="both"/>
        <w:rPr>
          <w:rFonts w:cs="Times New Roman"/>
          <w:noProof/>
          <w:szCs w:val="24"/>
        </w:rPr>
      </w:pPr>
      <w:r w:rsidRPr="0031611C">
        <w:rPr>
          <w:rFonts w:cs="Times New Roman"/>
          <w:noProof/>
          <w:szCs w:val="24"/>
        </w:rPr>
        <w:t>Kwiatkowski, M., Bezverkhyy, I., and Skompska, M. (2015). ZnO nanorods covered with a TiO</w:t>
      </w:r>
      <w:r w:rsidR="00771584" w:rsidRPr="0031611C">
        <w:rPr>
          <w:rFonts w:cs="Times New Roman"/>
          <w:noProof/>
          <w:szCs w:val="24"/>
          <w:vertAlign w:val="subscript"/>
        </w:rPr>
        <w:t>2</w:t>
      </w:r>
      <w:r w:rsidRPr="0031611C">
        <w:rPr>
          <w:rFonts w:cs="Times New Roman"/>
          <w:noProof/>
          <w:szCs w:val="24"/>
        </w:rPr>
        <w:t xml:space="preserve"> layer: simple sol–gel preparation, and optical, photocatalytic and photoelectrochemical properties. </w:t>
      </w:r>
      <w:r w:rsidRPr="0031611C">
        <w:rPr>
          <w:rFonts w:cs="Times New Roman"/>
          <w:i/>
          <w:iCs/>
          <w:noProof/>
          <w:szCs w:val="24"/>
        </w:rPr>
        <w:t>J. Mater. Chem. A</w:t>
      </w:r>
      <w:r w:rsidRPr="0031611C">
        <w:rPr>
          <w:rFonts w:cs="Times New Roman"/>
          <w:noProof/>
          <w:szCs w:val="24"/>
        </w:rPr>
        <w:t xml:space="preserve"> 3, 12748–12760. doi:10.1039/C5TA01087J.</w:t>
      </w:r>
    </w:p>
    <w:p w14:paraId="0B0E879F" w14:textId="1AD51C72" w:rsidR="006C33EC" w:rsidRPr="0031611C" w:rsidRDefault="006C33EC" w:rsidP="00771584">
      <w:pPr>
        <w:widowControl w:val="0"/>
        <w:autoSpaceDE w:val="0"/>
        <w:autoSpaceDN w:val="0"/>
        <w:adjustRightInd w:val="0"/>
        <w:spacing w:before="0"/>
        <w:ind w:left="480" w:hanging="480"/>
        <w:jc w:val="both"/>
        <w:rPr>
          <w:rFonts w:cs="Times New Roman"/>
          <w:noProof/>
          <w:szCs w:val="24"/>
        </w:rPr>
      </w:pPr>
      <w:r w:rsidRPr="0031611C">
        <w:rPr>
          <w:rFonts w:cs="Times New Roman"/>
          <w:noProof/>
          <w:szCs w:val="24"/>
        </w:rPr>
        <w:t>Lamberti, A., Chiodoni, A., Shahzad, N., Bianco, S., Quaglio, M., and Pirri, C. F. (2015). Ultrafast room-temperature crystallization of TiO</w:t>
      </w:r>
      <w:r w:rsidR="00771584" w:rsidRPr="0031611C">
        <w:rPr>
          <w:rFonts w:cs="Times New Roman"/>
          <w:noProof/>
          <w:szCs w:val="24"/>
          <w:vertAlign w:val="subscript"/>
        </w:rPr>
        <w:t>2</w:t>
      </w:r>
      <w:r w:rsidRPr="0031611C">
        <w:rPr>
          <w:rFonts w:cs="Times New Roman"/>
          <w:noProof/>
          <w:szCs w:val="24"/>
        </w:rPr>
        <w:t xml:space="preserve"> nanotubes exploiting water-vapor treatment. </w:t>
      </w:r>
      <w:r w:rsidRPr="0031611C">
        <w:rPr>
          <w:rFonts w:cs="Times New Roman"/>
          <w:i/>
          <w:iCs/>
          <w:noProof/>
          <w:szCs w:val="24"/>
        </w:rPr>
        <w:t>Sci. Rep.</w:t>
      </w:r>
      <w:r w:rsidRPr="0031611C">
        <w:rPr>
          <w:rFonts w:cs="Times New Roman"/>
          <w:noProof/>
          <w:szCs w:val="24"/>
        </w:rPr>
        <w:t xml:space="preserve"> 5, 1–6. doi:10.1038/srep07808.</w:t>
      </w:r>
    </w:p>
    <w:p w14:paraId="47759469" w14:textId="77777777" w:rsidR="006C33EC" w:rsidRPr="0031611C" w:rsidRDefault="006C33EC" w:rsidP="00771584">
      <w:pPr>
        <w:widowControl w:val="0"/>
        <w:autoSpaceDE w:val="0"/>
        <w:autoSpaceDN w:val="0"/>
        <w:adjustRightInd w:val="0"/>
        <w:spacing w:before="0"/>
        <w:ind w:left="480" w:hanging="480"/>
        <w:jc w:val="both"/>
        <w:rPr>
          <w:rFonts w:cs="Times New Roman"/>
          <w:noProof/>
          <w:szCs w:val="24"/>
        </w:rPr>
      </w:pPr>
      <w:r w:rsidRPr="0031611C">
        <w:rPr>
          <w:rFonts w:cs="Times New Roman"/>
          <w:noProof/>
          <w:szCs w:val="24"/>
        </w:rPr>
        <w:t xml:space="preserve">Lee, K., Mazare, A., and Schmuki, P. (2014). One-dimensional titanium dioxide nanomaterials: Nanotubes. </w:t>
      </w:r>
      <w:r w:rsidRPr="0031611C">
        <w:rPr>
          <w:rFonts w:cs="Times New Roman"/>
          <w:i/>
          <w:iCs/>
          <w:noProof/>
          <w:szCs w:val="24"/>
        </w:rPr>
        <w:t>Chem. Rev.</w:t>
      </w:r>
      <w:r w:rsidRPr="0031611C">
        <w:rPr>
          <w:rFonts w:cs="Times New Roman"/>
          <w:noProof/>
          <w:szCs w:val="24"/>
        </w:rPr>
        <w:t xml:space="preserve"> 114, 9385–9454. doi:10.1021/cr500061m.</w:t>
      </w:r>
    </w:p>
    <w:p w14:paraId="04CB5C16" w14:textId="77777777" w:rsidR="006C33EC" w:rsidRPr="0031611C" w:rsidRDefault="006C33EC" w:rsidP="00771584">
      <w:pPr>
        <w:widowControl w:val="0"/>
        <w:autoSpaceDE w:val="0"/>
        <w:autoSpaceDN w:val="0"/>
        <w:adjustRightInd w:val="0"/>
        <w:spacing w:before="0"/>
        <w:ind w:left="480" w:hanging="480"/>
        <w:jc w:val="both"/>
        <w:rPr>
          <w:rFonts w:cs="Times New Roman"/>
          <w:noProof/>
          <w:szCs w:val="24"/>
        </w:rPr>
      </w:pPr>
      <w:r w:rsidRPr="0031611C">
        <w:rPr>
          <w:rFonts w:cs="Times New Roman"/>
          <w:noProof/>
          <w:szCs w:val="24"/>
        </w:rPr>
        <w:t xml:space="preserve">Leskelä, M., Kemell, M., Kukli, K., Pore, V., Santala, E., Ritala, M., et al. (2007). Exploitation of atomic layer deposition for nanostructured materials. </w:t>
      </w:r>
      <w:r w:rsidRPr="0031611C">
        <w:rPr>
          <w:rFonts w:cs="Times New Roman"/>
          <w:i/>
          <w:iCs/>
          <w:noProof/>
          <w:szCs w:val="24"/>
        </w:rPr>
        <w:t>Mater. Sci. Eng. C</w:t>
      </w:r>
      <w:r w:rsidRPr="0031611C">
        <w:rPr>
          <w:rFonts w:cs="Times New Roman"/>
          <w:noProof/>
          <w:szCs w:val="24"/>
        </w:rPr>
        <w:t xml:space="preserve"> 27, 1504–1508. doi:10.1016/j.msec.2006.06.006.</w:t>
      </w:r>
    </w:p>
    <w:p w14:paraId="0898669A" w14:textId="77777777" w:rsidR="006C33EC" w:rsidRPr="0031611C" w:rsidRDefault="006C33EC" w:rsidP="00771584">
      <w:pPr>
        <w:widowControl w:val="0"/>
        <w:autoSpaceDE w:val="0"/>
        <w:autoSpaceDN w:val="0"/>
        <w:adjustRightInd w:val="0"/>
        <w:spacing w:before="0"/>
        <w:ind w:left="480" w:hanging="480"/>
        <w:jc w:val="both"/>
        <w:rPr>
          <w:rFonts w:cs="Times New Roman"/>
          <w:noProof/>
          <w:szCs w:val="24"/>
        </w:rPr>
      </w:pPr>
      <w:r w:rsidRPr="0031611C">
        <w:rPr>
          <w:rFonts w:cs="Times New Roman"/>
          <w:noProof/>
          <w:szCs w:val="24"/>
        </w:rPr>
        <w:t xml:space="preserve">Leskelä, M., and Ritala, M. (2002). Atomic layer deposition (ALD): From precursors to thin film structures. </w:t>
      </w:r>
      <w:r w:rsidRPr="0031611C">
        <w:rPr>
          <w:rFonts w:cs="Times New Roman"/>
          <w:i/>
          <w:iCs/>
          <w:noProof/>
          <w:szCs w:val="24"/>
        </w:rPr>
        <w:t>Thin Solid Films</w:t>
      </w:r>
      <w:r w:rsidRPr="0031611C">
        <w:rPr>
          <w:rFonts w:cs="Times New Roman"/>
          <w:noProof/>
          <w:szCs w:val="24"/>
        </w:rPr>
        <w:t xml:space="preserve"> 409, 138–146. doi:10.1016/S0040-6090(02)00117-7.</w:t>
      </w:r>
    </w:p>
    <w:p w14:paraId="59A4D4AC" w14:textId="7BA0A12C" w:rsidR="006C33EC" w:rsidRPr="0031611C" w:rsidRDefault="006C33EC" w:rsidP="00771584">
      <w:pPr>
        <w:widowControl w:val="0"/>
        <w:autoSpaceDE w:val="0"/>
        <w:autoSpaceDN w:val="0"/>
        <w:adjustRightInd w:val="0"/>
        <w:spacing w:before="0"/>
        <w:ind w:left="480" w:hanging="480"/>
        <w:jc w:val="both"/>
        <w:rPr>
          <w:rFonts w:cs="Times New Roman"/>
          <w:noProof/>
          <w:szCs w:val="24"/>
        </w:rPr>
      </w:pPr>
      <w:r w:rsidRPr="0031611C">
        <w:rPr>
          <w:rFonts w:cs="Times New Roman"/>
          <w:noProof/>
          <w:szCs w:val="24"/>
        </w:rPr>
        <w:lastRenderedPageBreak/>
        <w:t>Liang, H., Meng, Q., Wang, X., Zhang, H., and Wang, J. (2018). Nanoplasmonically Engineered Interfaces on Amorphous TiO</w:t>
      </w:r>
      <w:r w:rsidR="00771584" w:rsidRPr="0031611C">
        <w:rPr>
          <w:rFonts w:cs="Times New Roman"/>
          <w:noProof/>
          <w:szCs w:val="24"/>
          <w:vertAlign w:val="subscript"/>
        </w:rPr>
        <w:t>2</w:t>
      </w:r>
      <w:r w:rsidRPr="0031611C">
        <w:rPr>
          <w:rFonts w:cs="Times New Roman"/>
          <w:noProof/>
          <w:szCs w:val="24"/>
        </w:rPr>
        <w:t xml:space="preserve"> for Highly Efficient Photocatalysis in Hydrogen Evolution. </w:t>
      </w:r>
      <w:r w:rsidRPr="0031611C">
        <w:rPr>
          <w:rFonts w:cs="Times New Roman"/>
          <w:i/>
          <w:iCs/>
          <w:noProof/>
          <w:szCs w:val="24"/>
        </w:rPr>
        <w:t>ACS Appl. Mater. Interfaces</w:t>
      </w:r>
      <w:r w:rsidRPr="0031611C">
        <w:rPr>
          <w:rFonts w:cs="Times New Roman"/>
          <w:noProof/>
          <w:szCs w:val="24"/>
        </w:rPr>
        <w:t xml:space="preserve"> 10, 14145–14152. doi:10.1021/acsami.8b00677.</w:t>
      </w:r>
    </w:p>
    <w:p w14:paraId="237FA334" w14:textId="7116D0D9" w:rsidR="006C33EC" w:rsidRPr="0031611C" w:rsidRDefault="006C33EC" w:rsidP="00771584">
      <w:pPr>
        <w:widowControl w:val="0"/>
        <w:autoSpaceDE w:val="0"/>
        <w:autoSpaceDN w:val="0"/>
        <w:adjustRightInd w:val="0"/>
        <w:spacing w:before="0"/>
        <w:ind w:left="480" w:hanging="480"/>
        <w:jc w:val="both"/>
        <w:rPr>
          <w:rFonts w:cs="Times New Roman"/>
          <w:noProof/>
          <w:szCs w:val="24"/>
        </w:rPr>
      </w:pPr>
      <w:r w:rsidRPr="0031611C">
        <w:rPr>
          <w:rFonts w:cs="Times New Roman"/>
          <w:noProof/>
          <w:szCs w:val="24"/>
        </w:rPr>
        <w:t>Liao, Y., Que, W., Zhong, P., Zhang, J., and He, Y. (2011). A facile method to crystallize amorphous anodized TiO</w:t>
      </w:r>
      <w:r w:rsidR="00771584" w:rsidRPr="0031611C">
        <w:rPr>
          <w:rFonts w:cs="Times New Roman"/>
          <w:noProof/>
          <w:szCs w:val="24"/>
          <w:vertAlign w:val="subscript"/>
        </w:rPr>
        <w:t>2</w:t>
      </w:r>
      <w:r w:rsidRPr="0031611C">
        <w:rPr>
          <w:rFonts w:cs="Times New Roman"/>
          <w:noProof/>
          <w:szCs w:val="24"/>
        </w:rPr>
        <w:t xml:space="preserve"> nanotubes at low temperature. </w:t>
      </w:r>
      <w:r w:rsidRPr="0031611C">
        <w:rPr>
          <w:rFonts w:cs="Times New Roman"/>
          <w:i/>
          <w:iCs/>
          <w:noProof/>
          <w:szCs w:val="24"/>
        </w:rPr>
        <w:t>ACS Appl. Mater. Interfaces</w:t>
      </w:r>
      <w:r w:rsidRPr="0031611C">
        <w:rPr>
          <w:rFonts w:cs="Times New Roman"/>
          <w:noProof/>
          <w:szCs w:val="24"/>
        </w:rPr>
        <w:t xml:space="preserve"> 3, 2800–2804. doi:10.1021/am200685s.</w:t>
      </w:r>
    </w:p>
    <w:p w14:paraId="72A4B7C3" w14:textId="07B8E53E" w:rsidR="006C33EC" w:rsidRPr="0031611C" w:rsidRDefault="006C33EC" w:rsidP="00771584">
      <w:pPr>
        <w:widowControl w:val="0"/>
        <w:autoSpaceDE w:val="0"/>
        <w:autoSpaceDN w:val="0"/>
        <w:adjustRightInd w:val="0"/>
        <w:spacing w:before="0"/>
        <w:ind w:left="480" w:hanging="480"/>
        <w:jc w:val="both"/>
        <w:rPr>
          <w:rFonts w:cs="Times New Roman"/>
          <w:noProof/>
          <w:szCs w:val="24"/>
        </w:rPr>
      </w:pPr>
      <w:r w:rsidRPr="0031611C">
        <w:rPr>
          <w:rFonts w:cs="Times New Roman"/>
          <w:noProof/>
          <w:szCs w:val="24"/>
        </w:rPr>
        <w:t>Liu, H.-Y., Hsu, Y.-L., Su, H.-Y., Huang, R.-C., Hou, F.-Y., Tu, G.-C., et al. (2018). A comparative study of amorphous, anatase, rutile, and mixed phase TiO</w:t>
      </w:r>
      <w:r w:rsidR="00771584" w:rsidRPr="0031611C">
        <w:rPr>
          <w:rFonts w:cs="Times New Roman"/>
          <w:noProof/>
          <w:szCs w:val="24"/>
          <w:vertAlign w:val="subscript"/>
        </w:rPr>
        <w:t>2</w:t>
      </w:r>
      <w:r w:rsidRPr="0031611C">
        <w:rPr>
          <w:rFonts w:cs="Times New Roman"/>
          <w:noProof/>
          <w:szCs w:val="24"/>
        </w:rPr>
        <w:t xml:space="preserve"> films by mist chemical vapor deposition and ultraviolet photodetectors applications. </w:t>
      </w:r>
      <w:r w:rsidRPr="0031611C">
        <w:rPr>
          <w:rFonts w:cs="Times New Roman"/>
          <w:i/>
          <w:iCs/>
          <w:noProof/>
          <w:szCs w:val="24"/>
        </w:rPr>
        <w:t>IEEE Sens. J.</w:t>
      </w:r>
      <w:r w:rsidRPr="0031611C">
        <w:rPr>
          <w:rFonts w:cs="Times New Roman"/>
          <w:noProof/>
          <w:szCs w:val="24"/>
        </w:rPr>
        <w:t xml:space="preserve"> 18, 4022–4029. doi:10.1109/JSEN.2018.2819700.</w:t>
      </w:r>
    </w:p>
    <w:p w14:paraId="342AA4AF" w14:textId="6C55280C" w:rsidR="006C33EC" w:rsidRPr="0031611C" w:rsidRDefault="006C33EC" w:rsidP="00771584">
      <w:pPr>
        <w:widowControl w:val="0"/>
        <w:autoSpaceDE w:val="0"/>
        <w:autoSpaceDN w:val="0"/>
        <w:adjustRightInd w:val="0"/>
        <w:spacing w:before="0"/>
        <w:ind w:left="480" w:hanging="480"/>
        <w:jc w:val="both"/>
        <w:rPr>
          <w:rFonts w:cs="Times New Roman"/>
          <w:noProof/>
          <w:szCs w:val="24"/>
        </w:rPr>
      </w:pPr>
      <w:r w:rsidRPr="0031611C">
        <w:rPr>
          <w:rFonts w:cs="Times New Roman"/>
          <w:noProof/>
          <w:szCs w:val="24"/>
        </w:rPr>
        <w:t>Liu, N., Albu, S. P., Lee, K., So, S., and Schmuki, P. (2012). Water annealing and other low temperature treatments of anodic TiO</w:t>
      </w:r>
      <w:r w:rsidR="00771584" w:rsidRPr="0031611C">
        <w:rPr>
          <w:rFonts w:cs="Times New Roman"/>
          <w:noProof/>
          <w:szCs w:val="24"/>
          <w:vertAlign w:val="subscript"/>
        </w:rPr>
        <w:t>2</w:t>
      </w:r>
      <w:r w:rsidRPr="0031611C">
        <w:rPr>
          <w:rFonts w:cs="Times New Roman"/>
          <w:noProof/>
          <w:szCs w:val="24"/>
        </w:rPr>
        <w:t xml:space="preserve"> nanotubes: A comparison of properties and efficiencies in dye sensitized solar cells and for water splitting. </w:t>
      </w:r>
      <w:r w:rsidRPr="0031611C">
        <w:rPr>
          <w:rFonts w:cs="Times New Roman"/>
          <w:i/>
          <w:iCs/>
          <w:noProof/>
          <w:szCs w:val="24"/>
        </w:rPr>
        <w:t>Electrochim. Acta</w:t>
      </w:r>
      <w:r w:rsidRPr="0031611C">
        <w:rPr>
          <w:rFonts w:cs="Times New Roman"/>
          <w:noProof/>
          <w:szCs w:val="24"/>
        </w:rPr>
        <w:t xml:space="preserve"> 82, 98–102. doi:10.1016/j.electacta.2012.06.006.</w:t>
      </w:r>
    </w:p>
    <w:p w14:paraId="62FC9654" w14:textId="19EE5025" w:rsidR="006C33EC" w:rsidRPr="0031611C" w:rsidRDefault="006C33EC" w:rsidP="00771584">
      <w:pPr>
        <w:widowControl w:val="0"/>
        <w:autoSpaceDE w:val="0"/>
        <w:autoSpaceDN w:val="0"/>
        <w:adjustRightInd w:val="0"/>
        <w:spacing w:before="0"/>
        <w:ind w:left="480" w:hanging="480"/>
        <w:jc w:val="both"/>
        <w:rPr>
          <w:rFonts w:cs="Times New Roman"/>
          <w:noProof/>
          <w:szCs w:val="24"/>
        </w:rPr>
      </w:pPr>
      <w:r w:rsidRPr="0031611C">
        <w:rPr>
          <w:rFonts w:cs="Times New Roman"/>
          <w:noProof/>
          <w:szCs w:val="24"/>
        </w:rPr>
        <w:t>Lu, H. F., Li, F., Liu, G., Chen, Z.-G., Wang, D.-W., Fang, H.-T., et al. (2008). Amorphous TiO</w:t>
      </w:r>
      <w:r w:rsidR="00771584" w:rsidRPr="0031611C">
        <w:rPr>
          <w:rFonts w:cs="Times New Roman"/>
          <w:noProof/>
          <w:szCs w:val="24"/>
          <w:vertAlign w:val="subscript"/>
        </w:rPr>
        <w:t>2</w:t>
      </w:r>
      <w:r w:rsidRPr="0031611C">
        <w:rPr>
          <w:rFonts w:cs="Times New Roman"/>
          <w:noProof/>
          <w:szCs w:val="24"/>
        </w:rPr>
        <w:t xml:space="preserve"> nanotube arrays for low-temperature oxygen sensors. </w:t>
      </w:r>
      <w:r w:rsidRPr="0031611C">
        <w:rPr>
          <w:rFonts w:cs="Times New Roman"/>
          <w:i/>
          <w:iCs/>
          <w:noProof/>
          <w:szCs w:val="24"/>
        </w:rPr>
        <w:t>Nanotechnology</w:t>
      </w:r>
      <w:r w:rsidRPr="0031611C">
        <w:rPr>
          <w:rFonts w:cs="Times New Roman"/>
          <w:noProof/>
          <w:szCs w:val="24"/>
        </w:rPr>
        <w:t xml:space="preserve"> 19, 405504. doi:10.1088/0957-4484/19/40/405504.</w:t>
      </w:r>
    </w:p>
    <w:p w14:paraId="0F1FFCAB" w14:textId="77777777" w:rsidR="006C33EC" w:rsidRPr="0031611C" w:rsidRDefault="006C33EC" w:rsidP="00771584">
      <w:pPr>
        <w:widowControl w:val="0"/>
        <w:autoSpaceDE w:val="0"/>
        <w:autoSpaceDN w:val="0"/>
        <w:adjustRightInd w:val="0"/>
        <w:spacing w:before="0"/>
        <w:ind w:left="480" w:hanging="480"/>
        <w:jc w:val="both"/>
        <w:rPr>
          <w:rFonts w:cs="Times New Roman"/>
          <w:noProof/>
          <w:szCs w:val="24"/>
        </w:rPr>
      </w:pPr>
      <w:r w:rsidRPr="0031611C">
        <w:rPr>
          <w:rFonts w:cs="Times New Roman"/>
          <w:noProof/>
          <w:szCs w:val="24"/>
        </w:rPr>
        <w:t>Macak, J. M., Tsuchiya, H., Ghicov, A., Yasuda, K., Hahn, R., Bauer, S., et al. (2007). TiO</w:t>
      </w:r>
      <w:r w:rsidRPr="0031611C">
        <w:rPr>
          <w:rFonts w:cs="Times New Roman"/>
          <w:noProof/>
          <w:szCs w:val="24"/>
          <w:vertAlign w:val="subscript"/>
        </w:rPr>
        <w:t>2</w:t>
      </w:r>
      <w:r w:rsidRPr="0031611C">
        <w:rPr>
          <w:rFonts w:cs="Times New Roman"/>
          <w:noProof/>
          <w:szCs w:val="24"/>
        </w:rPr>
        <w:t xml:space="preserve"> nanotubes: Self-organized electrochemical formation, properties and applications. </w:t>
      </w:r>
      <w:r w:rsidRPr="0031611C">
        <w:rPr>
          <w:rFonts w:cs="Times New Roman"/>
          <w:i/>
          <w:iCs/>
          <w:noProof/>
          <w:szCs w:val="24"/>
        </w:rPr>
        <w:t>Curr. Opin. Solid State Mater. Sci.</w:t>
      </w:r>
      <w:r w:rsidRPr="0031611C">
        <w:rPr>
          <w:rFonts w:cs="Times New Roman"/>
          <w:noProof/>
          <w:szCs w:val="24"/>
        </w:rPr>
        <w:t xml:space="preserve"> 11, 3–18. doi:10.1016/j.cossms.2007.08.004.</w:t>
      </w:r>
    </w:p>
    <w:p w14:paraId="592CF207" w14:textId="6685519D" w:rsidR="006C33EC" w:rsidRPr="0031611C" w:rsidRDefault="006C33EC" w:rsidP="00771584">
      <w:pPr>
        <w:widowControl w:val="0"/>
        <w:autoSpaceDE w:val="0"/>
        <w:autoSpaceDN w:val="0"/>
        <w:adjustRightInd w:val="0"/>
        <w:spacing w:before="0"/>
        <w:ind w:left="480" w:hanging="480"/>
        <w:jc w:val="both"/>
        <w:rPr>
          <w:rFonts w:cs="Times New Roman"/>
          <w:noProof/>
          <w:szCs w:val="24"/>
        </w:rPr>
      </w:pPr>
      <w:r w:rsidRPr="0031611C">
        <w:rPr>
          <w:rFonts w:cs="Times New Roman"/>
          <w:noProof/>
          <w:szCs w:val="24"/>
        </w:rPr>
        <w:t>Meen, T.-H., Jhuo, Y.-T., Chao, S.-M., Lin, N.-Y., Ji, L.-W., Tsai, J.-K., et al. (2012). Effect of TiO</w:t>
      </w:r>
      <w:r w:rsidR="00771584" w:rsidRPr="0031611C">
        <w:rPr>
          <w:rFonts w:cs="Times New Roman"/>
          <w:noProof/>
          <w:szCs w:val="24"/>
          <w:vertAlign w:val="subscript"/>
        </w:rPr>
        <w:t>2</w:t>
      </w:r>
      <w:r w:rsidRPr="0031611C">
        <w:rPr>
          <w:rFonts w:cs="Times New Roman"/>
          <w:noProof/>
          <w:szCs w:val="24"/>
        </w:rPr>
        <w:t xml:space="preserve"> nanotubes with TiCl</w:t>
      </w:r>
      <w:r w:rsidRPr="0031611C">
        <w:rPr>
          <w:rFonts w:cs="Times New Roman"/>
          <w:noProof/>
          <w:szCs w:val="24"/>
          <w:vertAlign w:val="subscript"/>
        </w:rPr>
        <w:t>4</w:t>
      </w:r>
      <w:r w:rsidRPr="0031611C">
        <w:rPr>
          <w:rFonts w:cs="Times New Roman"/>
          <w:noProof/>
          <w:szCs w:val="24"/>
        </w:rPr>
        <w:t xml:space="preserve"> treatment on the photoelectrode of dye-sensitized solar cells. </w:t>
      </w:r>
      <w:r w:rsidRPr="0031611C">
        <w:rPr>
          <w:rFonts w:cs="Times New Roman"/>
          <w:i/>
          <w:iCs/>
          <w:noProof/>
          <w:szCs w:val="24"/>
        </w:rPr>
        <w:t>Nanoscale Res. Lett.</w:t>
      </w:r>
      <w:r w:rsidRPr="0031611C">
        <w:rPr>
          <w:rFonts w:cs="Times New Roman"/>
          <w:noProof/>
          <w:szCs w:val="24"/>
        </w:rPr>
        <w:t xml:space="preserve"> 7, 579. doi:10.1186/1556-276X-7-579.</w:t>
      </w:r>
    </w:p>
    <w:p w14:paraId="2C4DE271" w14:textId="77777777" w:rsidR="006C33EC" w:rsidRPr="0031611C" w:rsidRDefault="006C33EC" w:rsidP="00771584">
      <w:pPr>
        <w:widowControl w:val="0"/>
        <w:autoSpaceDE w:val="0"/>
        <w:autoSpaceDN w:val="0"/>
        <w:adjustRightInd w:val="0"/>
        <w:spacing w:before="0"/>
        <w:ind w:left="480" w:hanging="480"/>
        <w:jc w:val="both"/>
        <w:rPr>
          <w:rFonts w:cs="Times New Roman"/>
          <w:noProof/>
          <w:szCs w:val="24"/>
        </w:rPr>
      </w:pPr>
      <w:r w:rsidRPr="0031611C">
        <w:rPr>
          <w:rFonts w:cs="Times New Roman"/>
          <w:noProof/>
          <w:szCs w:val="24"/>
        </w:rPr>
        <w:t xml:space="preserve">Mei, S., Wang, H., Wang, W., Tong, L., Pan, H., Ruan, C., et al. (2014). Antibacterial effects and biocompatibility of titanium surfaces with graded silver incorporation in titania nanotubes. </w:t>
      </w:r>
      <w:r w:rsidRPr="0031611C">
        <w:rPr>
          <w:rFonts w:cs="Times New Roman"/>
          <w:i/>
          <w:iCs/>
          <w:noProof/>
          <w:szCs w:val="24"/>
        </w:rPr>
        <w:t>Biomaterials</w:t>
      </w:r>
      <w:r w:rsidRPr="0031611C">
        <w:rPr>
          <w:rFonts w:cs="Times New Roman"/>
          <w:noProof/>
          <w:szCs w:val="24"/>
        </w:rPr>
        <w:t xml:space="preserve"> 35, 4255–4265. doi:10.1016/j.biomaterials.2014.02.005.</w:t>
      </w:r>
    </w:p>
    <w:p w14:paraId="42F4D21B" w14:textId="6495A067" w:rsidR="006C33EC" w:rsidRPr="0031611C" w:rsidRDefault="006C33EC" w:rsidP="00771584">
      <w:pPr>
        <w:widowControl w:val="0"/>
        <w:autoSpaceDE w:val="0"/>
        <w:autoSpaceDN w:val="0"/>
        <w:adjustRightInd w:val="0"/>
        <w:spacing w:before="0"/>
        <w:ind w:left="480" w:hanging="480"/>
        <w:jc w:val="both"/>
        <w:rPr>
          <w:rFonts w:cs="Times New Roman"/>
          <w:noProof/>
          <w:szCs w:val="24"/>
        </w:rPr>
      </w:pPr>
      <w:r w:rsidRPr="0031611C">
        <w:rPr>
          <w:rFonts w:cs="Times New Roman"/>
          <w:noProof/>
          <w:szCs w:val="24"/>
        </w:rPr>
        <w:t>Mohajernia, S., Mazare, A., Hwang, I., Gaiaschi, S., Chapon, P., Hildebrand, H., et al. (2018). Depth elemental characterization of 1D self-aligned TiO</w:t>
      </w:r>
      <w:r w:rsidR="00771584" w:rsidRPr="0031611C">
        <w:rPr>
          <w:rFonts w:cs="Times New Roman"/>
          <w:noProof/>
          <w:szCs w:val="24"/>
          <w:vertAlign w:val="subscript"/>
        </w:rPr>
        <w:t>2</w:t>
      </w:r>
      <w:r w:rsidR="00771584" w:rsidRPr="0031611C">
        <w:rPr>
          <w:rFonts w:cs="Times New Roman"/>
          <w:noProof/>
          <w:szCs w:val="24"/>
        </w:rPr>
        <w:t xml:space="preserve"> </w:t>
      </w:r>
      <w:r w:rsidRPr="0031611C">
        <w:rPr>
          <w:rFonts w:cs="Times New Roman"/>
          <w:noProof/>
          <w:szCs w:val="24"/>
        </w:rPr>
        <w:t xml:space="preserve">nanotubes using calibrated radio frequency glow discharge optical emission spectroscopy (GDOES). </w:t>
      </w:r>
      <w:r w:rsidRPr="0031611C">
        <w:rPr>
          <w:rFonts w:cs="Times New Roman"/>
          <w:i/>
          <w:iCs/>
          <w:noProof/>
          <w:szCs w:val="24"/>
        </w:rPr>
        <w:t>Appl. Surf. Sci.</w:t>
      </w:r>
      <w:r w:rsidRPr="0031611C">
        <w:rPr>
          <w:rFonts w:cs="Times New Roman"/>
          <w:noProof/>
          <w:szCs w:val="24"/>
        </w:rPr>
        <w:t xml:space="preserve"> 442, 412–416. doi:10.1016/j.apsusc.2018.02.185.</w:t>
      </w:r>
    </w:p>
    <w:p w14:paraId="452D3378" w14:textId="5B377B3D" w:rsidR="006C33EC" w:rsidRPr="0031611C" w:rsidRDefault="006C33EC" w:rsidP="00771584">
      <w:pPr>
        <w:widowControl w:val="0"/>
        <w:autoSpaceDE w:val="0"/>
        <w:autoSpaceDN w:val="0"/>
        <w:adjustRightInd w:val="0"/>
        <w:spacing w:before="0"/>
        <w:ind w:left="480" w:hanging="480"/>
        <w:jc w:val="both"/>
        <w:rPr>
          <w:rFonts w:cs="Times New Roman"/>
          <w:noProof/>
          <w:szCs w:val="24"/>
        </w:rPr>
      </w:pPr>
      <w:r w:rsidRPr="0031611C">
        <w:rPr>
          <w:rFonts w:cs="Times New Roman"/>
          <w:noProof/>
          <w:szCs w:val="24"/>
        </w:rPr>
        <w:t>Motola, M., Sopha, H., Krbal, M., Hromádko, L., Zmrhalová, Z. O., Plesch, G., et al. (2018). Comparison of photoelectrochemical performance of anodic single- and double-walled TiO</w:t>
      </w:r>
      <w:r w:rsidR="00771584" w:rsidRPr="0031611C">
        <w:rPr>
          <w:rFonts w:cs="Times New Roman"/>
          <w:noProof/>
          <w:szCs w:val="24"/>
          <w:vertAlign w:val="subscript"/>
        </w:rPr>
        <w:t>2</w:t>
      </w:r>
      <w:r w:rsidRPr="0031611C">
        <w:rPr>
          <w:rFonts w:cs="Times New Roman"/>
          <w:noProof/>
          <w:szCs w:val="24"/>
        </w:rPr>
        <w:t xml:space="preserve"> nanotube layers. </w:t>
      </w:r>
      <w:r w:rsidRPr="0031611C">
        <w:rPr>
          <w:rFonts w:cs="Times New Roman"/>
          <w:i/>
          <w:iCs/>
          <w:noProof/>
          <w:szCs w:val="24"/>
        </w:rPr>
        <w:t>Electrochem. commun.</w:t>
      </w:r>
      <w:r w:rsidRPr="0031611C">
        <w:rPr>
          <w:rFonts w:cs="Times New Roman"/>
          <w:noProof/>
          <w:szCs w:val="24"/>
        </w:rPr>
        <w:t xml:space="preserve"> 97, 1–5. doi:10.1016/j.elecom.2018.09.015.</w:t>
      </w:r>
    </w:p>
    <w:p w14:paraId="721C5E61" w14:textId="77777777" w:rsidR="006C33EC" w:rsidRPr="0031611C" w:rsidRDefault="006C33EC" w:rsidP="00771584">
      <w:pPr>
        <w:widowControl w:val="0"/>
        <w:autoSpaceDE w:val="0"/>
        <w:autoSpaceDN w:val="0"/>
        <w:adjustRightInd w:val="0"/>
        <w:spacing w:before="0"/>
        <w:ind w:left="480" w:hanging="480"/>
        <w:jc w:val="both"/>
        <w:rPr>
          <w:rFonts w:cs="Times New Roman"/>
          <w:noProof/>
          <w:szCs w:val="24"/>
        </w:rPr>
      </w:pPr>
      <w:r w:rsidRPr="0031611C">
        <w:rPr>
          <w:rFonts w:cs="Times New Roman"/>
          <w:noProof/>
          <w:szCs w:val="24"/>
        </w:rPr>
        <w:t xml:space="preserve">Nie, X., Ma, F., Ma, D., and Xu, K. (2015). Thermodynamics and kinetic behaviors of thickness-dependent crystallization in high-k thin films deposited by atomic layer deposition. </w:t>
      </w:r>
      <w:r w:rsidRPr="0031611C">
        <w:rPr>
          <w:rFonts w:cs="Times New Roman"/>
          <w:i/>
          <w:iCs/>
          <w:noProof/>
          <w:szCs w:val="24"/>
        </w:rPr>
        <w:t>J. Vac. Sci. Technol. A Vacuum, Surfaces, Film.</w:t>
      </w:r>
      <w:r w:rsidRPr="0031611C">
        <w:rPr>
          <w:rFonts w:cs="Times New Roman"/>
          <w:noProof/>
          <w:szCs w:val="24"/>
        </w:rPr>
        <w:t xml:space="preserve"> 33, 01A140. doi:10.1116/1.4903946.</w:t>
      </w:r>
    </w:p>
    <w:p w14:paraId="455D9CA2" w14:textId="77777777" w:rsidR="006C33EC" w:rsidRPr="0031611C" w:rsidRDefault="006C33EC" w:rsidP="00771584">
      <w:pPr>
        <w:widowControl w:val="0"/>
        <w:autoSpaceDE w:val="0"/>
        <w:autoSpaceDN w:val="0"/>
        <w:adjustRightInd w:val="0"/>
        <w:spacing w:before="0"/>
        <w:ind w:left="480" w:hanging="480"/>
        <w:jc w:val="both"/>
        <w:rPr>
          <w:rFonts w:cs="Times New Roman"/>
          <w:noProof/>
          <w:szCs w:val="24"/>
        </w:rPr>
      </w:pPr>
      <w:r w:rsidRPr="0031611C">
        <w:rPr>
          <w:rFonts w:cs="Times New Roman"/>
          <w:noProof/>
          <w:szCs w:val="24"/>
        </w:rPr>
        <w:t xml:space="preserve">Ortiz, G. F. G., Hanzu, I., Djenizian, T., Lavela, P., Tirado, J. L., and Knauth, P. (2008). Alternative Li-ion battery electrode based on self-organized titania nanotubes. </w:t>
      </w:r>
      <w:r w:rsidRPr="0031611C">
        <w:rPr>
          <w:rFonts w:cs="Times New Roman"/>
          <w:i/>
          <w:iCs/>
          <w:noProof/>
          <w:szCs w:val="24"/>
        </w:rPr>
        <w:t>Chem. Mater.</w:t>
      </w:r>
      <w:r w:rsidRPr="0031611C">
        <w:rPr>
          <w:rFonts w:cs="Times New Roman"/>
          <w:noProof/>
          <w:szCs w:val="24"/>
        </w:rPr>
        <w:t xml:space="preserve"> 21, 63–67. doi:10.1021/cm801670u.</w:t>
      </w:r>
    </w:p>
    <w:p w14:paraId="334ED42F" w14:textId="77777777" w:rsidR="006C33EC" w:rsidRPr="0031611C" w:rsidRDefault="006C33EC" w:rsidP="00771584">
      <w:pPr>
        <w:widowControl w:val="0"/>
        <w:autoSpaceDE w:val="0"/>
        <w:autoSpaceDN w:val="0"/>
        <w:adjustRightInd w:val="0"/>
        <w:spacing w:before="0"/>
        <w:ind w:left="480" w:hanging="480"/>
        <w:jc w:val="both"/>
        <w:rPr>
          <w:rFonts w:cs="Times New Roman"/>
          <w:noProof/>
          <w:szCs w:val="24"/>
        </w:rPr>
      </w:pPr>
      <w:r w:rsidRPr="0031611C">
        <w:rPr>
          <w:rFonts w:cs="Times New Roman"/>
          <w:noProof/>
          <w:szCs w:val="24"/>
        </w:rPr>
        <w:lastRenderedPageBreak/>
        <w:t>Park, J., Bauer, S., Von Der Mark, K., and Schmuki, P. (2007). Nanosize and vitality: TiO</w:t>
      </w:r>
      <w:r w:rsidRPr="0031611C">
        <w:rPr>
          <w:rFonts w:cs="Times New Roman"/>
          <w:noProof/>
          <w:szCs w:val="24"/>
          <w:vertAlign w:val="subscript"/>
        </w:rPr>
        <w:t>2</w:t>
      </w:r>
      <w:r w:rsidRPr="0031611C">
        <w:rPr>
          <w:rFonts w:cs="Times New Roman"/>
          <w:noProof/>
          <w:szCs w:val="24"/>
        </w:rPr>
        <w:t xml:space="preserve"> nanotube diameter directs cell fate. </w:t>
      </w:r>
      <w:r w:rsidRPr="0031611C">
        <w:rPr>
          <w:rFonts w:cs="Times New Roman"/>
          <w:i/>
          <w:iCs/>
          <w:noProof/>
          <w:szCs w:val="24"/>
        </w:rPr>
        <w:t>Nano Lett.</w:t>
      </w:r>
      <w:r w:rsidRPr="0031611C">
        <w:rPr>
          <w:rFonts w:cs="Times New Roman"/>
          <w:noProof/>
          <w:szCs w:val="24"/>
        </w:rPr>
        <w:t xml:space="preserve"> 7, 1686–1691. doi:10.1021/nl070678d.</w:t>
      </w:r>
    </w:p>
    <w:p w14:paraId="722EE70A" w14:textId="7A7FBB9B" w:rsidR="006C33EC" w:rsidRPr="0031611C" w:rsidRDefault="006C33EC" w:rsidP="00771584">
      <w:pPr>
        <w:widowControl w:val="0"/>
        <w:autoSpaceDE w:val="0"/>
        <w:autoSpaceDN w:val="0"/>
        <w:adjustRightInd w:val="0"/>
        <w:spacing w:before="0"/>
        <w:ind w:left="480" w:hanging="480"/>
        <w:jc w:val="both"/>
        <w:rPr>
          <w:rFonts w:cs="Times New Roman"/>
          <w:noProof/>
          <w:szCs w:val="24"/>
        </w:rPr>
      </w:pPr>
      <w:r w:rsidRPr="0031611C">
        <w:rPr>
          <w:rFonts w:cs="Times New Roman"/>
          <w:noProof/>
          <w:szCs w:val="24"/>
        </w:rPr>
        <w:t>Peng, L., Eltgroth, M. L., LaTempa, T. J., Grimes, C. A., and Desai, T. A. (2009). The effect of TiO</w:t>
      </w:r>
      <w:r w:rsidR="00771584" w:rsidRPr="0031611C">
        <w:rPr>
          <w:rFonts w:cs="Times New Roman"/>
          <w:noProof/>
          <w:szCs w:val="24"/>
          <w:vertAlign w:val="subscript"/>
        </w:rPr>
        <w:t>2</w:t>
      </w:r>
      <w:r w:rsidRPr="0031611C">
        <w:rPr>
          <w:rFonts w:cs="Times New Roman"/>
          <w:noProof/>
          <w:szCs w:val="24"/>
        </w:rPr>
        <w:t xml:space="preserve"> nanotubes on endothelial function and smooth muscle proliferation. </w:t>
      </w:r>
      <w:r w:rsidRPr="0031611C">
        <w:rPr>
          <w:rFonts w:cs="Times New Roman"/>
          <w:i/>
          <w:iCs/>
          <w:noProof/>
          <w:szCs w:val="24"/>
        </w:rPr>
        <w:t>Biomaterials</w:t>
      </w:r>
      <w:r w:rsidRPr="0031611C">
        <w:rPr>
          <w:rFonts w:cs="Times New Roman"/>
          <w:noProof/>
          <w:szCs w:val="24"/>
        </w:rPr>
        <w:t xml:space="preserve"> 30, 1268–1272. doi:10.1016/j.biomaterials.2008.11.012.</w:t>
      </w:r>
    </w:p>
    <w:p w14:paraId="0C624DEB" w14:textId="114D3175" w:rsidR="006C33EC" w:rsidRPr="0031611C" w:rsidRDefault="006C33EC" w:rsidP="00771584">
      <w:pPr>
        <w:widowControl w:val="0"/>
        <w:autoSpaceDE w:val="0"/>
        <w:autoSpaceDN w:val="0"/>
        <w:adjustRightInd w:val="0"/>
        <w:spacing w:before="0"/>
        <w:ind w:left="480" w:hanging="480"/>
        <w:jc w:val="both"/>
        <w:rPr>
          <w:rFonts w:cs="Times New Roman"/>
          <w:noProof/>
          <w:szCs w:val="24"/>
        </w:rPr>
      </w:pPr>
      <w:r w:rsidRPr="0031611C">
        <w:rPr>
          <w:rFonts w:cs="Times New Roman"/>
          <w:noProof/>
          <w:szCs w:val="24"/>
        </w:rPr>
        <w:t>Roy, P., Berger, S., and Schmuki, P. (2011). TiO</w:t>
      </w:r>
      <w:r w:rsidR="00771584" w:rsidRPr="0031611C">
        <w:rPr>
          <w:rFonts w:cs="Times New Roman"/>
          <w:noProof/>
          <w:szCs w:val="24"/>
          <w:vertAlign w:val="subscript"/>
        </w:rPr>
        <w:t>2</w:t>
      </w:r>
      <w:r w:rsidRPr="0031611C">
        <w:rPr>
          <w:rFonts w:cs="Times New Roman"/>
          <w:noProof/>
          <w:szCs w:val="24"/>
        </w:rPr>
        <w:t xml:space="preserve"> nanotubes: Synthesis and applications. </w:t>
      </w:r>
      <w:r w:rsidRPr="0031611C">
        <w:rPr>
          <w:rFonts w:cs="Times New Roman"/>
          <w:i/>
          <w:iCs/>
          <w:noProof/>
          <w:szCs w:val="24"/>
        </w:rPr>
        <w:t>Angew. Chemie Int. Ed.</w:t>
      </w:r>
      <w:r w:rsidRPr="0031611C">
        <w:rPr>
          <w:rFonts w:cs="Times New Roman"/>
          <w:noProof/>
          <w:szCs w:val="24"/>
        </w:rPr>
        <w:t xml:space="preserve"> 50, 2904–2939. doi:10.1002/anie.201001374.</w:t>
      </w:r>
    </w:p>
    <w:p w14:paraId="3253D769" w14:textId="596F0AA0" w:rsidR="006C33EC" w:rsidRPr="0031611C" w:rsidRDefault="006C33EC" w:rsidP="00771584">
      <w:pPr>
        <w:widowControl w:val="0"/>
        <w:autoSpaceDE w:val="0"/>
        <w:autoSpaceDN w:val="0"/>
        <w:adjustRightInd w:val="0"/>
        <w:spacing w:before="0"/>
        <w:ind w:left="480" w:hanging="480"/>
        <w:jc w:val="both"/>
        <w:rPr>
          <w:rFonts w:cs="Times New Roman"/>
          <w:noProof/>
          <w:szCs w:val="24"/>
        </w:rPr>
      </w:pPr>
      <w:r w:rsidRPr="0031611C">
        <w:rPr>
          <w:rFonts w:cs="Times New Roman"/>
          <w:noProof/>
          <w:szCs w:val="24"/>
        </w:rPr>
        <w:t>Saha, D., Ajimsha, R. S., Rajiv, K., Mukherjee, C., Gupta, M., Misra, P., et al. (2014). Spectroscopic ellipsometry characterization of amorphous and crystalline TiO</w:t>
      </w:r>
      <w:r w:rsidR="00771584" w:rsidRPr="0031611C">
        <w:rPr>
          <w:rFonts w:cs="Times New Roman"/>
          <w:noProof/>
          <w:szCs w:val="24"/>
          <w:vertAlign w:val="subscript"/>
        </w:rPr>
        <w:t>2</w:t>
      </w:r>
      <w:r w:rsidRPr="0031611C">
        <w:rPr>
          <w:rFonts w:cs="Times New Roman"/>
          <w:noProof/>
          <w:szCs w:val="24"/>
        </w:rPr>
        <w:t xml:space="preserve"> thin films grown by atomic layer deposition at different temperatures. </w:t>
      </w:r>
      <w:r w:rsidRPr="0031611C">
        <w:rPr>
          <w:rFonts w:cs="Times New Roman"/>
          <w:i/>
          <w:iCs/>
          <w:noProof/>
          <w:szCs w:val="24"/>
        </w:rPr>
        <w:t>Appl. Surf. Sci.</w:t>
      </w:r>
      <w:r w:rsidRPr="0031611C">
        <w:rPr>
          <w:rFonts w:cs="Times New Roman"/>
          <w:noProof/>
          <w:szCs w:val="24"/>
        </w:rPr>
        <w:t xml:space="preserve"> 315, 116–123. doi:10.1016/j.apsusc.2014.07.098.</w:t>
      </w:r>
    </w:p>
    <w:p w14:paraId="557BA2F9" w14:textId="13F79403" w:rsidR="006C33EC" w:rsidRPr="0031611C" w:rsidRDefault="006C33EC" w:rsidP="00771584">
      <w:pPr>
        <w:widowControl w:val="0"/>
        <w:autoSpaceDE w:val="0"/>
        <w:autoSpaceDN w:val="0"/>
        <w:adjustRightInd w:val="0"/>
        <w:spacing w:before="0"/>
        <w:ind w:left="480" w:hanging="480"/>
        <w:jc w:val="both"/>
        <w:rPr>
          <w:rFonts w:cs="Times New Roman"/>
          <w:noProof/>
          <w:szCs w:val="24"/>
        </w:rPr>
      </w:pPr>
      <w:r w:rsidRPr="0031611C">
        <w:rPr>
          <w:rFonts w:cs="Times New Roman"/>
          <w:noProof/>
          <w:szCs w:val="24"/>
        </w:rPr>
        <w:t>Schneider, J., Matsuoka, M., Takeuchi, M., Zhang, J., Horiuchi, Y., Anpo, M., et al. (2014). Understanding TiO</w:t>
      </w:r>
      <w:r w:rsidR="00771584" w:rsidRPr="0031611C">
        <w:rPr>
          <w:rFonts w:cs="Times New Roman"/>
          <w:noProof/>
          <w:szCs w:val="24"/>
          <w:vertAlign w:val="subscript"/>
        </w:rPr>
        <w:t>2</w:t>
      </w:r>
      <w:r w:rsidRPr="0031611C">
        <w:rPr>
          <w:rFonts w:cs="Times New Roman"/>
          <w:noProof/>
          <w:szCs w:val="24"/>
        </w:rPr>
        <w:t xml:space="preserve"> photocatalysis: Mechanisms and materials. </w:t>
      </w:r>
      <w:r w:rsidRPr="0031611C">
        <w:rPr>
          <w:rFonts w:cs="Times New Roman"/>
          <w:i/>
          <w:iCs/>
          <w:noProof/>
          <w:szCs w:val="24"/>
        </w:rPr>
        <w:t>Chem. Rev.</w:t>
      </w:r>
      <w:r w:rsidRPr="0031611C">
        <w:rPr>
          <w:rFonts w:cs="Times New Roman"/>
          <w:noProof/>
          <w:szCs w:val="24"/>
        </w:rPr>
        <w:t xml:space="preserve"> 114, 9919–9986. doi:10.1021/cr5001892.</w:t>
      </w:r>
    </w:p>
    <w:p w14:paraId="0327FD68" w14:textId="1BF6028C" w:rsidR="006C33EC" w:rsidRPr="0031611C" w:rsidRDefault="006C33EC" w:rsidP="00771584">
      <w:pPr>
        <w:widowControl w:val="0"/>
        <w:autoSpaceDE w:val="0"/>
        <w:autoSpaceDN w:val="0"/>
        <w:adjustRightInd w:val="0"/>
        <w:spacing w:before="0"/>
        <w:ind w:left="480" w:hanging="480"/>
        <w:jc w:val="both"/>
        <w:rPr>
          <w:rFonts w:cs="Times New Roman"/>
          <w:noProof/>
          <w:szCs w:val="24"/>
        </w:rPr>
      </w:pPr>
      <w:r w:rsidRPr="0031611C">
        <w:rPr>
          <w:rFonts w:cs="Times New Roman"/>
          <w:noProof/>
          <w:szCs w:val="24"/>
        </w:rPr>
        <w:t>So, S., Hwang, I., and Schmuki, P. (2015). Hierarchical DSSC structures based on “single walled” TiO</w:t>
      </w:r>
      <w:r w:rsidR="00771584" w:rsidRPr="0031611C">
        <w:rPr>
          <w:rFonts w:cs="Times New Roman"/>
          <w:noProof/>
          <w:szCs w:val="24"/>
          <w:vertAlign w:val="subscript"/>
        </w:rPr>
        <w:t>2</w:t>
      </w:r>
      <w:r w:rsidRPr="0031611C">
        <w:rPr>
          <w:rFonts w:cs="Times New Roman"/>
          <w:noProof/>
          <w:szCs w:val="24"/>
        </w:rPr>
        <w:t xml:space="preserve"> nanotube arrays reach a back-side illumination solar light conversion efficiency of 8%. </w:t>
      </w:r>
      <w:r w:rsidRPr="0031611C">
        <w:rPr>
          <w:rFonts w:cs="Times New Roman"/>
          <w:i/>
          <w:iCs/>
          <w:noProof/>
          <w:szCs w:val="24"/>
        </w:rPr>
        <w:t>Energy Environ. Sci.</w:t>
      </w:r>
      <w:r w:rsidRPr="0031611C">
        <w:rPr>
          <w:rFonts w:cs="Times New Roman"/>
          <w:noProof/>
          <w:szCs w:val="24"/>
        </w:rPr>
        <w:t xml:space="preserve"> 8, 849–854. doi:10.1039/C4EE03729D.</w:t>
      </w:r>
    </w:p>
    <w:p w14:paraId="3031352E" w14:textId="47CC64F7" w:rsidR="006C33EC" w:rsidRPr="0031611C" w:rsidRDefault="006C33EC" w:rsidP="00771584">
      <w:pPr>
        <w:widowControl w:val="0"/>
        <w:autoSpaceDE w:val="0"/>
        <w:autoSpaceDN w:val="0"/>
        <w:adjustRightInd w:val="0"/>
        <w:spacing w:before="0"/>
        <w:ind w:left="480" w:hanging="480"/>
        <w:jc w:val="both"/>
        <w:rPr>
          <w:rFonts w:cs="Times New Roman"/>
          <w:noProof/>
          <w:szCs w:val="24"/>
        </w:rPr>
      </w:pPr>
      <w:r w:rsidRPr="0031611C">
        <w:rPr>
          <w:rFonts w:cs="Times New Roman"/>
          <w:noProof/>
          <w:szCs w:val="24"/>
        </w:rPr>
        <w:t>So, S., Riboni, F., Hwang, I., Paul, D., Hammond, J., Tomanec, O., et al. (2017). The double-walled nature of TiO</w:t>
      </w:r>
      <w:r w:rsidR="00771584" w:rsidRPr="0031611C">
        <w:rPr>
          <w:rFonts w:cs="Times New Roman"/>
          <w:noProof/>
          <w:szCs w:val="24"/>
          <w:vertAlign w:val="subscript"/>
        </w:rPr>
        <w:t>2</w:t>
      </w:r>
      <w:r w:rsidRPr="0031611C">
        <w:rPr>
          <w:rFonts w:cs="Times New Roman"/>
          <w:noProof/>
          <w:szCs w:val="24"/>
        </w:rPr>
        <w:t xml:space="preserve"> nanotubes and formation of tube-in-tube structures – A characterization of different tube morphologies. </w:t>
      </w:r>
      <w:r w:rsidRPr="0031611C">
        <w:rPr>
          <w:rFonts w:cs="Times New Roman"/>
          <w:i/>
          <w:iCs/>
          <w:noProof/>
          <w:szCs w:val="24"/>
        </w:rPr>
        <w:t>Electrochim. Acta</w:t>
      </w:r>
      <w:r w:rsidRPr="0031611C">
        <w:rPr>
          <w:rFonts w:cs="Times New Roman"/>
          <w:noProof/>
          <w:szCs w:val="24"/>
        </w:rPr>
        <w:t xml:space="preserve"> 231, 721–731. doi:10.1016/j.electacta.2017.02.094.</w:t>
      </w:r>
    </w:p>
    <w:p w14:paraId="6AD1FA9B" w14:textId="77777777" w:rsidR="006C33EC" w:rsidRPr="0031611C" w:rsidRDefault="006C33EC" w:rsidP="00771584">
      <w:pPr>
        <w:widowControl w:val="0"/>
        <w:autoSpaceDE w:val="0"/>
        <w:autoSpaceDN w:val="0"/>
        <w:adjustRightInd w:val="0"/>
        <w:spacing w:before="0"/>
        <w:ind w:left="480" w:hanging="480"/>
        <w:jc w:val="both"/>
        <w:rPr>
          <w:rFonts w:cs="Times New Roman"/>
          <w:noProof/>
          <w:szCs w:val="24"/>
        </w:rPr>
      </w:pPr>
      <w:r w:rsidRPr="0031611C">
        <w:rPr>
          <w:rFonts w:cs="Times New Roman"/>
          <w:noProof/>
          <w:szCs w:val="24"/>
        </w:rPr>
        <w:t>Sopha, H., Krbal, M., Ng, S., Prikryl, J., Zazpe, R., Yam, F. K., et al. (2017a). Highly efficient photoelectrochemical and photocatalytic anodic TiO</w:t>
      </w:r>
      <w:r w:rsidRPr="0031611C">
        <w:rPr>
          <w:rFonts w:cs="Times New Roman"/>
          <w:noProof/>
          <w:szCs w:val="24"/>
          <w:vertAlign w:val="subscript"/>
        </w:rPr>
        <w:t>2</w:t>
      </w:r>
      <w:r w:rsidRPr="0031611C">
        <w:rPr>
          <w:rFonts w:cs="Times New Roman"/>
          <w:noProof/>
          <w:szCs w:val="24"/>
        </w:rPr>
        <w:t xml:space="preserve"> nanotube layers with additional TiO</w:t>
      </w:r>
      <w:r w:rsidRPr="0031611C">
        <w:rPr>
          <w:rFonts w:cs="Times New Roman"/>
          <w:noProof/>
          <w:szCs w:val="24"/>
          <w:vertAlign w:val="subscript"/>
        </w:rPr>
        <w:t>2</w:t>
      </w:r>
      <w:r w:rsidRPr="0031611C">
        <w:rPr>
          <w:rFonts w:cs="Times New Roman"/>
          <w:noProof/>
          <w:szCs w:val="24"/>
        </w:rPr>
        <w:t xml:space="preserve"> coating. </w:t>
      </w:r>
      <w:r w:rsidRPr="0031611C">
        <w:rPr>
          <w:rFonts w:cs="Times New Roman"/>
          <w:i/>
          <w:iCs/>
          <w:noProof/>
          <w:szCs w:val="24"/>
        </w:rPr>
        <w:t>Appl. Mater. Today</w:t>
      </w:r>
      <w:r w:rsidRPr="0031611C">
        <w:rPr>
          <w:rFonts w:cs="Times New Roman"/>
          <w:noProof/>
          <w:szCs w:val="24"/>
        </w:rPr>
        <w:t xml:space="preserve"> 9, 104–110. doi:10.1016/j.apmt.2017.06.002.</w:t>
      </w:r>
    </w:p>
    <w:p w14:paraId="1487F570" w14:textId="61265C27" w:rsidR="006C33EC" w:rsidRPr="0031611C" w:rsidRDefault="006C33EC" w:rsidP="00771584">
      <w:pPr>
        <w:widowControl w:val="0"/>
        <w:autoSpaceDE w:val="0"/>
        <w:autoSpaceDN w:val="0"/>
        <w:adjustRightInd w:val="0"/>
        <w:spacing w:before="0"/>
        <w:ind w:left="480" w:hanging="480"/>
        <w:jc w:val="both"/>
        <w:rPr>
          <w:rFonts w:cs="Times New Roman"/>
          <w:noProof/>
          <w:szCs w:val="24"/>
        </w:rPr>
      </w:pPr>
      <w:r w:rsidRPr="0031611C">
        <w:rPr>
          <w:rFonts w:cs="Times New Roman"/>
          <w:noProof/>
          <w:szCs w:val="24"/>
        </w:rPr>
        <w:t>Sopha, H., Salian, G. D., Zazpe, R., Prikryl, J., Hromadko, L., Djenizian, T., et al. (2017b). ALD Al</w:t>
      </w:r>
      <w:r w:rsidR="00771584" w:rsidRPr="0031611C">
        <w:rPr>
          <w:rFonts w:cs="Times New Roman"/>
          <w:noProof/>
          <w:szCs w:val="24"/>
          <w:vertAlign w:val="subscript"/>
        </w:rPr>
        <w:t>2</w:t>
      </w:r>
      <w:r w:rsidRPr="0031611C">
        <w:rPr>
          <w:rFonts w:cs="Times New Roman"/>
          <w:noProof/>
          <w:szCs w:val="24"/>
        </w:rPr>
        <w:t>O</w:t>
      </w:r>
      <w:r w:rsidR="00771584" w:rsidRPr="0031611C">
        <w:rPr>
          <w:rFonts w:cs="Times New Roman"/>
          <w:noProof/>
          <w:szCs w:val="24"/>
          <w:vertAlign w:val="subscript"/>
        </w:rPr>
        <w:t>3</w:t>
      </w:r>
      <w:r w:rsidRPr="0031611C">
        <w:rPr>
          <w:rFonts w:cs="Times New Roman"/>
          <w:noProof/>
          <w:szCs w:val="24"/>
        </w:rPr>
        <w:t>-coated TiO</w:t>
      </w:r>
      <w:r w:rsidR="00771584" w:rsidRPr="0031611C">
        <w:rPr>
          <w:rFonts w:cs="Times New Roman"/>
          <w:noProof/>
          <w:szCs w:val="24"/>
          <w:vertAlign w:val="subscript"/>
        </w:rPr>
        <w:t>2</w:t>
      </w:r>
      <w:r w:rsidRPr="0031611C">
        <w:rPr>
          <w:rFonts w:cs="Times New Roman"/>
          <w:noProof/>
          <w:szCs w:val="24"/>
        </w:rPr>
        <w:t xml:space="preserve"> nanotube layers as anodes for lithium-ion batteries. </w:t>
      </w:r>
      <w:r w:rsidRPr="0031611C">
        <w:rPr>
          <w:rFonts w:cs="Times New Roman"/>
          <w:i/>
          <w:iCs/>
          <w:noProof/>
          <w:szCs w:val="24"/>
        </w:rPr>
        <w:t>ACS Omega</w:t>
      </w:r>
      <w:r w:rsidRPr="0031611C">
        <w:rPr>
          <w:rFonts w:cs="Times New Roman"/>
          <w:noProof/>
          <w:szCs w:val="24"/>
        </w:rPr>
        <w:t xml:space="preserve"> 2, 2749–2756. doi:10.1021/acsomega.7b00463.</w:t>
      </w:r>
    </w:p>
    <w:p w14:paraId="3EDF772B" w14:textId="17AA3B4F" w:rsidR="006C33EC" w:rsidRPr="0031611C" w:rsidRDefault="006C33EC" w:rsidP="00771584">
      <w:pPr>
        <w:widowControl w:val="0"/>
        <w:autoSpaceDE w:val="0"/>
        <w:autoSpaceDN w:val="0"/>
        <w:adjustRightInd w:val="0"/>
        <w:spacing w:before="0"/>
        <w:ind w:left="480" w:hanging="480"/>
        <w:jc w:val="both"/>
        <w:rPr>
          <w:rFonts w:cs="Times New Roman"/>
          <w:noProof/>
          <w:szCs w:val="24"/>
        </w:rPr>
      </w:pPr>
      <w:r w:rsidRPr="0031611C">
        <w:rPr>
          <w:rFonts w:cs="Times New Roman"/>
          <w:noProof/>
          <w:szCs w:val="24"/>
        </w:rPr>
        <w:t>Tian, A., Wu, A., Zhang, H., Xing, D., Yang, H., Qiu, B., et al. (2015). Nanoscale TiO</w:t>
      </w:r>
      <w:r w:rsidR="00771584" w:rsidRPr="0031611C">
        <w:rPr>
          <w:rFonts w:cs="Times New Roman"/>
          <w:noProof/>
          <w:szCs w:val="24"/>
          <w:vertAlign w:val="subscript"/>
        </w:rPr>
        <w:t>2</w:t>
      </w:r>
      <w:r w:rsidRPr="0031611C">
        <w:rPr>
          <w:rFonts w:cs="Times New Roman"/>
          <w:noProof/>
          <w:szCs w:val="24"/>
        </w:rPr>
        <w:t xml:space="preserve"> nanotubes govern the biological behavior of human glioma and osteosarcoma cells. </w:t>
      </w:r>
      <w:r w:rsidRPr="0031611C">
        <w:rPr>
          <w:rFonts w:cs="Times New Roman"/>
          <w:i/>
          <w:iCs/>
          <w:noProof/>
          <w:szCs w:val="24"/>
        </w:rPr>
        <w:t>Int. J. Nanomedicine</w:t>
      </w:r>
      <w:r w:rsidRPr="0031611C">
        <w:rPr>
          <w:rFonts w:cs="Times New Roman"/>
          <w:noProof/>
          <w:szCs w:val="24"/>
        </w:rPr>
        <w:t xml:space="preserve"> 10, 2423–2439. doi:10.2147/IJN.S71622.</w:t>
      </w:r>
    </w:p>
    <w:p w14:paraId="1DEB9047" w14:textId="78B1F1D4" w:rsidR="006C33EC" w:rsidRPr="0031611C" w:rsidRDefault="006C33EC" w:rsidP="00771584">
      <w:pPr>
        <w:widowControl w:val="0"/>
        <w:autoSpaceDE w:val="0"/>
        <w:autoSpaceDN w:val="0"/>
        <w:adjustRightInd w:val="0"/>
        <w:spacing w:before="0"/>
        <w:ind w:left="480" w:hanging="480"/>
        <w:jc w:val="both"/>
        <w:rPr>
          <w:rFonts w:cs="Times New Roman"/>
          <w:noProof/>
          <w:szCs w:val="24"/>
        </w:rPr>
      </w:pPr>
      <w:r w:rsidRPr="0031611C">
        <w:rPr>
          <w:rFonts w:cs="Times New Roman"/>
          <w:noProof/>
          <w:szCs w:val="24"/>
        </w:rPr>
        <w:t>Tighineanu, A., Ruff, T., Albu, S., Hahn, R., and Schmuki, P. (2010). Conductivity of TiO</w:t>
      </w:r>
      <w:r w:rsidR="00771584" w:rsidRPr="0031611C">
        <w:rPr>
          <w:rFonts w:cs="Times New Roman"/>
          <w:noProof/>
          <w:szCs w:val="24"/>
          <w:vertAlign w:val="subscript"/>
        </w:rPr>
        <w:t>2</w:t>
      </w:r>
      <w:r w:rsidRPr="0031611C">
        <w:rPr>
          <w:rFonts w:cs="Times New Roman"/>
          <w:noProof/>
          <w:szCs w:val="24"/>
        </w:rPr>
        <w:t xml:space="preserve"> nanotubes: Influence of annealing time and temperature. </w:t>
      </w:r>
      <w:r w:rsidRPr="0031611C">
        <w:rPr>
          <w:rFonts w:cs="Times New Roman"/>
          <w:i/>
          <w:iCs/>
          <w:noProof/>
          <w:szCs w:val="24"/>
        </w:rPr>
        <w:t>Chem. Phys. Lett.</w:t>
      </w:r>
      <w:r w:rsidRPr="0031611C">
        <w:rPr>
          <w:rFonts w:cs="Times New Roman"/>
          <w:noProof/>
          <w:szCs w:val="24"/>
        </w:rPr>
        <w:t xml:space="preserve"> 494, 260–263. doi:10.1016/j.cplett.2010.06.022.</w:t>
      </w:r>
    </w:p>
    <w:p w14:paraId="710ABD98" w14:textId="77777777" w:rsidR="006C33EC" w:rsidRPr="0031611C" w:rsidRDefault="006C33EC" w:rsidP="00771584">
      <w:pPr>
        <w:widowControl w:val="0"/>
        <w:autoSpaceDE w:val="0"/>
        <w:autoSpaceDN w:val="0"/>
        <w:adjustRightInd w:val="0"/>
        <w:spacing w:before="0"/>
        <w:ind w:left="480" w:hanging="480"/>
        <w:jc w:val="both"/>
        <w:rPr>
          <w:rFonts w:cs="Times New Roman"/>
          <w:noProof/>
          <w:szCs w:val="24"/>
        </w:rPr>
      </w:pPr>
      <w:r w:rsidRPr="0031611C">
        <w:rPr>
          <w:rFonts w:cs="Times New Roman"/>
          <w:noProof/>
          <w:szCs w:val="24"/>
        </w:rPr>
        <w:t>Tsuchiya, H., Macak, J. M., Ghicov, A., Räder, A. S., Taveira, L., and Schmuki, P. (2007). Characterization of electronic properties of TiO</w:t>
      </w:r>
      <w:r w:rsidRPr="0031611C">
        <w:rPr>
          <w:rFonts w:cs="Times New Roman"/>
          <w:noProof/>
          <w:szCs w:val="24"/>
          <w:vertAlign w:val="subscript"/>
        </w:rPr>
        <w:t>2</w:t>
      </w:r>
      <w:r w:rsidRPr="0031611C">
        <w:rPr>
          <w:rFonts w:cs="Times New Roman"/>
          <w:noProof/>
          <w:szCs w:val="24"/>
        </w:rPr>
        <w:t xml:space="preserve"> nanotube films. </w:t>
      </w:r>
      <w:r w:rsidRPr="0031611C">
        <w:rPr>
          <w:rFonts w:cs="Times New Roman"/>
          <w:i/>
          <w:iCs/>
          <w:noProof/>
          <w:szCs w:val="24"/>
        </w:rPr>
        <w:t>Corros. Sci.</w:t>
      </w:r>
      <w:r w:rsidRPr="0031611C">
        <w:rPr>
          <w:rFonts w:cs="Times New Roman"/>
          <w:noProof/>
          <w:szCs w:val="24"/>
        </w:rPr>
        <w:t xml:space="preserve"> 49, 203–210. doi:10.1016/j.corsci.2006.05.009.</w:t>
      </w:r>
    </w:p>
    <w:p w14:paraId="44186D33" w14:textId="77777777" w:rsidR="006C33EC" w:rsidRPr="0031611C" w:rsidRDefault="006C33EC" w:rsidP="00771584">
      <w:pPr>
        <w:widowControl w:val="0"/>
        <w:autoSpaceDE w:val="0"/>
        <w:autoSpaceDN w:val="0"/>
        <w:adjustRightInd w:val="0"/>
        <w:spacing w:before="0"/>
        <w:ind w:left="480" w:hanging="480"/>
        <w:jc w:val="both"/>
        <w:rPr>
          <w:rFonts w:cs="Times New Roman"/>
          <w:noProof/>
          <w:szCs w:val="24"/>
        </w:rPr>
      </w:pPr>
      <w:r w:rsidRPr="0031611C">
        <w:rPr>
          <w:rFonts w:cs="Times New Roman"/>
          <w:noProof/>
          <w:szCs w:val="24"/>
        </w:rPr>
        <w:t>Tupala, J., Kemell, M., Härkönen, E., Ritala, M., and Leskelä, M. (2012). Preparation of regularly structured nanotubular TiO</w:t>
      </w:r>
      <w:r w:rsidRPr="0031611C">
        <w:rPr>
          <w:rFonts w:cs="Times New Roman"/>
          <w:noProof/>
          <w:szCs w:val="24"/>
          <w:vertAlign w:val="subscript"/>
        </w:rPr>
        <w:t>2</w:t>
      </w:r>
      <w:r w:rsidRPr="0031611C">
        <w:rPr>
          <w:rFonts w:cs="Times New Roman"/>
          <w:noProof/>
          <w:szCs w:val="24"/>
        </w:rPr>
        <w:t xml:space="preserve"> thin films on ITO and their modification with thin ALD-grown </w:t>
      </w:r>
      <w:r w:rsidRPr="0031611C">
        <w:rPr>
          <w:rFonts w:cs="Times New Roman"/>
          <w:noProof/>
          <w:szCs w:val="24"/>
        </w:rPr>
        <w:lastRenderedPageBreak/>
        <w:t xml:space="preserve">layers. </w:t>
      </w:r>
      <w:r w:rsidRPr="0031611C">
        <w:rPr>
          <w:rFonts w:cs="Times New Roman"/>
          <w:i/>
          <w:iCs/>
          <w:noProof/>
          <w:szCs w:val="24"/>
        </w:rPr>
        <w:t>Nanotechnology</w:t>
      </w:r>
      <w:r w:rsidRPr="0031611C">
        <w:rPr>
          <w:rFonts w:cs="Times New Roman"/>
          <w:noProof/>
          <w:szCs w:val="24"/>
        </w:rPr>
        <w:t xml:space="preserve"> 23, 125707. doi:10.1088/0957-4484/23/12/125707.</w:t>
      </w:r>
    </w:p>
    <w:p w14:paraId="78221677" w14:textId="77777777" w:rsidR="006C33EC" w:rsidRPr="0031611C" w:rsidRDefault="006C33EC" w:rsidP="00771584">
      <w:pPr>
        <w:widowControl w:val="0"/>
        <w:autoSpaceDE w:val="0"/>
        <w:autoSpaceDN w:val="0"/>
        <w:adjustRightInd w:val="0"/>
        <w:spacing w:before="0"/>
        <w:ind w:left="480" w:hanging="480"/>
        <w:jc w:val="both"/>
        <w:rPr>
          <w:rFonts w:cs="Times New Roman"/>
          <w:noProof/>
          <w:szCs w:val="24"/>
        </w:rPr>
      </w:pPr>
      <w:r w:rsidRPr="0031611C">
        <w:rPr>
          <w:rFonts w:cs="Times New Roman"/>
          <w:noProof/>
          <w:szCs w:val="24"/>
        </w:rPr>
        <w:t xml:space="preserve">Varghese, O. K., Gong, D., Paulose, M., Grimes, C. A., and Dickey, E. C. (2003). Crystallization and high-temperature structural stability of titanium oxide nanotube arrays. </w:t>
      </w:r>
      <w:r w:rsidRPr="0031611C">
        <w:rPr>
          <w:rFonts w:cs="Times New Roman"/>
          <w:i/>
          <w:iCs/>
          <w:noProof/>
          <w:szCs w:val="24"/>
        </w:rPr>
        <w:t>J. Mater. Res.</w:t>
      </w:r>
      <w:r w:rsidRPr="0031611C">
        <w:rPr>
          <w:rFonts w:cs="Times New Roman"/>
          <w:noProof/>
          <w:szCs w:val="24"/>
        </w:rPr>
        <w:t xml:space="preserve"> 18, 156–165. doi:10.1557/JMR.2003.0022.</w:t>
      </w:r>
    </w:p>
    <w:p w14:paraId="4EC4C45F" w14:textId="77777777" w:rsidR="006C33EC" w:rsidRPr="0031611C" w:rsidRDefault="006C33EC" w:rsidP="00771584">
      <w:pPr>
        <w:widowControl w:val="0"/>
        <w:autoSpaceDE w:val="0"/>
        <w:autoSpaceDN w:val="0"/>
        <w:adjustRightInd w:val="0"/>
        <w:spacing w:before="0"/>
        <w:ind w:left="480" w:hanging="480"/>
        <w:jc w:val="both"/>
        <w:rPr>
          <w:rFonts w:cs="Times New Roman"/>
          <w:noProof/>
          <w:szCs w:val="24"/>
        </w:rPr>
      </w:pPr>
      <w:r w:rsidRPr="0031611C">
        <w:rPr>
          <w:rFonts w:cs="Times New Roman"/>
          <w:noProof/>
          <w:szCs w:val="24"/>
        </w:rPr>
        <w:t xml:space="preserve">Wang, D., Liu, L., Zhang, F., Tao, K., Pippel, E., and Domen, K. (2011). Spontaneous phase and morphology transformations of anodized titania nanotubes induce by water at room temperature. </w:t>
      </w:r>
      <w:r w:rsidRPr="0031611C">
        <w:rPr>
          <w:rFonts w:cs="Times New Roman"/>
          <w:i/>
          <w:iCs/>
          <w:noProof/>
          <w:szCs w:val="24"/>
        </w:rPr>
        <w:t>Nano Lett.</w:t>
      </w:r>
      <w:r w:rsidRPr="0031611C">
        <w:rPr>
          <w:rFonts w:cs="Times New Roman"/>
          <w:noProof/>
          <w:szCs w:val="24"/>
        </w:rPr>
        <w:t xml:space="preserve"> 11, 3649–3655. doi:10.1021/nl2015262.</w:t>
      </w:r>
    </w:p>
    <w:p w14:paraId="6DAE5523" w14:textId="5D9751B1" w:rsidR="006C33EC" w:rsidRPr="0031611C" w:rsidRDefault="006C33EC" w:rsidP="00771584">
      <w:pPr>
        <w:widowControl w:val="0"/>
        <w:autoSpaceDE w:val="0"/>
        <w:autoSpaceDN w:val="0"/>
        <w:adjustRightInd w:val="0"/>
        <w:spacing w:before="0"/>
        <w:ind w:left="480" w:hanging="480"/>
        <w:jc w:val="both"/>
        <w:rPr>
          <w:rFonts w:cs="Times New Roman"/>
          <w:noProof/>
          <w:szCs w:val="24"/>
        </w:rPr>
      </w:pPr>
      <w:r w:rsidRPr="0031611C">
        <w:rPr>
          <w:rFonts w:cs="Times New Roman"/>
          <w:noProof/>
          <w:szCs w:val="24"/>
        </w:rPr>
        <w:t>Wang, Q., Chen, M., Zhu, N., Shi, X., Jin, H., Zhang, Y., et al. (2015). Preparation of AgI sensitized amorphous TiO</w:t>
      </w:r>
      <w:r w:rsidR="00771584" w:rsidRPr="0031611C">
        <w:rPr>
          <w:rFonts w:cs="Times New Roman"/>
          <w:noProof/>
          <w:szCs w:val="24"/>
          <w:vertAlign w:val="subscript"/>
        </w:rPr>
        <w:t>2</w:t>
      </w:r>
      <w:r w:rsidR="00771584" w:rsidRPr="0031611C">
        <w:rPr>
          <w:rFonts w:cs="Times New Roman"/>
          <w:noProof/>
          <w:szCs w:val="24"/>
        </w:rPr>
        <w:t xml:space="preserve"> </w:t>
      </w:r>
      <w:r w:rsidRPr="0031611C">
        <w:rPr>
          <w:rFonts w:cs="Times New Roman"/>
          <w:noProof/>
          <w:szCs w:val="24"/>
        </w:rPr>
        <w:t xml:space="preserve">as novel high-performance photocatalyst for environmental applications. </w:t>
      </w:r>
      <w:r w:rsidRPr="0031611C">
        <w:rPr>
          <w:rFonts w:cs="Times New Roman"/>
          <w:i/>
          <w:iCs/>
          <w:noProof/>
          <w:szCs w:val="24"/>
        </w:rPr>
        <w:t>J. Colloid Interface Sci.</w:t>
      </w:r>
      <w:r w:rsidRPr="0031611C">
        <w:rPr>
          <w:rFonts w:cs="Times New Roman"/>
          <w:noProof/>
          <w:szCs w:val="24"/>
        </w:rPr>
        <w:t xml:space="preserve"> </w:t>
      </w:r>
      <w:r w:rsidR="00771584" w:rsidRPr="0031611C">
        <w:rPr>
          <w:rFonts w:cs="Times New Roman"/>
          <w:noProof/>
          <w:szCs w:val="24"/>
        </w:rPr>
        <w:t xml:space="preserve">448, 407-416 </w:t>
      </w:r>
      <w:r w:rsidRPr="0031611C">
        <w:rPr>
          <w:rFonts w:cs="Times New Roman"/>
          <w:noProof/>
          <w:szCs w:val="24"/>
        </w:rPr>
        <w:t>doi:10.1016/j.jcis.2015.01.085.</w:t>
      </w:r>
    </w:p>
    <w:p w14:paraId="54051DBE" w14:textId="77777777" w:rsidR="006C33EC" w:rsidRPr="0031611C" w:rsidRDefault="006C33EC" w:rsidP="00771584">
      <w:pPr>
        <w:widowControl w:val="0"/>
        <w:autoSpaceDE w:val="0"/>
        <w:autoSpaceDN w:val="0"/>
        <w:adjustRightInd w:val="0"/>
        <w:spacing w:before="0"/>
        <w:ind w:left="480" w:hanging="480"/>
        <w:jc w:val="both"/>
        <w:rPr>
          <w:rFonts w:cs="Times New Roman"/>
          <w:noProof/>
          <w:szCs w:val="24"/>
        </w:rPr>
      </w:pPr>
      <w:r w:rsidRPr="0031611C">
        <w:rPr>
          <w:rFonts w:cs="Times New Roman"/>
          <w:noProof/>
          <w:szCs w:val="24"/>
        </w:rPr>
        <w:t xml:space="preserve">Wang, X., Li, Z., Shi, J., and Yu, Y. (2014). One-dimensional titanium dioxide nanomaterials: Nanowires, nanorods, and nanobelts. </w:t>
      </w:r>
      <w:r w:rsidRPr="0031611C">
        <w:rPr>
          <w:rFonts w:cs="Times New Roman"/>
          <w:i/>
          <w:iCs/>
          <w:noProof/>
          <w:szCs w:val="24"/>
        </w:rPr>
        <w:t>Chem. Rev.</w:t>
      </w:r>
      <w:r w:rsidRPr="0031611C">
        <w:rPr>
          <w:rFonts w:cs="Times New Roman"/>
          <w:noProof/>
          <w:szCs w:val="24"/>
        </w:rPr>
        <w:t xml:space="preserve"> 114, 9346–9384. doi:10.1021/cr400633s.</w:t>
      </w:r>
    </w:p>
    <w:p w14:paraId="6352EFF1" w14:textId="77777777" w:rsidR="006C33EC" w:rsidRPr="0031611C" w:rsidRDefault="006C33EC" w:rsidP="00771584">
      <w:pPr>
        <w:widowControl w:val="0"/>
        <w:autoSpaceDE w:val="0"/>
        <w:autoSpaceDN w:val="0"/>
        <w:adjustRightInd w:val="0"/>
        <w:spacing w:before="0"/>
        <w:ind w:left="480" w:hanging="480"/>
        <w:jc w:val="both"/>
        <w:rPr>
          <w:rFonts w:cs="Times New Roman"/>
          <w:noProof/>
          <w:szCs w:val="24"/>
        </w:rPr>
      </w:pPr>
      <w:r w:rsidRPr="0031611C">
        <w:rPr>
          <w:rFonts w:cs="Times New Roman"/>
          <w:noProof/>
          <w:szCs w:val="24"/>
        </w:rPr>
        <w:t>Xiong, H., Slater, M. D., Balasubramanian, M., Johnson, C. S., and Rajh, T. (2011). Amorphous TiO</w:t>
      </w:r>
      <w:r w:rsidRPr="0031611C">
        <w:rPr>
          <w:rFonts w:cs="Times New Roman"/>
          <w:noProof/>
          <w:szCs w:val="24"/>
          <w:vertAlign w:val="subscript"/>
        </w:rPr>
        <w:t>2</w:t>
      </w:r>
      <w:r w:rsidRPr="0031611C">
        <w:rPr>
          <w:rFonts w:cs="Times New Roman"/>
          <w:noProof/>
          <w:szCs w:val="24"/>
        </w:rPr>
        <w:t xml:space="preserve"> nanotube anode for rechargeable sodium ion batteries. </w:t>
      </w:r>
      <w:r w:rsidRPr="0031611C">
        <w:rPr>
          <w:rFonts w:cs="Times New Roman"/>
          <w:i/>
          <w:iCs/>
          <w:noProof/>
          <w:szCs w:val="24"/>
        </w:rPr>
        <w:t>J. Phys. Chem. Lett.</w:t>
      </w:r>
      <w:r w:rsidRPr="0031611C">
        <w:rPr>
          <w:rFonts w:cs="Times New Roman"/>
          <w:noProof/>
          <w:szCs w:val="24"/>
        </w:rPr>
        <w:t xml:space="preserve"> 2, 2560–2565. doi:10.1021/jz2012066.</w:t>
      </w:r>
    </w:p>
    <w:p w14:paraId="7FCBDC4B" w14:textId="77777777" w:rsidR="006C33EC" w:rsidRPr="0031611C" w:rsidRDefault="006C33EC" w:rsidP="00771584">
      <w:pPr>
        <w:widowControl w:val="0"/>
        <w:autoSpaceDE w:val="0"/>
        <w:autoSpaceDN w:val="0"/>
        <w:adjustRightInd w:val="0"/>
        <w:spacing w:before="0"/>
        <w:ind w:left="480" w:hanging="480"/>
        <w:jc w:val="both"/>
        <w:rPr>
          <w:rFonts w:cs="Times New Roman"/>
          <w:noProof/>
          <w:szCs w:val="24"/>
        </w:rPr>
      </w:pPr>
      <w:r w:rsidRPr="0031611C">
        <w:rPr>
          <w:rFonts w:cs="Times New Roman"/>
          <w:noProof/>
          <w:szCs w:val="24"/>
        </w:rPr>
        <w:t>Yan, X., Zou, C., Gao, X., and Gao, W. (2012). ZnO/TiO</w:t>
      </w:r>
      <w:r w:rsidRPr="0031611C">
        <w:rPr>
          <w:rFonts w:cs="Times New Roman"/>
          <w:noProof/>
          <w:szCs w:val="24"/>
          <w:vertAlign w:val="subscript"/>
        </w:rPr>
        <w:t>2</w:t>
      </w:r>
      <w:r w:rsidRPr="0031611C">
        <w:rPr>
          <w:rFonts w:cs="Times New Roman"/>
          <w:noProof/>
          <w:szCs w:val="24"/>
        </w:rPr>
        <w:t xml:space="preserve"> core–brush nanostructure: Processing, microstructure and enhanced photocatalytic activity. </w:t>
      </w:r>
      <w:r w:rsidRPr="0031611C">
        <w:rPr>
          <w:rFonts w:cs="Times New Roman"/>
          <w:i/>
          <w:iCs/>
          <w:noProof/>
          <w:szCs w:val="24"/>
        </w:rPr>
        <w:t>J. Mater. Chem.</w:t>
      </w:r>
      <w:r w:rsidRPr="0031611C">
        <w:rPr>
          <w:rFonts w:cs="Times New Roman"/>
          <w:noProof/>
          <w:szCs w:val="24"/>
        </w:rPr>
        <w:t xml:space="preserve"> 22, 5629. doi:10.1039/c2jm15477c.</w:t>
      </w:r>
    </w:p>
    <w:p w14:paraId="4ACF3117" w14:textId="77777777" w:rsidR="006C33EC" w:rsidRPr="0031611C" w:rsidRDefault="006C33EC" w:rsidP="00771584">
      <w:pPr>
        <w:widowControl w:val="0"/>
        <w:autoSpaceDE w:val="0"/>
        <w:autoSpaceDN w:val="0"/>
        <w:adjustRightInd w:val="0"/>
        <w:spacing w:before="0"/>
        <w:ind w:left="480" w:hanging="480"/>
        <w:jc w:val="both"/>
        <w:rPr>
          <w:rFonts w:cs="Times New Roman"/>
          <w:noProof/>
          <w:szCs w:val="24"/>
        </w:rPr>
      </w:pPr>
      <w:r w:rsidRPr="0031611C">
        <w:rPr>
          <w:rFonts w:cs="Times New Roman"/>
          <w:noProof/>
          <w:szCs w:val="24"/>
        </w:rPr>
        <w:t xml:space="preserve">Yanagisawa, K., and Ovenstone, J. (1999). Crystallization of Anatase from Amorphous Titania Using the Hydrothermal Technique: Effects of Starting Material and Temperature. </w:t>
      </w:r>
      <w:r w:rsidRPr="0031611C">
        <w:rPr>
          <w:rFonts w:cs="Times New Roman"/>
          <w:i/>
          <w:iCs/>
          <w:noProof/>
          <w:szCs w:val="24"/>
        </w:rPr>
        <w:t>J. Phys. Chem. B</w:t>
      </w:r>
      <w:r w:rsidRPr="0031611C">
        <w:rPr>
          <w:rFonts w:cs="Times New Roman"/>
          <w:noProof/>
          <w:szCs w:val="24"/>
        </w:rPr>
        <w:t xml:space="preserve"> 103, 7781–7787. doi:10.1021/jp990521c.</w:t>
      </w:r>
    </w:p>
    <w:p w14:paraId="099B2556" w14:textId="77777777" w:rsidR="006C33EC" w:rsidRPr="0031611C" w:rsidRDefault="006C33EC" w:rsidP="00771584">
      <w:pPr>
        <w:widowControl w:val="0"/>
        <w:autoSpaceDE w:val="0"/>
        <w:autoSpaceDN w:val="0"/>
        <w:adjustRightInd w:val="0"/>
        <w:spacing w:before="0"/>
        <w:ind w:left="480" w:hanging="480"/>
        <w:jc w:val="both"/>
        <w:rPr>
          <w:rFonts w:cs="Times New Roman"/>
          <w:noProof/>
          <w:szCs w:val="24"/>
        </w:rPr>
      </w:pPr>
      <w:r w:rsidRPr="0031611C">
        <w:rPr>
          <w:rFonts w:cs="Times New Roman"/>
          <w:noProof/>
          <w:szCs w:val="24"/>
        </w:rPr>
        <w:t>Yu, J., Dai, G., and Cheng, B. (2010). Effect of crystallization methods on morphology and photocatalytic activity of anodized TiO</w:t>
      </w:r>
      <w:r w:rsidRPr="0031611C">
        <w:rPr>
          <w:rFonts w:cs="Times New Roman"/>
          <w:noProof/>
          <w:szCs w:val="24"/>
          <w:vertAlign w:val="subscript"/>
        </w:rPr>
        <w:t>2</w:t>
      </w:r>
      <w:r w:rsidRPr="0031611C">
        <w:rPr>
          <w:rFonts w:cs="Times New Roman"/>
          <w:noProof/>
          <w:szCs w:val="24"/>
        </w:rPr>
        <w:t xml:space="preserve"> nanotube array films. </w:t>
      </w:r>
      <w:r w:rsidRPr="0031611C">
        <w:rPr>
          <w:rFonts w:cs="Times New Roman"/>
          <w:i/>
          <w:iCs/>
          <w:noProof/>
          <w:szCs w:val="24"/>
        </w:rPr>
        <w:t>J. Phys. Chem. C</w:t>
      </w:r>
      <w:r w:rsidRPr="0031611C">
        <w:rPr>
          <w:rFonts w:cs="Times New Roman"/>
          <w:noProof/>
          <w:szCs w:val="24"/>
        </w:rPr>
        <w:t>. doi:10.1021/jp106324x.</w:t>
      </w:r>
    </w:p>
    <w:p w14:paraId="1FF40FE3" w14:textId="1125E0ED" w:rsidR="006C33EC" w:rsidRPr="0031611C" w:rsidRDefault="006C33EC" w:rsidP="00771584">
      <w:pPr>
        <w:widowControl w:val="0"/>
        <w:autoSpaceDE w:val="0"/>
        <w:autoSpaceDN w:val="0"/>
        <w:adjustRightInd w:val="0"/>
        <w:spacing w:before="0"/>
        <w:ind w:left="480" w:hanging="480"/>
        <w:jc w:val="both"/>
        <w:rPr>
          <w:rFonts w:cs="Times New Roman"/>
          <w:noProof/>
          <w:szCs w:val="24"/>
        </w:rPr>
      </w:pPr>
      <w:r w:rsidRPr="0031611C">
        <w:rPr>
          <w:rFonts w:cs="Times New Roman"/>
          <w:noProof/>
          <w:szCs w:val="24"/>
        </w:rPr>
        <w:t>Zazpe, R., Knaut, M., Sopha, H., Hromadko, L., Albert, M., Prikryl, J., et al. (2016). Atomic layer deposition for coating of high aspect ratio TiO</w:t>
      </w:r>
      <w:r w:rsidR="00771584" w:rsidRPr="0031611C">
        <w:rPr>
          <w:rFonts w:cs="Times New Roman"/>
          <w:noProof/>
          <w:szCs w:val="24"/>
          <w:vertAlign w:val="subscript"/>
        </w:rPr>
        <w:t>2</w:t>
      </w:r>
      <w:r w:rsidRPr="0031611C">
        <w:rPr>
          <w:rFonts w:cs="Times New Roman"/>
          <w:noProof/>
          <w:szCs w:val="24"/>
        </w:rPr>
        <w:t xml:space="preserve"> nanotube layers. </w:t>
      </w:r>
      <w:r w:rsidRPr="0031611C">
        <w:rPr>
          <w:rFonts w:cs="Times New Roman"/>
          <w:i/>
          <w:iCs/>
          <w:noProof/>
          <w:szCs w:val="24"/>
        </w:rPr>
        <w:t>Langmuir</w:t>
      </w:r>
      <w:r w:rsidRPr="0031611C">
        <w:rPr>
          <w:rFonts w:cs="Times New Roman"/>
          <w:noProof/>
          <w:szCs w:val="24"/>
        </w:rPr>
        <w:t xml:space="preserve"> 32, 10551–10558. doi:10.1021/acs.langmuir.6b03119.</w:t>
      </w:r>
    </w:p>
    <w:p w14:paraId="7112416B" w14:textId="5F8D12E8" w:rsidR="006C33EC" w:rsidRPr="0031611C" w:rsidRDefault="006C33EC" w:rsidP="00771584">
      <w:pPr>
        <w:widowControl w:val="0"/>
        <w:autoSpaceDE w:val="0"/>
        <w:autoSpaceDN w:val="0"/>
        <w:adjustRightInd w:val="0"/>
        <w:spacing w:before="0"/>
        <w:ind w:left="480" w:hanging="480"/>
        <w:jc w:val="both"/>
        <w:rPr>
          <w:rFonts w:cs="Times New Roman"/>
          <w:noProof/>
          <w:szCs w:val="24"/>
        </w:rPr>
      </w:pPr>
      <w:r w:rsidRPr="0031611C">
        <w:rPr>
          <w:rFonts w:cs="Times New Roman"/>
          <w:noProof/>
          <w:szCs w:val="24"/>
        </w:rPr>
        <w:t>Zazpe, R., Prikryl, J., Gärtnerova, V., Nechvilova, K., Benes, L., Strizik, L., et al. (2017). Atomic layer deposition Al</w:t>
      </w:r>
      <w:r w:rsidR="00771584" w:rsidRPr="0031611C">
        <w:rPr>
          <w:rFonts w:cs="Times New Roman"/>
          <w:noProof/>
          <w:szCs w:val="24"/>
          <w:vertAlign w:val="subscript"/>
        </w:rPr>
        <w:t>2</w:t>
      </w:r>
      <w:r w:rsidRPr="0031611C">
        <w:rPr>
          <w:rFonts w:cs="Times New Roman"/>
          <w:noProof/>
          <w:szCs w:val="24"/>
        </w:rPr>
        <w:t>O</w:t>
      </w:r>
      <w:r w:rsidR="00771584" w:rsidRPr="0031611C">
        <w:rPr>
          <w:rFonts w:cs="Times New Roman"/>
          <w:noProof/>
          <w:szCs w:val="24"/>
          <w:vertAlign w:val="subscript"/>
        </w:rPr>
        <w:t>3</w:t>
      </w:r>
      <w:r w:rsidRPr="0031611C">
        <w:rPr>
          <w:rFonts w:cs="Times New Roman"/>
          <w:noProof/>
          <w:szCs w:val="24"/>
        </w:rPr>
        <w:t xml:space="preserve"> coatings significantly improve thermal, chemical, and mechanical stability of anodic TiO</w:t>
      </w:r>
      <w:r w:rsidR="00771584" w:rsidRPr="0031611C">
        <w:rPr>
          <w:rFonts w:cs="Times New Roman"/>
          <w:noProof/>
          <w:szCs w:val="24"/>
          <w:vertAlign w:val="subscript"/>
        </w:rPr>
        <w:t>2</w:t>
      </w:r>
      <w:r w:rsidRPr="0031611C">
        <w:rPr>
          <w:rFonts w:cs="Times New Roman"/>
          <w:noProof/>
          <w:szCs w:val="24"/>
        </w:rPr>
        <w:t xml:space="preserve"> nanotube layers. </w:t>
      </w:r>
      <w:r w:rsidRPr="0031611C">
        <w:rPr>
          <w:rFonts w:cs="Times New Roman"/>
          <w:i/>
          <w:iCs/>
          <w:noProof/>
          <w:szCs w:val="24"/>
        </w:rPr>
        <w:t>Langmuir</w:t>
      </w:r>
      <w:r w:rsidRPr="0031611C">
        <w:rPr>
          <w:rFonts w:cs="Times New Roman"/>
          <w:noProof/>
          <w:szCs w:val="24"/>
        </w:rPr>
        <w:t xml:space="preserve"> 33, 3208–3216. doi:10.1021/acs.langmuir.7b00187.</w:t>
      </w:r>
    </w:p>
    <w:p w14:paraId="64648A6C" w14:textId="7DC69055" w:rsidR="006C33EC" w:rsidRPr="0031611C" w:rsidRDefault="006C33EC" w:rsidP="00771584">
      <w:pPr>
        <w:widowControl w:val="0"/>
        <w:autoSpaceDE w:val="0"/>
        <w:autoSpaceDN w:val="0"/>
        <w:adjustRightInd w:val="0"/>
        <w:spacing w:before="0"/>
        <w:ind w:left="480" w:hanging="480"/>
        <w:jc w:val="both"/>
        <w:rPr>
          <w:rFonts w:cs="Times New Roman"/>
          <w:noProof/>
        </w:rPr>
      </w:pPr>
      <w:r w:rsidRPr="0031611C">
        <w:rPr>
          <w:rFonts w:cs="Times New Roman"/>
          <w:noProof/>
          <w:szCs w:val="24"/>
        </w:rPr>
        <w:t>Zazpe, R., Sopha, H. I., Prikryl, J., Krbal, M., Mistrík, J., Dvorak, F., et al. (2018). A 1D conical nanotubular TiO</w:t>
      </w:r>
      <w:r w:rsidR="00771584" w:rsidRPr="0031611C">
        <w:rPr>
          <w:rFonts w:cs="Times New Roman"/>
          <w:noProof/>
          <w:szCs w:val="24"/>
          <w:vertAlign w:val="subscript"/>
        </w:rPr>
        <w:t>2</w:t>
      </w:r>
      <w:r w:rsidRPr="0031611C">
        <w:rPr>
          <w:rFonts w:cs="Times New Roman"/>
          <w:noProof/>
          <w:szCs w:val="24"/>
        </w:rPr>
        <w:t xml:space="preserve">/CdS heterostructure with superior photon-to-electron conversion. </w:t>
      </w:r>
      <w:r w:rsidRPr="0031611C">
        <w:rPr>
          <w:rFonts w:cs="Times New Roman"/>
          <w:i/>
          <w:iCs/>
          <w:noProof/>
          <w:szCs w:val="24"/>
        </w:rPr>
        <w:t>Nanoscale</w:t>
      </w:r>
      <w:r w:rsidRPr="0031611C">
        <w:rPr>
          <w:rFonts w:cs="Times New Roman"/>
          <w:noProof/>
          <w:szCs w:val="24"/>
        </w:rPr>
        <w:t xml:space="preserve"> 10, 16601–16612. doi:10.1039/</w:t>
      </w:r>
      <w:r w:rsidR="00F22EAC" w:rsidRPr="0031611C">
        <w:rPr>
          <w:rFonts w:cs="Times New Roman"/>
          <w:noProof/>
          <w:szCs w:val="24"/>
        </w:rPr>
        <w:t>C8nr02418a</w:t>
      </w:r>
      <w:r w:rsidRPr="0031611C">
        <w:rPr>
          <w:rFonts w:cs="Times New Roman"/>
          <w:noProof/>
          <w:szCs w:val="24"/>
        </w:rPr>
        <w:t>.</w:t>
      </w:r>
    </w:p>
    <w:p w14:paraId="57E4709F" w14:textId="117BE123" w:rsidR="00357299" w:rsidRPr="00357299" w:rsidRDefault="00357299" w:rsidP="00771584">
      <w:pPr>
        <w:jc w:val="both"/>
      </w:pPr>
      <w:r w:rsidRPr="0031611C">
        <w:rPr>
          <w:rFonts w:cs="Times New Roman"/>
          <w:szCs w:val="24"/>
        </w:rPr>
        <w:fldChar w:fldCharType="end"/>
      </w:r>
      <w:bookmarkStart w:id="0" w:name="_GoBack"/>
      <w:bookmarkEnd w:id="0"/>
    </w:p>
    <w:sectPr w:rsidR="00357299" w:rsidRPr="00357299" w:rsidSect="00D537FA">
      <w:headerReference w:type="even" r:id="rId9"/>
      <w:footerReference w:type="even" r:id="rId10"/>
      <w:footerReference w:type="default" r:id="rId11"/>
      <w:headerReference w:type="first" r:id="rId12"/>
      <w:pgSz w:w="12240" w:h="15840"/>
      <w:pgMar w:top="1138" w:right="1181" w:bottom="1138" w:left="1282" w:header="283" w:footer="510" w:gutter="0"/>
      <w:lnNumType w:countBy="1" w:restart="continuous"/>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12282F4" w14:textId="77777777" w:rsidR="00615F62" w:rsidRDefault="00615F62" w:rsidP="00117666">
      <w:pPr>
        <w:spacing w:after="0"/>
      </w:pPr>
      <w:r>
        <w:separator/>
      </w:r>
    </w:p>
  </w:endnote>
  <w:endnote w:type="continuationSeparator" w:id="0">
    <w:p w14:paraId="277A5E13" w14:textId="77777777" w:rsidR="00615F62" w:rsidRDefault="00615F62" w:rsidP="00117666">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Math">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3D3D87" w14:textId="03A9C6CC" w:rsidR="00771584" w:rsidRPr="00577C4C" w:rsidRDefault="00771584">
    <w:pPr>
      <w:pStyle w:val="Zpat"/>
      <w:rPr>
        <w:color w:val="C00000"/>
        <w:szCs w:val="24"/>
      </w:rPr>
    </w:pPr>
    <w:r>
      <w:rPr>
        <w:noProof/>
        <w:lang w:val="cs-CZ" w:eastAsia="cs-CZ"/>
      </w:rPr>
      <mc:AlternateContent>
        <mc:Choice Requires="wps">
          <w:drawing>
            <wp:anchor distT="0" distB="0" distL="114300" distR="114300" simplePos="0" relativeHeight="251665408" behindDoc="0" locked="0" layoutInCell="1" allowOverlap="1" wp14:anchorId="51D4B8BD" wp14:editId="233C384F">
              <wp:simplePos x="0" y="0"/>
              <wp:positionH relativeFrom="margin">
                <wp:align>right</wp:align>
              </wp:positionH>
              <wp:positionV relativeFrom="bottomMargin">
                <wp:align>top</wp:align>
              </wp:positionV>
              <wp:extent cx="1508760" cy="395605"/>
              <wp:effectExtent l="0" t="0" r="0" b="0"/>
              <wp:wrapNone/>
              <wp:docPr id="1" name="Text Box 1"/>
              <wp:cNvGraphicFramePr/>
              <a:graphic xmlns:a="http://schemas.openxmlformats.org/drawingml/2006/main">
                <a:graphicData uri="http://schemas.microsoft.com/office/word/2010/wordprocessingShape">
                  <wps:wsp>
                    <wps:cNvSpPr txBox="1"/>
                    <wps:spPr>
                      <a:xfrm>
                        <a:off x="0" y="0"/>
                        <a:ext cx="1508760" cy="395605"/>
                      </a:xfrm>
                      <a:prstGeom prst="rect">
                        <a:avLst/>
                      </a:prstGeom>
                      <a:noFill/>
                      <a:ln w="6350">
                        <a:noFill/>
                      </a:ln>
                      <a:effectLst/>
                    </wps:spPr>
                    <wps:txbx>
                      <w:txbxContent>
                        <w:p w14:paraId="214951C5" w14:textId="6A82F587" w:rsidR="00771584" w:rsidRPr="00577C4C" w:rsidRDefault="00771584">
                          <w:pPr>
                            <w:pStyle w:val="Zpat"/>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31611C" w:rsidRPr="0031611C">
                            <w:rPr>
                              <w:noProof/>
                              <w:color w:val="000000" w:themeColor="text1"/>
                              <w:sz w:val="22"/>
                              <w:szCs w:val="40"/>
                            </w:rPr>
                            <w:t>14</w:t>
                          </w:r>
                          <w:r w:rsidRPr="00577C4C">
                            <w:rPr>
                              <w:color w:val="000000" w:themeColor="text1"/>
                              <w:szCs w:val="40"/>
                            </w:rP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51D4B8BD" id="_x0000_t202" coordsize="21600,21600" o:spt="202" path="m,l,21600r21600,l21600,xe">
              <v:stroke joinstyle="miter"/>
              <v:path gradientshapeok="t" o:connecttype="rect"/>
            </v:shapetype>
            <v:shape id="Text Box 1" o:spid="_x0000_s1026" type="#_x0000_t202" style="position:absolute;margin-left:67.6pt;margin-top:0;width:118.8pt;height:31.15pt;z-index:251665408;visibility:visible;mso-wrap-style:square;mso-width-percent:0;mso-height-percent:0;mso-wrap-distance-left:9pt;mso-wrap-distance-top:0;mso-wrap-distance-right:9pt;mso-wrap-distance-bottom:0;mso-position-horizontal:right;mso-position-horizontal-relative:margin;mso-position-vertical:top;mso-position-vertical-relative:bottom-margin-area;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" filled="f" stroked="f" strokeweight=".5pt">
              <v:textbox style="mso-fit-shape-to-text:t">
                <w:txbxContent>
                  <w:p w14:paraId="214951C5" w14:textId="6A82F587" w:rsidR="00771584" w:rsidRPr="00577C4C" w:rsidRDefault="00771584">
                    <w:pPr>
                      <w:pStyle w:val="Zpat"/>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31611C" w:rsidRPr="0031611C">
                      <w:rPr>
                        <w:noProof/>
                        <w:color w:val="000000" w:themeColor="text1"/>
                        <w:sz w:val="22"/>
                        <w:szCs w:val="40"/>
                      </w:rPr>
                      <w:t>14</w:t>
                    </w:r>
                    <w:r w:rsidRPr="00577C4C">
                      <w:rPr>
                        <w:color w:val="000000" w:themeColor="text1"/>
                        <w:szCs w:val="40"/>
                      </w:rPr>
                      <w:fldChar w:fldCharType="end"/>
                    </w:r>
                  </w:p>
                </w:txbxContent>
              </v:textbox>
              <w10:wrap anchorx="margin" anchory="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70BFF2" w14:textId="77777777" w:rsidR="00771584" w:rsidRPr="00577C4C" w:rsidRDefault="00771584">
    <w:pPr>
      <w:pStyle w:val="Zpat"/>
      <w:rPr>
        <w:b/>
        <w:sz w:val="20"/>
        <w:szCs w:val="24"/>
      </w:rPr>
    </w:pPr>
    <w:r>
      <w:rPr>
        <w:noProof/>
        <w:lang w:val="cs-CZ" w:eastAsia="cs-CZ"/>
      </w:rPr>
      <mc:AlternateContent>
        <mc:Choice Requires="wps">
          <w:drawing>
            <wp:anchor distT="0" distB="0" distL="114300" distR="114300" simplePos="0" relativeHeight="251646976" behindDoc="0" locked="0" layoutInCell="1" allowOverlap="1" wp14:anchorId="2C4AF3B6" wp14:editId="527467EE">
              <wp:simplePos x="0" y="0"/>
              <wp:positionH relativeFrom="margin">
                <wp:align>right</wp:align>
              </wp:positionH>
              <wp:positionV relativeFrom="bottomMargin">
                <wp:align>top</wp:align>
              </wp:positionV>
              <wp:extent cx="1508760" cy="395605"/>
              <wp:effectExtent l="0" t="0" r="0" b="0"/>
              <wp:wrapNone/>
              <wp:docPr id="56" name="Text Box 56"/>
              <wp:cNvGraphicFramePr/>
              <a:graphic xmlns:a="http://schemas.openxmlformats.org/drawingml/2006/main">
                <a:graphicData uri="http://schemas.microsoft.com/office/word/2010/wordprocessingShape">
                  <wps:wsp>
                    <wps:cNvSpPr txBox="1"/>
                    <wps:spPr>
                      <a:xfrm>
                        <a:off x="0" y="0"/>
                        <a:ext cx="1508760" cy="395605"/>
                      </a:xfrm>
                      <a:prstGeom prst="rect">
                        <a:avLst/>
                      </a:prstGeom>
                      <a:noFill/>
                      <a:ln w="6350">
                        <a:noFill/>
                      </a:ln>
                      <a:effectLst/>
                    </wps:spPr>
                    <wps:txbx>
                      <w:txbxContent>
                        <w:p w14:paraId="74D070C5" w14:textId="71F5BBE1" w:rsidR="00771584" w:rsidRPr="00577C4C" w:rsidRDefault="00771584">
                          <w:pPr>
                            <w:pStyle w:val="Zpat"/>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31611C" w:rsidRPr="0031611C">
                            <w:rPr>
                              <w:noProof/>
                              <w:color w:val="000000" w:themeColor="text1"/>
                              <w:sz w:val="22"/>
                              <w:szCs w:val="40"/>
                            </w:rPr>
                            <w:t>13</w:t>
                          </w:r>
                          <w:r w:rsidRPr="00577C4C">
                            <w:rPr>
                              <w:color w:val="000000" w:themeColor="text1"/>
                              <w:szCs w:val="40"/>
                            </w:rP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2C4AF3B6" id="_x0000_t202" coordsize="21600,21600" o:spt="202" path="m,l,21600r21600,l21600,xe">
              <v:stroke joinstyle="miter"/>
              <v:path gradientshapeok="t" o:connecttype="rect"/>
            </v:shapetype>
            <v:shape id="Text Box 56" o:spid="_x0000_s1027" type="#_x0000_t202" style="position:absolute;margin-left:67.6pt;margin-top:0;width:118.8pt;height:31.15pt;z-index:251646976;visibility:visible;mso-wrap-style:square;mso-width-percent:0;mso-height-percent:0;mso-wrap-distance-left:9pt;mso-wrap-distance-top:0;mso-wrap-distance-right:9pt;mso-wrap-distance-bottom:0;mso-position-horizontal:right;mso-position-horizontal-relative:margin;mso-position-vertical:top;mso-position-vertical-relative:bottom-margin-area;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" filled="f" stroked="f" strokeweight=".5pt">
              <v:textbox style="mso-fit-shape-to-text:t">
                <w:txbxContent>
                  <w:p w14:paraId="74D070C5" w14:textId="71F5BBE1" w:rsidR="00771584" w:rsidRPr="00577C4C" w:rsidRDefault="00771584">
                    <w:pPr>
                      <w:pStyle w:val="Zpat"/>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31611C" w:rsidRPr="0031611C">
                      <w:rPr>
                        <w:noProof/>
                        <w:color w:val="000000" w:themeColor="text1"/>
                        <w:sz w:val="22"/>
                        <w:szCs w:val="40"/>
                      </w:rPr>
                      <w:t>13</w:t>
                    </w:r>
                    <w:r w:rsidRPr="00577C4C">
                      <w:rPr>
                        <w:color w:val="000000" w:themeColor="text1"/>
                        <w:szCs w:val="40"/>
                      </w:rPr>
                      <w:fldChar w:fldCharType="end"/>
                    </w:r>
                  </w:p>
                </w:txbxContent>
              </v:textbox>
              <w10:wrap anchorx="margin" anchory="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A00113C" w14:textId="77777777" w:rsidR="00615F62" w:rsidRDefault="00615F62" w:rsidP="00117666">
      <w:pPr>
        <w:spacing w:after="0"/>
      </w:pPr>
      <w:r>
        <w:separator/>
      </w:r>
    </w:p>
  </w:footnote>
  <w:footnote w:type="continuationSeparator" w:id="0">
    <w:p w14:paraId="3EF5DF52" w14:textId="77777777" w:rsidR="00615F62" w:rsidRDefault="00615F62" w:rsidP="00117666">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613A34" w14:textId="77777777" w:rsidR="00771584" w:rsidRPr="007E3148" w:rsidRDefault="00771584" w:rsidP="00A53000">
    <w:pPr>
      <w:pStyle w:val="Zhlav"/>
    </w:pPr>
    <w:r w:rsidRPr="007E3148">
      <w:ptab w:relativeTo="margin" w:alignment="center" w:leader="none"/>
    </w:r>
    <w:r w:rsidRPr="007E3148">
      <w:ptab w:relativeTo="margin" w:alignment="right" w:leader="none"/>
    </w:r>
    <w:r w:rsidRPr="007E3148">
      <w:t>Running Title</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2F27F1" w14:textId="13215548" w:rsidR="00771584" w:rsidRDefault="00771584" w:rsidP="00A53000">
    <w:pPr>
      <w:pStyle w:val="Zhlav"/>
    </w:pP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1B7666"/>
    <w:multiLevelType w:val="multilevel"/>
    <w:tmpl w:val="44328928"/>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ind w:left="0" w:firstLine="0"/>
      </w:pPr>
      <w:rPr>
        <w:rFonts w:hint="default"/>
      </w:rPr>
    </w:lvl>
    <w:lvl w:ilvl="3">
      <w:start w:val="1"/>
      <w:numFmt w:val="decimal"/>
      <w:lvlText w:val="%1.%2.%3.%4."/>
      <w:lvlJc w:val="left"/>
      <w:pPr>
        <w:ind w:left="0" w:firstLine="0"/>
      </w:pPr>
      <w:rPr>
        <w:rFonts w:ascii="Times New Roman" w:hAnsi="Times New Roman" w:hint="default"/>
        <w:b/>
        <w:i w:val="0"/>
        <w:sz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0EDF3AB7"/>
    <w:multiLevelType w:val="hybridMultilevel"/>
    <w:tmpl w:val="8E5CDC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C8A03CD"/>
    <w:multiLevelType w:val="multilevel"/>
    <w:tmpl w:val="ADB20CA4"/>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1EC0601A"/>
    <w:multiLevelType w:val="multilevel"/>
    <w:tmpl w:val="C6A8CCEA"/>
    <w:styleLink w:val="Headings"/>
    <w:lvl w:ilvl="0">
      <w:start w:val="1"/>
      <w:numFmt w:val="decimal"/>
      <w:pStyle w:val="Nadpis1"/>
      <w:lvlText w:val="%1"/>
      <w:lvlJc w:val="left"/>
      <w:pPr>
        <w:tabs>
          <w:tab w:val="num" w:pos="567"/>
        </w:tabs>
        <w:ind w:left="567" w:hanging="567"/>
      </w:pPr>
      <w:rPr>
        <w:rFonts w:hint="default"/>
      </w:rPr>
    </w:lvl>
    <w:lvl w:ilvl="1">
      <w:start w:val="1"/>
      <w:numFmt w:val="decimal"/>
      <w:pStyle w:val="Nadpis2"/>
      <w:lvlText w:val="%1.%2"/>
      <w:lvlJc w:val="left"/>
      <w:pPr>
        <w:tabs>
          <w:tab w:val="num" w:pos="567"/>
        </w:tabs>
        <w:ind w:left="567" w:hanging="567"/>
      </w:pPr>
      <w:rPr>
        <w:rFonts w:hint="default"/>
      </w:rPr>
    </w:lvl>
    <w:lvl w:ilvl="2">
      <w:start w:val="1"/>
      <w:numFmt w:val="decimal"/>
      <w:pStyle w:val="Nadpis3"/>
      <w:lvlText w:val="%1.%2.%3"/>
      <w:lvlJc w:val="left"/>
      <w:pPr>
        <w:tabs>
          <w:tab w:val="num" w:pos="567"/>
        </w:tabs>
        <w:ind w:left="567" w:hanging="567"/>
      </w:pPr>
      <w:rPr>
        <w:rFonts w:hint="default"/>
      </w:rPr>
    </w:lvl>
    <w:lvl w:ilvl="3">
      <w:start w:val="1"/>
      <w:numFmt w:val="decimal"/>
      <w:pStyle w:val="Nadpis4"/>
      <w:lvlText w:val="%1.%2.%3.%4"/>
      <w:lvlJc w:val="left"/>
      <w:pPr>
        <w:tabs>
          <w:tab w:val="num" w:pos="567"/>
        </w:tabs>
        <w:ind w:left="567" w:hanging="567"/>
      </w:pPr>
      <w:rPr>
        <w:rFonts w:hint="default"/>
      </w:rPr>
    </w:lvl>
    <w:lvl w:ilvl="4">
      <w:start w:val="1"/>
      <w:numFmt w:val="decimal"/>
      <w:pStyle w:val="Nadpis5"/>
      <w:lvlText w:val="%1.%2.%3.%4.%5"/>
      <w:lvlJc w:val="left"/>
      <w:pPr>
        <w:tabs>
          <w:tab w:val="num" w:pos="567"/>
        </w:tabs>
        <w:ind w:left="567" w:hanging="567"/>
      </w:pPr>
      <w:rPr>
        <w:rFonts w:hint="default"/>
      </w:rPr>
    </w:lvl>
    <w:lvl w:ilvl="5">
      <w:start w:val="1"/>
      <w:numFmt w:val="lowerRoman"/>
      <w:lvlText w:val="%6."/>
      <w:lvlJc w:val="right"/>
      <w:pPr>
        <w:tabs>
          <w:tab w:val="num" w:pos="567"/>
        </w:tabs>
        <w:ind w:left="567" w:hanging="567"/>
      </w:pPr>
      <w:rPr>
        <w:rFonts w:hint="default"/>
      </w:rPr>
    </w:lvl>
    <w:lvl w:ilvl="6">
      <w:start w:val="1"/>
      <w:numFmt w:val="decimal"/>
      <w:lvlText w:val="%7."/>
      <w:lvlJc w:val="left"/>
      <w:pPr>
        <w:tabs>
          <w:tab w:val="num" w:pos="567"/>
        </w:tabs>
        <w:ind w:left="567" w:hanging="567"/>
      </w:pPr>
      <w:rPr>
        <w:rFonts w:hint="default"/>
      </w:rPr>
    </w:lvl>
    <w:lvl w:ilvl="7">
      <w:start w:val="1"/>
      <w:numFmt w:val="lowerLetter"/>
      <w:lvlText w:val="%8."/>
      <w:lvlJc w:val="left"/>
      <w:pPr>
        <w:tabs>
          <w:tab w:val="num" w:pos="567"/>
        </w:tabs>
        <w:ind w:left="567" w:hanging="567"/>
      </w:pPr>
      <w:rPr>
        <w:rFonts w:hint="default"/>
      </w:rPr>
    </w:lvl>
    <w:lvl w:ilvl="8">
      <w:start w:val="1"/>
      <w:numFmt w:val="lowerRoman"/>
      <w:lvlText w:val="%9."/>
      <w:lvlJc w:val="right"/>
      <w:pPr>
        <w:tabs>
          <w:tab w:val="num" w:pos="567"/>
        </w:tabs>
        <w:ind w:left="567" w:hanging="567"/>
      </w:pPr>
      <w:rPr>
        <w:rFonts w:hint="default"/>
      </w:rPr>
    </w:lvl>
  </w:abstractNum>
  <w:abstractNum w:abstractNumId="4" w15:restartNumberingAfterBreak="0">
    <w:nsid w:val="225305B5"/>
    <w:multiLevelType w:val="hybridMultilevel"/>
    <w:tmpl w:val="4F8C24FA"/>
    <w:lvl w:ilvl="0" w:tplc="A9DCD718">
      <w:start w:val="1"/>
      <w:numFmt w:val="bullet"/>
      <w:pStyle w:val="Odstavecseseznamem"/>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302A7CAC"/>
    <w:multiLevelType w:val="multilevel"/>
    <w:tmpl w:val="C6A8CCEA"/>
    <w:numStyleLink w:val="Headings"/>
  </w:abstractNum>
  <w:abstractNum w:abstractNumId="6" w15:restartNumberingAfterBreak="0">
    <w:nsid w:val="36D30736"/>
    <w:multiLevelType w:val="hybridMultilevel"/>
    <w:tmpl w:val="BC1E7B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817787E"/>
    <w:multiLevelType w:val="multilevel"/>
    <w:tmpl w:val="ADB20CA4"/>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3AE92CDE"/>
    <w:multiLevelType w:val="hybridMultilevel"/>
    <w:tmpl w:val="294E0C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C1539C0"/>
    <w:multiLevelType w:val="hybridMultilevel"/>
    <w:tmpl w:val="675E09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08E502C"/>
    <w:multiLevelType w:val="hybridMultilevel"/>
    <w:tmpl w:val="C2165F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4216449"/>
    <w:multiLevelType w:val="hybridMultilevel"/>
    <w:tmpl w:val="60E244E0"/>
    <w:lvl w:ilvl="0" w:tplc="BB925A66">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4D8113DE"/>
    <w:multiLevelType w:val="multilevel"/>
    <w:tmpl w:val="ADB20CA4"/>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549F1D82"/>
    <w:multiLevelType w:val="hybridMultilevel"/>
    <w:tmpl w:val="734A770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2290D83"/>
    <w:multiLevelType w:val="hybridMultilevel"/>
    <w:tmpl w:val="D1E4BA92"/>
    <w:lvl w:ilvl="0" w:tplc="E9807BE6">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5" w15:restartNumberingAfterBreak="0">
    <w:nsid w:val="683E6C4F"/>
    <w:multiLevelType w:val="hybridMultilevel"/>
    <w:tmpl w:val="E39A39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7DBC6F29"/>
    <w:multiLevelType w:val="multilevel"/>
    <w:tmpl w:val="C6A8CCEA"/>
    <w:numStyleLink w:val="Headings"/>
  </w:abstractNum>
  <w:abstractNum w:abstractNumId="17" w15:restartNumberingAfterBreak="0">
    <w:nsid w:val="7F983756"/>
    <w:multiLevelType w:val="multilevel"/>
    <w:tmpl w:val="F300CEF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num w:numId="1">
    <w:abstractNumId w:val="0"/>
  </w:num>
  <w:num w:numId="2">
    <w:abstractNumId w:val="13"/>
  </w:num>
  <w:num w:numId="3">
    <w:abstractNumId w:val="1"/>
  </w:num>
  <w:num w:numId="4">
    <w:abstractNumId w:val="15"/>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0"/>
  </w:num>
  <w:num w:numId="7">
    <w:abstractNumId w:val="8"/>
  </w:num>
  <w:num w:numId="8">
    <w:abstractNumId w:val="6"/>
  </w:num>
  <w:num w:numId="9">
    <w:abstractNumId w:val="9"/>
  </w:num>
  <w:num w:numId="10">
    <w:abstractNumId w:val="7"/>
  </w:num>
  <w:num w:numId="11">
    <w:abstractNumId w:val="2"/>
  </w:num>
  <w:num w:numId="12">
    <w:abstractNumId w:val="17"/>
  </w:num>
  <w:num w:numId="13">
    <w:abstractNumId w:val="12"/>
  </w:num>
  <w:num w:numId="14">
    <w:abstractNumId w:val="4"/>
  </w:num>
  <w:num w:numId="15">
    <w:abstractNumId w:val="11"/>
  </w:num>
  <w:num w:numId="16">
    <w:abstractNumId w:val="14"/>
  </w:num>
  <w:num w:numId="17">
    <w:abstractNumId w:val="3"/>
    <w:lvlOverride w:ilvl="0">
      <w:lvl w:ilvl="0">
        <w:start w:val="1"/>
        <w:numFmt w:val="decimal"/>
        <w:pStyle w:val="Nadpis1"/>
        <w:lvlText w:val="%1"/>
        <w:lvlJc w:val="left"/>
        <w:pPr>
          <w:tabs>
            <w:tab w:val="num" w:pos="567"/>
          </w:tabs>
          <w:ind w:left="567" w:hanging="567"/>
        </w:pPr>
        <w:rPr>
          <w:rFonts w:hint="default"/>
        </w:rPr>
      </w:lvl>
    </w:lvlOverride>
    <w:lvlOverride w:ilvl="1">
      <w:lvl w:ilvl="1">
        <w:start w:val="1"/>
        <w:numFmt w:val="decimal"/>
        <w:pStyle w:val="Nadpis2"/>
        <w:lvlText w:val="%1.%2"/>
        <w:lvlJc w:val="left"/>
        <w:pPr>
          <w:tabs>
            <w:tab w:val="num" w:pos="567"/>
          </w:tabs>
          <w:ind w:left="567" w:hanging="567"/>
        </w:pPr>
        <w:rPr>
          <w:rFonts w:hint="default"/>
        </w:rPr>
      </w:lvl>
    </w:lvlOverride>
  </w:num>
  <w:num w:numId="1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5"/>
  </w:num>
  <w:num w:numId="20">
    <w:abstractNumId w:val="16"/>
  </w:num>
  <w:num w:numId="21">
    <w:abstractNumId w:val="3"/>
  </w:num>
  <w:num w:numId="22">
    <w:abstractNumId w:val="3"/>
    <w:lvlOverride w:ilvl="0">
      <w:startOverride w:val="1"/>
      <w:lvl w:ilvl="0">
        <w:start w:val="1"/>
        <w:numFmt w:val="decimal"/>
        <w:pStyle w:val="Nadpis1"/>
        <w:lvlText w:val="%1"/>
        <w:lvlJc w:val="left"/>
        <w:pPr>
          <w:tabs>
            <w:tab w:val="num" w:pos="567"/>
          </w:tabs>
          <w:ind w:left="567" w:hanging="567"/>
        </w:pPr>
      </w:lvl>
    </w:lvlOverride>
    <w:lvlOverride w:ilvl="1">
      <w:startOverride w:val="1"/>
      <w:lvl w:ilvl="1">
        <w:start w:val="1"/>
        <w:numFmt w:val="decimal"/>
        <w:pStyle w:val="Nadpis2"/>
        <w:lvlText w:val="%1.%2"/>
        <w:lvlJc w:val="left"/>
        <w:pPr>
          <w:tabs>
            <w:tab w:val="num" w:pos="567"/>
          </w:tabs>
          <w:ind w:left="567" w:hanging="567"/>
        </w:pPr>
      </w:lvl>
    </w:lvlOverride>
    <w:lvlOverride w:ilvl="2">
      <w:startOverride w:val="1"/>
      <w:lvl w:ilvl="2">
        <w:start w:val="1"/>
        <w:numFmt w:val="decimal"/>
        <w:pStyle w:val="Nadpis3"/>
        <w:lvlText w:val=""/>
        <w:lvlJc w:val="left"/>
      </w:lvl>
    </w:lvlOverride>
    <w:lvlOverride w:ilvl="3">
      <w:startOverride w:val="1"/>
      <w:lvl w:ilvl="3">
        <w:start w:val="1"/>
        <w:numFmt w:val="decimal"/>
        <w:pStyle w:val="Nadpis4"/>
        <w:lvlText w:val=""/>
        <w:lvlJc w:val="left"/>
      </w:lvl>
    </w:lvlOverride>
    <w:lvlOverride w:ilvl="4">
      <w:startOverride w:val="1"/>
      <w:lvl w:ilvl="4">
        <w:start w:val="1"/>
        <w:numFmt w:val="decimal"/>
        <w:pStyle w:val="Nadpis5"/>
        <w:lvlText w:val=""/>
        <w:lvlJc w:val="left"/>
      </w:lvl>
    </w:lvlOverride>
    <w:lvlOverride w:ilvl="5">
      <w:startOverride w:val="1"/>
      <w:lvl w:ilvl="5">
        <w:start w:val="1"/>
        <w:numFmt w:val="decimal"/>
        <w:lvlText w:val=""/>
        <w:lvlJc w:val="left"/>
      </w:lvl>
    </w:lvlOverride>
    <w:lvlOverride w:ilvl="6">
      <w:startOverride w:val="1"/>
      <w:lvl w:ilvl="6">
        <w:start w:val="1"/>
        <w:numFmt w:val="decimal"/>
        <w:lvlText w:val=""/>
        <w:lvlJc w:val="left"/>
      </w:lvl>
    </w:lvlOverride>
    <w:lvlOverride w:ilvl="7">
      <w:startOverride w:val="1"/>
      <w:lvl w:ilvl="7">
        <w:start w:val="1"/>
        <w:numFmt w:val="decimal"/>
        <w:lvlText w:val=""/>
        <w:lvlJc w:val="left"/>
      </w:lvl>
    </w:lvlOverride>
    <w:lvlOverride w:ilvl="8">
      <w:startOverride w:val="1"/>
      <w:lvl w:ilvl="8">
        <w:start w:val="1"/>
        <w:numFmt w:val="decimal"/>
        <w:lvlText w:val=""/>
        <w:lvlJc w:val="left"/>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attachedTemplate r:id="rId1"/>
  <w:defaultTabStop w:val="720"/>
  <w:hyphenationZone w:val="425"/>
  <w:evenAndOddHeaders/>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1821"/>
    <w:rsid w:val="000075E3"/>
    <w:rsid w:val="00016151"/>
    <w:rsid w:val="00027AF5"/>
    <w:rsid w:val="00034304"/>
    <w:rsid w:val="00035434"/>
    <w:rsid w:val="00045678"/>
    <w:rsid w:val="000458E4"/>
    <w:rsid w:val="00045B92"/>
    <w:rsid w:val="00063D84"/>
    <w:rsid w:val="0006636D"/>
    <w:rsid w:val="00077D53"/>
    <w:rsid w:val="00081394"/>
    <w:rsid w:val="00085766"/>
    <w:rsid w:val="000A675E"/>
    <w:rsid w:val="000B1BBC"/>
    <w:rsid w:val="000B2CA6"/>
    <w:rsid w:val="000B34BD"/>
    <w:rsid w:val="000C227D"/>
    <w:rsid w:val="000C7E2A"/>
    <w:rsid w:val="000F4CFB"/>
    <w:rsid w:val="00117666"/>
    <w:rsid w:val="001214D5"/>
    <w:rsid w:val="001223A7"/>
    <w:rsid w:val="00123DED"/>
    <w:rsid w:val="001256A6"/>
    <w:rsid w:val="00134256"/>
    <w:rsid w:val="0013693F"/>
    <w:rsid w:val="001436A3"/>
    <w:rsid w:val="00147395"/>
    <w:rsid w:val="001552C9"/>
    <w:rsid w:val="00164884"/>
    <w:rsid w:val="00177D84"/>
    <w:rsid w:val="001964EF"/>
    <w:rsid w:val="001A51E8"/>
    <w:rsid w:val="001B04FA"/>
    <w:rsid w:val="001B1A2C"/>
    <w:rsid w:val="001B2CC7"/>
    <w:rsid w:val="001B3A43"/>
    <w:rsid w:val="001C47F0"/>
    <w:rsid w:val="001D5C23"/>
    <w:rsid w:val="001D7E8E"/>
    <w:rsid w:val="001E7303"/>
    <w:rsid w:val="001F2CA5"/>
    <w:rsid w:val="001F4C07"/>
    <w:rsid w:val="002102AE"/>
    <w:rsid w:val="00220673"/>
    <w:rsid w:val="00220AEA"/>
    <w:rsid w:val="00226954"/>
    <w:rsid w:val="00234BE7"/>
    <w:rsid w:val="002378C6"/>
    <w:rsid w:val="002629A3"/>
    <w:rsid w:val="00263D4C"/>
    <w:rsid w:val="00265660"/>
    <w:rsid w:val="00267D18"/>
    <w:rsid w:val="00273221"/>
    <w:rsid w:val="00273D54"/>
    <w:rsid w:val="002800DC"/>
    <w:rsid w:val="002853A1"/>
    <w:rsid w:val="002868E2"/>
    <w:rsid w:val="002869C3"/>
    <w:rsid w:val="002936E4"/>
    <w:rsid w:val="00296B88"/>
    <w:rsid w:val="002C74CA"/>
    <w:rsid w:val="002F744D"/>
    <w:rsid w:val="00303DE6"/>
    <w:rsid w:val="00310124"/>
    <w:rsid w:val="00312BC4"/>
    <w:rsid w:val="0031611C"/>
    <w:rsid w:val="003221D9"/>
    <w:rsid w:val="00324559"/>
    <w:rsid w:val="003544FB"/>
    <w:rsid w:val="0035579B"/>
    <w:rsid w:val="00357299"/>
    <w:rsid w:val="003608AE"/>
    <w:rsid w:val="00365D63"/>
    <w:rsid w:val="003664F8"/>
    <w:rsid w:val="0036793B"/>
    <w:rsid w:val="00372682"/>
    <w:rsid w:val="00376CC5"/>
    <w:rsid w:val="0039693B"/>
    <w:rsid w:val="003A4FF9"/>
    <w:rsid w:val="003B6836"/>
    <w:rsid w:val="003B79A8"/>
    <w:rsid w:val="003C0868"/>
    <w:rsid w:val="003C42A6"/>
    <w:rsid w:val="003D196B"/>
    <w:rsid w:val="003D2119"/>
    <w:rsid w:val="003D2F2D"/>
    <w:rsid w:val="00401590"/>
    <w:rsid w:val="00415208"/>
    <w:rsid w:val="00415D20"/>
    <w:rsid w:val="00422C94"/>
    <w:rsid w:val="00426A33"/>
    <w:rsid w:val="00440816"/>
    <w:rsid w:val="00440F3B"/>
    <w:rsid w:val="00453749"/>
    <w:rsid w:val="00462F19"/>
    <w:rsid w:val="00463E3D"/>
    <w:rsid w:val="004645AE"/>
    <w:rsid w:val="00471DFE"/>
    <w:rsid w:val="00474C6A"/>
    <w:rsid w:val="0049187E"/>
    <w:rsid w:val="004A40FD"/>
    <w:rsid w:val="004C0520"/>
    <w:rsid w:val="004D3E33"/>
    <w:rsid w:val="004E1C0B"/>
    <w:rsid w:val="004E242E"/>
    <w:rsid w:val="004E3FC1"/>
    <w:rsid w:val="004F1ED7"/>
    <w:rsid w:val="004F73C1"/>
    <w:rsid w:val="005223A0"/>
    <w:rsid w:val="005250F2"/>
    <w:rsid w:val="00525773"/>
    <w:rsid w:val="00533A77"/>
    <w:rsid w:val="00542092"/>
    <w:rsid w:val="00551988"/>
    <w:rsid w:val="00575D0C"/>
    <w:rsid w:val="00576394"/>
    <w:rsid w:val="00583F2B"/>
    <w:rsid w:val="005A1D84"/>
    <w:rsid w:val="005A70EA"/>
    <w:rsid w:val="005C3963"/>
    <w:rsid w:val="005C65EF"/>
    <w:rsid w:val="005D1840"/>
    <w:rsid w:val="005D35E4"/>
    <w:rsid w:val="005D7910"/>
    <w:rsid w:val="005E4448"/>
    <w:rsid w:val="005F204B"/>
    <w:rsid w:val="00615F62"/>
    <w:rsid w:val="0062154F"/>
    <w:rsid w:val="006316BE"/>
    <w:rsid w:val="00631A8C"/>
    <w:rsid w:val="00636807"/>
    <w:rsid w:val="00636F37"/>
    <w:rsid w:val="00651CA2"/>
    <w:rsid w:val="00653D60"/>
    <w:rsid w:val="00660D05"/>
    <w:rsid w:val="00671D9A"/>
    <w:rsid w:val="00672FAD"/>
    <w:rsid w:val="00673952"/>
    <w:rsid w:val="0067638D"/>
    <w:rsid w:val="00681821"/>
    <w:rsid w:val="00686C9D"/>
    <w:rsid w:val="00687674"/>
    <w:rsid w:val="006A2753"/>
    <w:rsid w:val="006A48F1"/>
    <w:rsid w:val="006B2D5B"/>
    <w:rsid w:val="006B7D14"/>
    <w:rsid w:val="006C33EC"/>
    <w:rsid w:val="006C4E83"/>
    <w:rsid w:val="006D027A"/>
    <w:rsid w:val="006D0DE7"/>
    <w:rsid w:val="006D251F"/>
    <w:rsid w:val="006D5B93"/>
    <w:rsid w:val="00703899"/>
    <w:rsid w:val="0072227A"/>
    <w:rsid w:val="00725A7D"/>
    <w:rsid w:val="007269CF"/>
    <w:rsid w:val="0073085C"/>
    <w:rsid w:val="00733784"/>
    <w:rsid w:val="00737BB6"/>
    <w:rsid w:val="00743F3A"/>
    <w:rsid w:val="007457F5"/>
    <w:rsid w:val="00746505"/>
    <w:rsid w:val="007469E5"/>
    <w:rsid w:val="00747380"/>
    <w:rsid w:val="00747D75"/>
    <w:rsid w:val="00764351"/>
    <w:rsid w:val="007651FB"/>
    <w:rsid w:val="00771584"/>
    <w:rsid w:val="00772874"/>
    <w:rsid w:val="0077328E"/>
    <w:rsid w:val="007800E0"/>
    <w:rsid w:val="00790BB3"/>
    <w:rsid w:val="00792043"/>
    <w:rsid w:val="00796A5A"/>
    <w:rsid w:val="00797EDD"/>
    <w:rsid w:val="007A2109"/>
    <w:rsid w:val="007A218D"/>
    <w:rsid w:val="007B0322"/>
    <w:rsid w:val="007B421F"/>
    <w:rsid w:val="007B490B"/>
    <w:rsid w:val="007C0E3F"/>
    <w:rsid w:val="007C206C"/>
    <w:rsid w:val="007C2D84"/>
    <w:rsid w:val="007C4BC8"/>
    <w:rsid w:val="007C5729"/>
    <w:rsid w:val="007D30AC"/>
    <w:rsid w:val="007E44A3"/>
    <w:rsid w:val="007E7BEB"/>
    <w:rsid w:val="007E7E22"/>
    <w:rsid w:val="008111E4"/>
    <w:rsid w:val="0081301C"/>
    <w:rsid w:val="00813323"/>
    <w:rsid w:val="00817DD6"/>
    <w:rsid w:val="0082594F"/>
    <w:rsid w:val="00840764"/>
    <w:rsid w:val="00843965"/>
    <w:rsid w:val="00853328"/>
    <w:rsid w:val="008629A9"/>
    <w:rsid w:val="00871571"/>
    <w:rsid w:val="0088513A"/>
    <w:rsid w:val="00893C19"/>
    <w:rsid w:val="008A1401"/>
    <w:rsid w:val="008A7FBB"/>
    <w:rsid w:val="008D6C8D"/>
    <w:rsid w:val="008D7DBD"/>
    <w:rsid w:val="008E28AE"/>
    <w:rsid w:val="008E2B54"/>
    <w:rsid w:val="008E4404"/>
    <w:rsid w:val="008E58C7"/>
    <w:rsid w:val="008F5021"/>
    <w:rsid w:val="008F5DAE"/>
    <w:rsid w:val="00905BA8"/>
    <w:rsid w:val="00917F1D"/>
    <w:rsid w:val="00936D74"/>
    <w:rsid w:val="00937F90"/>
    <w:rsid w:val="00943573"/>
    <w:rsid w:val="00944BAF"/>
    <w:rsid w:val="0095151A"/>
    <w:rsid w:val="009543FD"/>
    <w:rsid w:val="00971B61"/>
    <w:rsid w:val="00977842"/>
    <w:rsid w:val="00980C31"/>
    <w:rsid w:val="00985181"/>
    <w:rsid w:val="009955FF"/>
    <w:rsid w:val="009B7E9E"/>
    <w:rsid w:val="009C72F9"/>
    <w:rsid w:val="009D259D"/>
    <w:rsid w:val="00A13CA8"/>
    <w:rsid w:val="00A15D18"/>
    <w:rsid w:val="00A3379D"/>
    <w:rsid w:val="00A50D9D"/>
    <w:rsid w:val="00A53000"/>
    <w:rsid w:val="00A545C6"/>
    <w:rsid w:val="00A57D27"/>
    <w:rsid w:val="00A61B19"/>
    <w:rsid w:val="00A652D0"/>
    <w:rsid w:val="00A66575"/>
    <w:rsid w:val="00A75F87"/>
    <w:rsid w:val="00A9324E"/>
    <w:rsid w:val="00A95D8B"/>
    <w:rsid w:val="00AA3A4C"/>
    <w:rsid w:val="00AB66B6"/>
    <w:rsid w:val="00AC0270"/>
    <w:rsid w:val="00AC3EA3"/>
    <w:rsid w:val="00AC792D"/>
    <w:rsid w:val="00AF09F2"/>
    <w:rsid w:val="00B31D05"/>
    <w:rsid w:val="00B429D4"/>
    <w:rsid w:val="00B63F2E"/>
    <w:rsid w:val="00B657B8"/>
    <w:rsid w:val="00B66204"/>
    <w:rsid w:val="00B6722B"/>
    <w:rsid w:val="00B84920"/>
    <w:rsid w:val="00B8556A"/>
    <w:rsid w:val="00BA0D8E"/>
    <w:rsid w:val="00BB04AF"/>
    <w:rsid w:val="00BF397F"/>
    <w:rsid w:val="00BF7ABB"/>
    <w:rsid w:val="00C012A3"/>
    <w:rsid w:val="00C06048"/>
    <w:rsid w:val="00C11B2B"/>
    <w:rsid w:val="00C16F19"/>
    <w:rsid w:val="00C256AE"/>
    <w:rsid w:val="00C3471C"/>
    <w:rsid w:val="00C35429"/>
    <w:rsid w:val="00C370E3"/>
    <w:rsid w:val="00C43ABC"/>
    <w:rsid w:val="00C46BC4"/>
    <w:rsid w:val="00C52A7B"/>
    <w:rsid w:val="00C52FE1"/>
    <w:rsid w:val="00C5583E"/>
    <w:rsid w:val="00C56220"/>
    <w:rsid w:val="00C6324C"/>
    <w:rsid w:val="00C679AA"/>
    <w:rsid w:val="00C724CF"/>
    <w:rsid w:val="00C75972"/>
    <w:rsid w:val="00C82792"/>
    <w:rsid w:val="00C841F6"/>
    <w:rsid w:val="00C948FD"/>
    <w:rsid w:val="00CB43D5"/>
    <w:rsid w:val="00CB57A5"/>
    <w:rsid w:val="00CB5DCD"/>
    <w:rsid w:val="00CB6FB5"/>
    <w:rsid w:val="00CC76F9"/>
    <w:rsid w:val="00CD066B"/>
    <w:rsid w:val="00CD3E1A"/>
    <w:rsid w:val="00CD46E2"/>
    <w:rsid w:val="00CD6560"/>
    <w:rsid w:val="00CE1B42"/>
    <w:rsid w:val="00CE3306"/>
    <w:rsid w:val="00CE4487"/>
    <w:rsid w:val="00CF01A5"/>
    <w:rsid w:val="00D00D0B"/>
    <w:rsid w:val="00D04B69"/>
    <w:rsid w:val="00D04CC9"/>
    <w:rsid w:val="00D3320C"/>
    <w:rsid w:val="00D45CE0"/>
    <w:rsid w:val="00D537FA"/>
    <w:rsid w:val="00D5547D"/>
    <w:rsid w:val="00D739E1"/>
    <w:rsid w:val="00D8029F"/>
    <w:rsid w:val="00D80D99"/>
    <w:rsid w:val="00D80F98"/>
    <w:rsid w:val="00D922F4"/>
    <w:rsid w:val="00D93C36"/>
    <w:rsid w:val="00D9503C"/>
    <w:rsid w:val="00DA0E87"/>
    <w:rsid w:val="00DA71C3"/>
    <w:rsid w:val="00DB0275"/>
    <w:rsid w:val="00DB76FA"/>
    <w:rsid w:val="00DD73EF"/>
    <w:rsid w:val="00DE23E8"/>
    <w:rsid w:val="00DF735F"/>
    <w:rsid w:val="00E01219"/>
    <w:rsid w:val="00E0128B"/>
    <w:rsid w:val="00E038AC"/>
    <w:rsid w:val="00E37E31"/>
    <w:rsid w:val="00E62C33"/>
    <w:rsid w:val="00E64E17"/>
    <w:rsid w:val="00E659D8"/>
    <w:rsid w:val="00E9448A"/>
    <w:rsid w:val="00EA099E"/>
    <w:rsid w:val="00EA3D3C"/>
    <w:rsid w:val="00EB6E6A"/>
    <w:rsid w:val="00EC7CC3"/>
    <w:rsid w:val="00ED7258"/>
    <w:rsid w:val="00EE1684"/>
    <w:rsid w:val="00EE50D4"/>
    <w:rsid w:val="00F0713B"/>
    <w:rsid w:val="00F151F5"/>
    <w:rsid w:val="00F21551"/>
    <w:rsid w:val="00F22EAC"/>
    <w:rsid w:val="00F25ACE"/>
    <w:rsid w:val="00F31DB7"/>
    <w:rsid w:val="00F34D92"/>
    <w:rsid w:val="00F40F5A"/>
    <w:rsid w:val="00F46494"/>
    <w:rsid w:val="00F507A0"/>
    <w:rsid w:val="00F53341"/>
    <w:rsid w:val="00F558AB"/>
    <w:rsid w:val="00F61D89"/>
    <w:rsid w:val="00F62096"/>
    <w:rsid w:val="00F74F5C"/>
    <w:rsid w:val="00F75A80"/>
    <w:rsid w:val="00F86AAF"/>
    <w:rsid w:val="00F86ABB"/>
    <w:rsid w:val="00F938AD"/>
    <w:rsid w:val="00FA15D5"/>
    <w:rsid w:val="00FA49B8"/>
    <w:rsid w:val="00FC72A7"/>
    <w:rsid w:val="00FD4E6F"/>
    <w:rsid w:val="00FD7648"/>
    <w:rsid w:val="00FE7129"/>
    <w:rsid w:val="00FF194F"/>
    <w:rsid w:val="00FF2A60"/>
    <w:rsid w:val="00FF6DE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04BA59A7"/>
  <w15:docId w15:val="{022CBF4B-941B-4912-9542-32639DBE6E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ajorHAnsi" w:eastAsiaTheme="minorHAnsi" w:hAnsiTheme="maj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2" w:qFormat="1"/>
    <w:lsdException w:name="heading 2" w:semiHidden="1" w:uiPriority="2" w:unhideWhenUsed="1" w:qFormat="1"/>
    <w:lsdException w:name="heading 3" w:semiHidden="1" w:uiPriority="2" w:unhideWhenUsed="1" w:qFormat="1"/>
    <w:lsdException w:name="heading 4" w:semiHidden="1" w:uiPriority="2" w:unhideWhenUsed="1" w:qFormat="1"/>
    <w:lsdException w:name="heading 5" w:semiHidden="1" w:uiPriority="2" w:unhideWhenUsed="1" w:qFormat="1"/>
    <w:lsdException w:name="heading 6" w:semiHidden="1" w:uiPriority="9" w:qFormat="1"/>
    <w:lsdException w:name="heading 7" w:semiHidden="1" w:uiPriority="9" w:qFormat="1"/>
    <w:lsdException w:name="heading 8" w:semiHidden="1" w:uiPriority="9" w:qFormat="1"/>
    <w:lsdException w:name="heading 9" w:semiHidden="1"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D80D99"/>
    <w:pPr>
      <w:spacing w:before="120" w:after="240" w:line="240" w:lineRule="auto"/>
    </w:pPr>
    <w:rPr>
      <w:rFonts w:ascii="Times New Roman" w:hAnsi="Times New Roman"/>
      <w:sz w:val="24"/>
    </w:rPr>
  </w:style>
  <w:style w:type="paragraph" w:styleId="Nadpis1">
    <w:name w:val="heading 1"/>
    <w:basedOn w:val="Odstavecseseznamem"/>
    <w:next w:val="Normln"/>
    <w:link w:val="Nadpis1Char"/>
    <w:uiPriority w:val="2"/>
    <w:qFormat/>
    <w:rsid w:val="00D80D99"/>
    <w:pPr>
      <w:numPr>
        <w:numId w:val="17"/>
      </w:numPr>
      <w:spacing w:before="240"/>
      <w:contextualSpacing w:val="0"/>
      <w:outlineLvl w:val="0"/>
    </w:pPr>
    <w:rPr>
      <w:b/>
    </w:rPr>
  </w:style>
  <w:style w:type="paragraph" w:styleId="Nadpis2">
    <w:name w:val="heading 2"/>
    <w:basedOn w:val="Nadpis1"/>
    <w:next w:val="Normln"/>
    <w:link w:val="Nadpis2Char"/>
    <w:uiPriority w:val="2"/>
    <w:qFormat/>
    <w:rsid w:val="00D80D99"/>
    <w:pPr>
      <w:numPr>
        <w:ilvl w:val="1"/>
      </w:numPr>
      <w:spacing w:after="200"/>
      <w:outlineLvl w:val="1"/>
    </w:pPr>
  </w:style>
  <w:style w:type="paragraph" w:styleId="Nadpis3">
    <w:name w:val="heading 3"/>
    <w:basedOn w:val="Normln"/>
    <w:next w:val="Normln"/>
    <w:link w:val="Nadpis3Char"/>
    <w:uiPriority w:val="2"/>
    <w:qFormat/>
    <w:rsid w:val="00D80D99"/>
    <w:pPr>
      <w:keepNext/>
      <w:keepLines/>
      <w:numPr>
        <w:ilvl w:val="2"/>
        <w:numId w:val="17"/>
      </w:numPr>
      <w:spacing w:before="40" w:after="120"/>
      <w:outlineLvl w:val="2"/>
    </w:pPr>
    <w:rPr>
      <w:rFonts w:eastAsiaTheme="majorEastAsia" w:cstheme="majorBidi"/>
      <w:b/>
      <w:szCs w:val="24"/>
    </w:rPr>
  </w:style>
  <w:style w:type="paragraph" w:styleId="Nadpis4">
    <w:name w:val="heading 4"/>
    <w:basedOn w:val="Nadpis3"/>
    <w:next w:val="Normln"/>
    <w:link w:val="Nadpis4Char"/>
    <w:uiPriority w:val="2"/>
    <w:qFormat/>
    <w:rsid w:val="00D80D99"/>
    <w:pPr>
      <w:numPr>
        <w:ilvl w:val="3"/>
      </w:numPr>
      <w:outlineLvl w:val="3"/>
    </w:pPr>
    <w:rPr>
      <w:iCs/>
    </w:rPr>
  </w:style>
  <w:style w:type="paragraph" w:styleId="Nadpis5">
    <w:name w:val="heading 5"/>
    <w:basedOn w:val="Nadpis4"/>
    <w:next w:val="Normln"/>
    <w:link w:val="Nadpis5Char"/>
    <w:uiPriority w:val="2"/>
    <w:qFormat/>
    <w:rsid w:val="00D80D99"/>
    <w:pPr>
      <w:numPr>
        <w:ilvl w:val="4"/>
      </w:numPr>
      <w:outlineLvl w:val="4"/>
    </w:p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2"/>
    <w:rsid w:val="00147395"/>
    <w:rPr>
      <w:rFonts w:ascii="Times New Roman" w:eastAsia="Cambria" w:hAnsi="Times New Roman" w:cs="Times New Roman"/>
      <w:b/>
      <w:sz w:val="24"/>
      <w:szCs w:val="24"/>
    </w:rPr>
  </w:style>
  <w:style w:type="character" w:customStyle="1" w:styleId="Nadpis2Char">
    <w:name w:val="Nadpis 2 Char"/>
    <w:basedOn w:val="Standardnpsmoodstavce"/>
    <w:link w:val="Nadpis2"/>
    <w:uiPriority w:val="2"/>
    <w:rsid w:val="00147395"/>
    <w:rPr>
      <w:rFonts w:ascii="Times New Roman" w:eastAsia="Cambria" w:hAnsi="Times New Roman" w:cs="Times New Roman"/>
      <w:b/>
      <w:sz w:val="24"/>
      <w:szCs w:val="24"/>
    </w:rPr>
  </w:style>
  <w:style w:type="character" w:styleId="Zdraznn">
    <w:name w:val="Emphasis"/>
    <w:basedOn w:val="Standardnpsmoodstavce"/>
    <w:uiPriority w:val="20"/>
    <w:qFormat/>
    <w:rsid w:val="00C724CF"/>
    <w:rPr>
      <w:rFonts w:ascii="Times New Roman" w:hAnsi="Times New Roman"/>
      <w:i/>
      <w:iCs/>
    </w:rPr>
  </w:style>
  <w:style w:type="paragraph" w:styleId="Odstavecseseznamem">
    <w:name w:val="List Paragraph"/>
    <w:basedOn w:val="Normln"/>
    <w:uiPriority w:val="3"/>
    <w:qFormat/>
    <w:rsid w:val="00310124"/>
    <w:pPr>
      <w:numPr>
        <w:numId w:val="14"/>
      </w:numPr>
      <w:ind w:left="1434" w:hanging="357"/>
      <w:contextualSpacing/>
    </w:pPr>
    <w:rPr>
      <w:rFonts w:eastAsia="Cambria" w:cs="Times New Roman"/>
      <w:szCs w:val="24"/>
    </w:rPr>
  </w:style>
  <w:style w:type="character" w:styleId="Siln">
    <w:name w:val="Strong"/>
    <w:basedOn w:val="Standardnpsmoodstavce"/>
    <w:uiPriority w:val="22"/>
    <w:qFormat/>
    <w:rsid w:val="00C724CF"/>
    <w:rPr>
      <w:rFonts w:ascii="Times New Roman" w:hAnsi="Times New Roman"/>
      <w:b/>
      <w:bCs/>
    </w:rPr>
  </w:style>
  <w:style w:type="paragraph" w:styleId="Normlnweb">
    <w:name w:val="Normal (Web)"/>
    <w:basedOn w:val="Normln"/>
    <w:uiPriority w:val="99"/>
    <w:unhideWhenUsed/>
    <w:rsid w:val="00117666"/>
    <w:pPr>
      <w:spacing w:before="100" w:beforeAutospacing="1" w:after="100" w:afterAutospacing="1"/>
    </w:pPr>
    <w:rPr>
      <w:rFonts w:eastAsia="Times New Roman" w:cs="Times New Roman"/>
      <w:szCs w:val="24"/>
    </w:rPr>
  </w:style>
  <w:style w:type="paragraph" w:styleId="Zhlav">
    <w:name w:val="header"/>
    <w:basedOn w:val="Normln"/>
    <w:link w:val="ZhlavChar"/>
    <w:uiPriority w:val="99"/>
    <w:unhideWhenUsed/>
    <w:rsid w:val="00A53000"/>
    <w:pPr>
      <w:tabs>
        <w:tab w:val="center" w:pos="4844"/>
        <w:tab w:val="right" w:pos="9689"/>
      </w:tabs>
    </w:pPr>
    <w:rPr>
      <w:b/>
    </w:rPr>
  </w:style>
  <w:style w:type="character" w:customStyle="1" w:styleId="ZhlavChar">
    <w:name w:val="Záhlaví Char"/>
    <w:basedOn w:val="Standardnpsmoodstavce"/>
    <w:link w:val="Zhlav"/>
    <w:uiPriority w:val="99"/>
    <w:rsid w:val="00A53000"/>
    <w:rPr>
      <w:rFonts w:ascii="Times New Roman" w:hAnsi="Times New Roman"/>
      <w:b/>
      <w:sz w:val="24"/>
    </w:rPr>
  </w:style>
  <w:style w:type="paragraph" w:styleId="Zpat">
    <w:name w:val="footer"/>
    <w:basedOn w:val="Normln"/>
    <w:link w:val="ZpatChar"/>
    <w:uiPriority w:val="99"/>
    <w:unhideWhenUsed/>
    <w:rsid w:val="00117666"/>
    <w:pPr>
      <w:tabs>
        <w:tab w:val="center" w:pos="4844"/>
        <w:tab w:val="right" w:pos="9689"/>
      </w:tabs>
      <w:spacing w:after="0"/>
    </w:pPr>
  </w:style>
  <w:style w:type="character" w:customStyle="1" w:styleId="ZpatChar">
    <w:name w:val="Zápatí Char"/>
    <w:basedOn w:val="Standardnpsmoodstavce"/>
    <w:link w:val="Zpat"/>
    <w:uiPriority w:val="99"/>
    <w:rsid w:val="00117666"/>
  </w:style>
  <w:style w:type="table" w:styleId="Mkatabulky">
    <w:name w:val="Table Grid"/>
    <w:basedOn w:val="Normlntabulka"/>
    <w:uiPriority w:val="59"/>
    <w:rsid w:val="0011766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poznpodarou">
    <w:name w:val="footnote text"/>
    <w:basedOn w:val="Normln"/>
    <w:link w:val="TextpoznpodarouChar"/>
    <w:uiPriority w:val="99"/>
    <w:semiHidden/>
    <w:unhideWhenUsed/>
    <w:rsid w:val="00117666"/>
    <w:pPr>
      <w:spacing w:after="0"/>
    </w:pPr>
    <w:rPr>
      <w:sz w:val="20"/>
      <w:szCs w:val="20"/>
    </w:rPr>
  </w:style>
  <w:style w:type="character" w:customStyle="1" w:styleId="TextpoznpodarouChar">
    <w:name w:val="Text pozn. pod čarou Char"/>
    <w:basedOn w:val="Standardnpsmoodstavce"/>
    <w:link w:val="Textpoznpodarou"/>
    <w:uiPriority w:val="99"/>
    <w:semiHidden/>
    <w:rsid w:val="00117666"/>
    <w:rPr>
      <w:sz w:val="20"/>
      <w:szCs w:val="20"/>
    </w:rPr>
  </w:style>
  <w:style w:type="character" w:styleId="Znakapoznpodarou">
    <w:name w:val="footnote reference"/>
    <w:basedOn w:val="Standardnpsmoodstavce"/>
    <w:uiPriority w:val="99"/>
    <w:semiHidden/>
    <w:unhideWhenUsed/>
    <w:rsid w:val="00117666"/>
    <w:rPr>
      <w:vertAlign w:val="superscript"/>
    </w:rPr>
  </w:style>
  <w:style w:type="paragraph" w:styleId="Titulek">
    <w:name w:val="caption"/>
    <w:basedOn w:val="Normln"/>
    <w:next w:val="Bezmezer"/>
    <w:uiPriority w:val="35"/>
    <w:unhideWhenUsed/>
    <w:qFormat/>
    <w:rsid w:val="00A53000"/>
    <w:pPr>
      <w:keepNext/>
    </w:pPr>
    <w:rPr>
      <w:rFonts w:cs="Times New Roman"/>
      <w:b/>
      <w:bCs/>
      <w:szCs w:val="24"/>
    </w:rPr>
  </w:style>
  <w:style w:type="paragraph" w:styleId="Textbubliny">
    <w:name w:val="Balloon Text"/>
    <w:basedOn w:val="Normln"/>
    <w:link w:val="TextbublinyChar"/>
    <w:uiPriority w:val="99"/>
    <w:semiHidden/>
    <w:unhideWhenUsed/>
    <w:rsid w:val="00117666"/>
    <w:pPr>
      <w:spacing w:after="0"/>
    </w:pPr>
    <w:rPr>
      <w:rFonts w:ascii="Tahoma" w:hAnsi="Tahoma" w:cs="Tahoma"/>
      <w:sz w:val="16"/>
      <w:szCs w:val="16"/>
    </w:rPr>
  </w:style>
  <w:style w:type="character" w:customStyle="1" w:styleId="TextbublinyChar">
    <w:name w:val="Text bubliny Char"/>
    <w:basedOn w:val="Standardnpsmoodstavce"/>
    <w:link w:val="Textbubliny"/>
    <w:uiPriority w:val="99"/>
    <w:semiHidden/>
    <w:rsid w:val="00117666"/>
    <w:rPr>
      <w:rFonts w:ascii="Tahoma" w:hAnsi="Tahoma" w:cs="Tahoma"/>
      <w:sz w:val="16"/>
      <w:szCs w:val="16"/>
    </w:rPr>
  </w:style>
  <w:style w:type="character" w:styleId="slodku">
    <w:name w:val="line number"/>
    <w:basedOn w:val="Standardnpsmoodstavce"/>
    <w:uiPriority w:val="99"/>
    <w:semiHidden/>
    <w:unhideWhenUsed/>
    <w:rsid w:val="00117666"/>
  </w:style>
  <w:style w:type="paragraph" w:styleId="Textvysvtlivek">
    <w:name w:val="endnote text"/>
    <w:basedOn w:val="Normln"/>
    <w:link w:val="TextvysvtlivekChar"/>
    <w:uiPriority w:val="99"/>
    <w:semiHidden/>
    <w:unhideWhenUsed/>
    <w:rsid w:val="00CD066B"/>
    <w:pPr>
      <w:spacing w:after="0"/>
    </w:pPr>
    <w:rPr>
      <w:sz w:val="20"/>
      <w:szCs w:val="20"/>
    </w:rPr>
  </w:style>
  <w:style w:type="character" w:customStyle="1" w:styleId="TextvysvtlivekChar">
    <w:name w:val="Text vysvětlivek Char"/>
    <w:basedOn w:val="Standardnpsmoodstavce"/>
    <w:link w:val="Textvysvtlivek"/>
    <w:uiPriority w:val="99"/>
    <w:semiHidden/>
    <w:rsid w:val="00CD066B"/>
    <w:rPr>
      <w:sz w:val="20"/>
      <w:szCs w:val="20"/>
    </w:rPr>
  </w:style>
  <w:style w:type="character" w:styleId="Odkaznavysvtlivky">
    <w:name w:val="endnote reference"/>
    <w:basedOn w:val="Standardnpsmoodstavce"/>
    <w:uiPriority w:val="99"/>
    <w:semiHidden/>
    <w:unhideWhenUsed/>
    <w:rsid w:val="00CD066B"/>
    <w:rPr>
      <w:vertAlign w:val="superscript"/>
    </w:rPr>
  </w:style>
  <w:style w:type="character" w:styleId="Odkaznakoment">
    <w:name w:val="annotation reference"/>
    <w:basedOn w:val="Standardnpsmoodstavce"/>
    <w:uiPriority w:val="99"/>
    <w:semiHidden/>
    <w:unhideWhenUsed/>
    <w:rsid w:val="00725A7D"/>
    <w:rPr>
      <w:sz w:val="16"/>
      <w:szCs w:val="16"/>
    </w:rPr>
  </w:style>
  <w:style w:type="paragraph" w:styleId="Textkomente">
    <w:name w:val="annotation text"/>
    <w:basedOn w:val="Normln"/>
    <w:link w:val="TextkomenteChar"/>
    <w:uiPriority w:val="99"/>
    <w:semiHidden/>
    <w:unhideWhenUsed/>
    <w:rsid w:val="00725A7D"/>
    <w:rPr>
      <w:sz w:val="20"/>
      <w:szCs w:val="20"/>
    </w:rPr>
  </w:style>
  <w:style w:type="character" w:customStyle="1" w:styleId="TextkomenteChar">
    <w:name w:val="Text komentáře Char"/>
    <w:basedOn w:val="Standardnpsmoodstavce"/>
    <w:link w:val="Textkomente"/>
    <w:uiPriority w:val="99"/>
    <w:semiHidden/>
    <w:rsid w:val="00725A7D"/>
    <w:rPr>
      <w:sz w:val="20"/>
      <w:szCs w:val="20"/>
    </w:rPr>
  </w:style>
  <w:style w:type="paragraph" w:styleId="Pedmtkomente">
    <w:name w:val="annotation subject"/>
    <w:basedOn w:val="Textkomente"/>
    <w:next w:val="Textkomente"/>
    <w:link w:val="PedmtkomenteChar"/>
    <w:uiPriority w:val="99"/>
    <w:semiHidden/>
    <w:unhideWhenUsed/>
    <w:rsid w:val="00725A7D"/>
    <w:rPr>
      <w:b/>
      <w:bCs/>
    </w:rPr>
  </w:style>
  <w:style w:type="character" w:customStyle="1" w:styleId="PedmtkomenteChar">
    <w:name w:val="Předmět komentáře Char"/>
    <w:basedOn w:val="TextkomenteChar"/>
    <w:link w:val="Pedmtkomente"/>
    <w:uiPriority w:val="99"/>
    <w:semiHidden/>
    <w:rsid w:val="00725A7D"/>
    <w:rPr>
      <w:b/>
      <w:bCs/>
      <w:sz w:val="20"/>
      <w:szCs w:val="20"/>
    </w:rPr>
  </w:style>
  <w:style w:type="character" w:styleId="Hypertextovodkaz">
    <w:name w:val="Hyperlink"/>
    <w:basedOn w:val="Standardnpsmoodstavce"/>
    <w:uiPriority w:val="99"/>
    <w:unhideWhenUsed/>
    <w:rsid w:val="005A1D84"/>
    <w:rPr>
      <w:color w:val="0000FF"/>
      <w:u w:val="single"/>
    </w:rPr>
  </w:style>
  <w:style w:type="character" w:styleId="Sledovanodkaz">
    <w:name w:val="FollowedHyperlink"/>
    <w:basedOn w:val="Standardnpsmoodstavce"/>
    <w:uiPriority w:val="99"/>
    <w:semiHidden/>
    <w:unhideWhenUsed/>
    <w:rsid w:val="006D5B93"/>
    <w:rPr>
      <w:color w:val="800080" w:themeColor="followedHyperlink"/>
      <w:u w:val="single"/>
    </w:rPr>
  </w:style>
  <w:style w:type="paragraph" w:styleId="Nzev">
    <w:name w:val="Title"/>
    <w:basedOn w:val="Normln"/>
    <w:next w:val="Normln"/>
    <w:link w:val="NzevChar"/>
    <w:qFormat/>
    <w:rsid w:val="00D80D99"/>
    <w:pPr>
      <w:suppressLineNumbers/>
      <w:spacing w:before="240" w:after="360"/>
      <w:jc w:val="center"/>
    </w:pPr>
    <w:rPr>
      <w:rFonts w:cs="Times New Roman"/>
      <w:b/>
      <w:sz w:val="32"/>
      <w:szCs w:val="32"/>
    </w:rPr>
  </w:style>
  <w:style w:type="character" w:customStyle="1" w:styleId="NzevChar">
    <w:name w:val="Název Char"/>
    <w:basedOn w:val="Standardnpsmoodstavce"/>
    <w:link w:val="Nzev"/>
    <w:rsid w:val="00D80D99"/>
    <w:rPr>
      <w:rFonts w:ascii="Times New Roman" w:hAnsi="Times New Roman" w:cs="Times New Roman"/>
      <w:b/>
      <w:sz w:val="32"/>
      <w:szCs w:val="32"/>
    </w:rPr>
  </w:style>
  <w:style w:type="paragraph" w:styleId="Podnadpis">
    <w:name w:val="Subtitle"/>
    <w:basedOn w:val="Normln"/>
    <w:next w:val="Normln"/>
    <w:link w:val="PodnadpisChar"/>
    <w:uiPriority w:val="99"/>
    <w:unhideWhenUsed/>
    <w:qFormat/>
    <w:rsid w:val="00AC0270"/>
    <w:pPr>
      <w:spacing w:before="240"/>
    </w:pPr>
    <w:rPr>
      <w:rFonts w:cs="Times New Roman"/>
      <w:b/>
      <w:szCs w:val="24"/>
    </w:rPr>
  </w:style>
  <w:style w:type="character" w:customStyle="1" w:styleId="PodnadpisChar">
    <w:name w:val="Podnadpis Char"/>
    <w:basedOn w:val="Standardnpsmoodstavce"/>
    <w:link w:val="Podnadpis"/>
    <w:uiPriority w:val="99"/>
    <w:rsid w:val="00651CA2"/>
    <w:rPr>
      <w:rFonts w:ascii="Times New Roman" w:hAnsi="Times New Roman" w:cs="Times New Roman"/>
      <w:b/>
      <w:sz w:val="24"/>
      <w:szCs w:val="24"/>
    </w:rPr>
  </w:style>
  <w:style w:type="character" w:customStyle="1" w:styleId="Nadpis3Char">
    <w:name w:val="Nadpis 3 Char"/>
    <w:basedOn w:val="Standardnpsmoodstavce"/>
    <w:link w:val="Nadpis3"/>
    <w:uiPriority w:val="2"/>
    <w:rsid w:val="005D1840"/>
    <w:rPr>
      <w:rFonts w:ascii="Times New Roman" w:eastAsiaTheme="majorEastAsia" w:hAnsi="Times New Roman" w:cstheme="majorBidi"/>
      <w:b/>
      <w:sz w:val="24"/>
      <w:szCs w:val="24"/>
    </w:rPr>
  </w:style>
  <w:style w:type="paragraph" w:styleId="Bezmezer">
    <w:name w:val="No Spacing"/>
    <w:uiPriority w:val="99"/>
    <w:unhideWhenUsed/>
    <w:qFormat/>
    <w:rsid w:val="00A53000"/>
    <w:pPr>
      <w:spacing w:after="0" w:line="240" w:lineRule="auto"/>
    </w:pPr>
    <w:rPr>
      <w:rFonts w:ascii="Times New Roman" w:hAnsi="Times New Roman"/>
      <w:sz w:val="24"/>
    </w:rPr>
  </w:style>
  <w:style w:type="character" w:customStyle="1" w:styleId="Nadpis4Char">
    <w:name w:val="Nadpis 4 Char"/>
    <w:basedOn w:val="Standardnpsmoodstavce"/>
    <w:link w:val="Nadpis4"/>
    <w:uiPriority w:val="2"/>
    <w:rsid w:val="005D1840"/>
    <w:rPr>
      <w:rFonts w:ascii="Times New Roman" w:eastAsiaTheme="majorEastAsia" w:hAnsi="Times New Roman" w:cstheme="majorBidi"/>
      <w:b/>
      <w:iCs/>
      <w:sz w:val="24"/>
      <w:szCs w:val="24"/>
    </w:rPr>
  </w:style>
  <w:style w:type="character" w:customStyle="1" w:styleId="Nadpis5Char">
    <w:name w:val="Nadpis 5 Char"/>
    <w:basedOn w:val="Standardnpsmoodstavce"/>
    <w:link w:val="Nadpis5"/>
    <w:uiPriority w:val="2"/>
    <w:rsid w:val="005D1840"/>
    <w:rPr>
      <w:rFonts w:ascii="Times New Roman" w:eastAsiaTheme="majorEastAsia" w:hAnsi="Times New Roman" w:cstheme="majorBidi"/>
      <w:b/>
      <w:iCs/>
      <w:sz w:val="24"/>
      <w:szCs w:val="24"/>
    </w:rPr>
  </w:style>
  <w:style w:type="paragraph" w:customStyle="1" w:styleId="AuthorList">
    <w:name w:val="Author List"/>
    <w:aliases w:val="Keywords,Abstract"/>
    <w:basedOn w:val="Podnadpis"/>
    <w:next w:val="Normln"/>
    <w:uiPriority w:val="1"/>
    <w:qFormat/>
    <w:rsid w:val="00651CA2"/>
  </w:style>
  <w:style w:type="character" w:styleId="Zdraznnjemn">
    <w:name w:val="Subtle Emphasis"/>
    <w:basedOn w:val="Standardnpsmoodstavce"/>
    <w:uiPriority w:val="19"/>
    <w:qFormat/>
    <w:rsid w:val="00C724CF"/>
    <w:rPr>
      <w:rFonts w:ascii="Times New Roman" w:hAnsi="Times New Roman"/>
      <w:i/>
      <w:iCs/>
      <w:color w:val="404040" w:themeColor="text1" w:themeTint="BF"/>
    </w:rPr>
  </w:style>
  <w:style w:type="character" w:styleId="Zdraznnintenzivn">
    <w:name w:val="Intense Emphasis"/>
    <w:basedOn w:val="Standardnpsmoodstavce"/>
    <w:uiPriority w:val="21"/>
    <w:unhideWhenUsed/>
    <w:rsid w:val="00C724CF"/>
    <w:rPr>
      <w:rFonts w:ascii="Times New Roman" w:hAnsi="Times New Roman"/>
      <w:i/>
      <w:iCs/>
      <w:color w:val="auto"/>
    </w:rPr>
  </w:style>
  <w:style w:type="paragraph" w:styleId="Citt">
    <w:name w:val="Quote"/>
    <w:basedOn w:val="Normln"/>
    <w:next w:val="Normln"/>
    <w:link w:val="CittChar"/>
    <w:uiPriority w:val="29"/>
    <w:qFormat/>
    <w:rsid w:val="00C724CF"/>
    <w:pPr>
      <w:spacing w:before="200" w:after="160"/>
      <w:ind w:left="864" w:right="864"/>
      <w:jc w:val="center"/>
    </w:pPr>
    <w:rPr>
      <w:i/>
      <w:iCs/>
      <w:color w:val="404040" w:themeColor="text1" w:themeTint="BF"/>
    </w:rPr>
  </w:style>
  <w:style w:type="character" w:customStyle="1" w:styleId="CittChar">
    <w:name w:val="Citát Char"/>
    <w:basedOn w:val="Standardnpsmoodstavce"/>
    <w:link w:val="Citt"/>
    <w:uiPriority w:val="29"/>
    <w:rsid w:val="00C724CF"/>
    <w:rPr>
      <w:rFonts w:ascii="Times New Roman" w:hAnsi="Times New Roman"/>
      <w:i/>
      <w:iCs/>
      <w:color w:val="404040" w:themeColor="text1" w:themeTint="BF"/>
      <w:sz w:val="24"/>
    </w:rPr>
  </w:style>
  <w:style w:type="character" w:styleId="Odkazintenzivn">
    <w:name w:val="Intense Reference"/>
    <w:basedOn w:val="Standardnpsmoodstavce"/>
    <w:uiPriority w:val="32"/>
    <w:qFormat/>
    <w:rsid w:val="00C724CF"/>
    <w:rPr>
      <w:b/>
      <w:bCs/>
      <w:smallCaps/>
      <w:color w:val="auto"/>
      <w:spacing w:val="5"/>
    </w:rPr>
  </w:style>
  <w:style w:type="character" w:styleId="Nzevknihy">
    <w:name w:val="Book Title"/>
    <w:basedOn w:val="Standardnpsmoodstavce"/>
    <w:uiPriority w:val="33"/>
    <w:qFormat/>
    <w:rsid w:val="00C724CF"/>
    <w:rPr>
      <w:rFonts w:ascii="Times New Roman" w:hAnsi="Times New Roman"/>
      <w:b/>
      <w:bCs/>
      <w:i/>
      <w:iCs/>
      <w:spacing w:val="5"/>
    </w:rPr>
  </w:style>
  <w:style w:type="numbering" w:customStyle="1" w:styleId="Headings">
    <w:name w:val="Headings"/>
    <w:uiPriority w:val="99"/>
    <w:rsid w:val="00D80D99"/>
    <w:pPr>
      <w:numPr>
        <w:numId w:val="21"/>
      </w:numPr>
    </w:pPr>
  </w:style>
  <w:style w:type="paragraph" w:styleId="Revize">
    <w:name w:val="Revision"/>
    <w:hidden/>
    <w:uiPriority w:val="99"/>
    <w:semiHidden/>
    <w:rsid w:val="00A545C6"/>
    <w:pPr>
      <w:spacing w:after="0" w:line="240" w:lineRule="auto"/>
    </w:pPr>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1952381">
      <w:bodyDiv w:val="1"/>
      <w:marLeft w:val="0"/>
      <w:marRight w:val="0"/>
      <w:marTop w:val="0"/>
      <w:marBottom w:val="0"/>
      <w:divBdr>
        <w:top w:val="none" w:sz="0" w:space="0" w:color="auto"/>
        <w:left w:val="none" w:sz="0" w:space="0" w:color="auto"/>
        <w:bottom w:val="none" w:sz="0" w:space="0" w:color="auto"/>
        <w:right w:val="none" w:sz="0" w:space="0" w:color="auto"/>
      </w:divBdr>
    </w:div>
    <w:div w:id="83501254">
      <w:bodyDiv w:val="1"/>
      <w:marLeft w:val="0"/>
      <w:marRight w:val="0"/>
      <w:marTop w:val="0"/>
      <w:marBottom w:val="0"/>
      <w:divBdr>
        <w:top w:val="none" w:sz="0" w:space="0" w:color="auto"/>
        <w:left w:val="none" w:sz="0" w:space="0" w:color="auto"/>
        <w:bottom w:val="none" w:sz="0" w:space="0" w:color="auto"/>
        <w:right w:val="none" w:sz="0" w:space="0" w:color="auto"/>
      </w:divBdr>
    </w:div>
    <w:div w:id="171993267">
      <w:bodyDiv w:val="1"/>
      <w:marLeft w:val="0"/>
      <w:marRight w:val="0"/>
      <w:marTop w:val="0"/>
      <w:marBottom w:val="0"/>
      <w:divBdr>
        <w:top w:val="none" w:sz="0" w:space="0" w:color="auto"/>
        <w:left w:val="none" w:sz="0" w:space="0" w:color="auto"/>
        <w:bottom w:val="none" w:sz="0" w:space="0" w:color="auto"/>
        <w:right w:val="none" w:sz="0" w:space="0" w:color="auto"/>
      </w:divBdr>
    </w:div>
    <w:div w:id="330254591">
      <w:bodyDiv w:val="1"/>
      <w:marLeft w:val="0"/>
      <w:marRight w:val="0"/>
      <w:marTop w:val="0"/>
      <w:marBottom w:val="0"/>
      <w:divBdr>
        <w:top w:val="none" w:sz="0" w:space="0" w:color="auto"/>
        <w:left w:val="none" w:sz="0" w:space="0" w:color="auto"/>
        <w:bottom w:val="none" w:sz="0" w:space="0" w:color="auto"/>
        <w:right w:val="none" w:sz="0" w:space="0" w:color="auto"/>
      </w:divBdr>
    </w:div>
    <w:div w:id="368335732">
      <w:bodyDiv w:val="1"/>
      <w:marLeft w:val="0"/>
      <w:marRight w:val="0"/>
      <w:marTop w:val="0"/>
      <w:marBottom w:val="0"/>
      <w:divBdr>
        <w:top w:val="none" w:sz="0" w:space="0" w:color="auto"/>
        <w:left w:val="none" w:sz="0" w:space="0" w:color="auto"/>
        <w:bottom w:val="none" w:sz="0" w:space="0" w:color="auto"/>
        <w:right w:val="none" w:sz="0" w:space="0" w:color="auto"/>
      </w:divBdr>
    </w:div>
    <w:div w:id="476724946">
      <w:bodyDiv w:val="1"/>
      <w:marLeft w:val="0"/>
      <w:marRight w:val="0"/>
      <w:marTop w:val="0"/>
      <w:marBottom w:val="0"/>
      <w:divBdr>
        <w:top w:val="none" w:sz="0" w:space="0" w:color="auto"/>
        <w:left w:val="none" w:sz="0" w:space="0" w:color="auto"/>
        <w:bottom w:val="none" w:sz="0" w:space="0" w:color="auto"/>
        <w:right w:val="none" w:sz="0" w:space="0" w:color="auto"/>
      </w:divBdr>
    </w:div>
    <w:div w:id="566258189">
      <w:bodyDiv w:val="1"/>
      <w:marLeft w:val="0"/>
      <w:marRight w:val="0"/>
      <w:marTop w:val="0"/>
      <w:marBottom w:val="0"/>
      <w:divBdr>
        <w:top w:val="none" w:sz="0" w:space="0" w:color="auto"/>
        <w:left w:val="none" w:sz="0" w:space="0" w:color="auto"/>
        <w:bottom w:val="none" w:sz="0" w:space="0" w:color="auto"/>
        <w:right w:val="none" w:sz="0" w:space="0" w:color="auto"/>
      </w:divBdr>
    </w:div>
    <w:div w:id="625626042">
      <w:bodyDiv w:val="1"/>
      <w:marLeft w:val="0"/>
      <w:marRight w:val="0"/>
      <w:marTop w:val="0"/>
      <w:marBottom w:val="0"/>
      <w:divBdr>
        <w:top w:val="none" w:sz="0" w:space="0" w:color="auto"/>
        <w:left w:val="none" w:sz="0" w:space="0" w:color="auto"/>
        <w:bottom w:val="none" w:sz="0" w:space="0" w:color="auto"/>
        <w:right w:val="none" w:sz="0" w:space="0" w:color="auto"/>
      </w:divBdr>
    </w:div>
    <w:div w:id="935138230">
      <w:bodyDiv w:val="1"/>
      <w:marLeft w:val="0"/>
      <w:marRight w:val="0"/>
      <w:marTop w:val="0"/>
      <w:marBottom w:val="0"/>
      <w:divBdr>
        <w:top w:val="none" w:sz="0" w:space="0" w:color="auto"/>
        <w:left w:val="none" w:sz="0" w:space="0" w:color="auto"/>
        <w:bottom w:val="none" w:sz="0" w:space="0" w:color="auto"/>
        <w:right w:val="none" w:sz="0" w:space="0" w:color="auto"/>
      </w:divBdr>
    </w:div>
    <w:div w:id="1002313091">
      <w:bodyDiv w:val="1"/>
      <w:marLeft w:val="0"/>
      <w:marRight w:val="0"/>
      <w:marTop w:val="0"/>
      <w:marBottom w:val="0"/>
      <w:divBdr>
        <w:top w:val="none" w:sz="0" w:space="0" w:color="auto"/>
        <w:left w:val="none" w:sz="0" w:space="0" w:color="auto"/>
        <w:bottom w:val="none" w:sz="0" w:space="0" w:color="auto"/>
        <w:right w:val="none" w:sz="0" w:space="0" w:color="auto"/>
      </w:divBdr>
    </w:div>
    <w:div w:id="2108455780">
      <w:bodyDiv w:val="1"/>
      <w:marLeft w:val="0"/>
      <w:marRight w:val="0"/>
      <w:marTop w:val="0"/>
      <w:marBottom w:val="0"/>
      <w:divBdr>
        <w:top w:val="none" w:sz="0" w:space="0" w:color="auto"/>
        <w:left w:val="none" w:sz="0" w:space="0" w:color="auto"/>
        <w:bottom w:val="none" w:sz="0" w:space="0" w:color="auto"/>
        <w:right w:val="none" w:sz="0" w:space="0" w:color="auto"/>
      </w:divBdr>
    </w:div>
    <w:div w:id="21305152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an.macak@upce.cz"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joshua.stocco\Documents\Templates\Frontiers_Word_Templates\Frontiers_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D89EB50A-423C-44D2-9A05-EF05861799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Frontiers_template.dotx</Template>
  <TotalTime>9941</TotalTime>
  <Pages>15</Pages>
  <Words>43502</Words>
  <Characters>256668</Characters>
  <Application>Microsoft Office Word</Application>
  <DocSecurity>0</DocSecurity>
  <Lines>2138</Lines>
  <Paragraphs>599</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299571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Macak Jan</cp:lastModifiedBy>
  <cp:revision>147</cp:revision>
  <cp:lastPrinted>2013-10-03T12:51:00Z</cp:lastPrinted>
  <dcterms:created xsi:type="dcterms:W3CDTF">2018-06-12T15:17:00Z</dcterms:created>
  <dcterms:modified xsi:type="dcterms:W3CDTF">2020-12-03T17:45:00Z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Citation Style_1">
    <vt:lpwstr>http://csl.mendeley.com/styles/484656681/frontiers-2</vt:lpwstr>
  </property>
  <property fmtid="{D5CDD505-2E9C-101B-9397-08002B2CF9AE}" pid="3" name="Mendeley Document_1">
    <vt:lpwstr>True</vt:lpwstr>
  </property>
  <property fmtid="{D5CDD505-2E9C-101B-9397-08002B2CF9AE}" pid="4" name="Mendeley Unique User Id_1">
    <vt:lpwstr>2c33d23b-eed7-3021-97cc-e8f4ef3d29f1</vt:lpwstr>
  </property>
  <property fmtid="{D5CDD505-2E9C-101B-9397-08002B2CF9AE}" pid="5" name="Mendeley Recent Style Id 0_1">
    <vt:lpwstr>http://www.zotero.org/styles/chicago-author-date</vt:lpwstr>
  </property>
  <property fmtid="{D5CDD505-2E9C-101B-9397-08002B2CF9AE}" pid="6" name="Mendeley Recent Style Name 0_1">
    <vt:lpwstr>Chicago Manual of Style 17th edition (author-date)</vt:lpwstr>
  </property>
  <property fmtid="{D5CDD505-2E9C-101B-9397-08002B2CF9AE}" pid="7" name="Mendeley Recent Style Id 1_1">
    <vt:lpwstr>http://www.zotero.org/styles/harvard-cite-them-right</vt:lpwstr>
  </property>
  <property fmtid="{D5CDD505-2E9C-101B-9397-08002B2CF9AE}" pid="8" name="Mendeley Recent Style Name 1_1">
    <vt:lpwstr>Cite Them Right 10th edition - Harvard</vt:lpwstr>
  </property>
  <property fmtid="{D5CDD505-2E9C-101B-9397-08002B2CF9AE}" pid="9" name="Mendeley Recent Style Id 2_1">
    <vt:lpwstr>http://www.zotero.org/styles/frontiers-in-chemistry</vt:lpwstr>
  </property>
  <property fmtid="{D5CDD505-2E9C-101B-9397-08002B2CF9AE}" pid="10" name="Mendeley Recent Style Name 2_1">
    <vt:lpwstr>Frontiers in Chemistry</vt:lpwstr>
  </property>
  <property fmtid="{D5CDD505-2E9C-101B-9397-08002B2CF9AE}" pid="11" name="Mendeley Recent Style Id 3_1">
    <vt:lpwstr>http://csl.mendeley.com/styles/484656681/frontiers-2</vt:lpwstr>
  </property>
  <property fmtid="{D5CDD505-2E9C-101B-9397-08002B2CF9AE}" pid="12" name="Mendeley Recent Style Name 3_1">
    <vt:lpwstr>Frontiers journals - updated 18-10-18 </vt:lpwstr>
  </property>
  <property fmtid="{D5CDD505-2E9C-101B-9397-08002B2CF9AE}" pid="13" name="Mendeley Recent Style Id 4_1">
    <vt:lpwstr>http://www.zotero.org/styles/harvard1</vt:lpwstr>
  </property>
  <property fmtid="{D5CDD505-2E9C-101B-9397-08002B2CF9AE}" pid="14" name="Mendeley Recent Style Name 4_1">
    <vt:lpwstr>Harvard reference format 1 (deprecated)</vt:lpwstr>
  </property>
  <property fmtid="{D5CDD505-2E9C-101B-9397-08002B2CF9AE}" pid="15" name="Mendeley Recent Style Id 5_1">
    <vt:lpwstr>http://www.zotero.org/styles/ieee</vt:lpwstr>
  </property>
  <property fmtid="{D5CDD505-2E9C-101B-9397-08002B2CF9AE}" pid="16" name="Mendeley Recent Style Name 5_1">
    <vt:lpwstr>IEEE</vt:lpwstr>
  </property>
  <property fmtid="{D5CDD505-2E9C-101B-9397-08002B2CF9AE}" pid="17" name="Mendeley Recent Style Id 6_1">
    <vt:lpwstr>http://www.zotero.org/styles/modern-humanities-research-association</vt:lpwstr>
  </property>
  <property fmtid="{D5CDD505-2E9C-101B-9397-08002B2CF9AE}" pid="18" name="Mendeley Recent Style Name 6_1">
    <vt:lpwstr>Modern Humanities Research Association 3rd edition (note with bibliography)</vt:lpwstr>
  </property>
  <property fmtid="{D5CDD505-2E9C-101B-9397-08002B2CF9AE}" pid="19" name="Mendeley Recent Style Id 7_1">
    <vt:lpwstr>http://www.zotero.org/styles/modern-language-association</vt:lpwstr>
  </property>
  <property fmtid="{D5CDD505-2E9C-101B-9397-08002B2CF9AE}" pid="20" name="Mendeley Recent Style Name 7_1">
    <vt:lpwstr>Modern Language Association 8th edition</vt:lpwstr>
  </property>
  <property fmtid="{D5CDD505-2E9C-101B-9397-08002B2CF9AE}" pid="21" name="Mendeley Recent Style Id 8_1">
    <vt:lpwstr>http://www.zotero.org/styles/nature</vt:lpwstr>
  </property>
  <property fmtid="{D5CDD505-2E9C-101B-9397-08002B2CF9AE}" pid="22" name="Mendeley Recent Style Name 8_1">
    <vt:lpwstr>Nature</vt:lpwstr>
  </property>
  <property fmtid="{D5CDD505-2E9C-101B-9397-08002B2CF9AE}" pid="23" name="Mendeley Recent Style Id 9_1">
    <vt:lpwstr>http://www.zotero.org/styles/sensors-and-actuators-a-physical</vt:lpwstr>
  </property>
  <property fmtid="{D5CDD505-2E9C-101B-9397-08002B2CF9AE}" pid="24" name="Mendeley Recent Style Name 9_1">
    <vt:lpwstr>Sensors &amp; Actuators: A. Physical</vt:lpwstr>
  </property>
</Properties>
</file>