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A2398">
        <w:rPr>
          <w:b/>
        </w:rPr>
        <w:t>Bc. Šárka Portyšová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A2398">
        <w:rPr>
          <w:b/>
        </w:rPr>
        <w:t xml:space="preserve">Komparace využití </w:t>
      </w:r>
      <w:proofErr w:type="spellStart"/>
      <w:r w:rsidR="00BA2398">
        <w:rPr>
          <w:b/>
        </w:rPr>
        <w:t>hiporehabilitace</w:t>
      </w:r>
      <w:proofErr w:type="spellEnd"/>
      <w:r w:rsidR="00BA2398">
        <w:rPr>
          <w:b/>
        </w:rPr>
        <w:t xml:space="preserve"> v resocializační praxi v České republice a ve Francii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A2398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A2398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A23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A23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A23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A239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A239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A239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A23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BA239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BA239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BA239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A23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BA23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A23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A23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A23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BA239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BA23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BA2398" w:rsidP="002A635B">
      <w:pPr>
        <w:spacing w:line="360" w:lineRule="auto"/>
        <w:jc w:val="both"/>
      </w:pPr>
      <w:r>
        <w:t xml:space="preserve">Hluboce vnitřně motivovaná autorka odevzdala text na úrovni nadstandardní kvality pro DP, zejména v oblasti obsahové, včetně potřebné komparace. Závěry jsou na úrovni nadhledu </w:t>
      </w:r>
      <w:proofErr w:type="gramStart"/>
      <w:r>
        <w:t>nad  tématem</w:t>
      </w:r>
      <w:proofErr w:type="gramEnd"/>
      <w:r>
        <w:t xml:space="preserve">,  text je  dobře  strukturován, občas  ruší překlepy.  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BA2398" w:rsidP="0082081A">
      <w:pPr>
        <w:jc w:val="both"/>
      </w:pPr>
      <w:r>
        <w:t xml:space="preserve">a) Chce se autorka i nadále </w:t>
      </w:r>
      <w:proofErr w:type="spellStart"/>
      <w:r>
        <w:t>hiporehabilitaci</w:t>
      </w:r>
      <w:proofErr w:type="spellEnd"/>
      <w:r>
        <w:t xml:space="preserve"> věnovat? Proč ano a proč ne?</w:t>
      </w:r>
    </w:p>
    <w:p w:rsidR="0082081A" w:rsidRDefault="00BA2398" w:rsidP="0082081A">
      <w:pPr>
        <w:jc w:val="both"/>
      </w:pPr>
      <w:r>
        <w:t>b) Má autorka zkušenosti z praxe i s jinými zvířaty?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A2398" w:rsidP="00BA2398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-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A2398">
        <w:t>24. 7. 2015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</w:t>
      </w:r>
      <w:r w:rsidR="00BA2398">
        <w:t>Karel Rýdl, v.r.</w:t>
      </w:r>
      <w:r w:rsidRPr="00BD54FF">
        <w:t>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47A3" w:rsidRDefault="002147A3">
      <w:r>
        <w:separator/>
      </w:r>
    </w:p>
  </w:endnote>
  <w:endnote w:type="continuationSeparator" w:id="0">
    <w:p w:rsidR="002147A3" w:rsidRDefault="002147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47A3" w:rsidRDefault="002147A3">
      <w:r>
        <w:separator/>
      </w:r>
    </w:p>
  </w:footnote>
  <w:footnote w:type="continuationSeparator" w:id="0">
    <w:p w:rsidR="002147A3" w:rsidRDefault="002147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4FF" w:rsidRPr="00BD54FF" w:rsidRDefault="00BD54FF" w:rsidP="00BD54F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80D7A"/>
    <w:rsid w:val="000B0A2B"/>
    <w:rsid w:val="000B660C"/>
    <w:rsid w:val="000F53CF"/>
    <w:rsid w:val="00101049"/>
    <w:rsid w:val="001319D1"/>
    <w:rsid w:val="00166C75"/>
    <w:rsid w:val="001D33C4"/>
    <w:rsid w:val="00205A5E"/>
    <w:rsid w:val="002147A3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D6C87"/>
    <w:rsid w:val="00A13EA9"/>
    <w:rsid w:val="00A20930"/>
    <w:rsid w:val="00A33211"/>
    <w:rsid w:val="00A66BF6"/>
    <w:rsid w:val="00AA349F"/>
    <w:rsid w:val="00AD3CE3"/>
    <w:rsid w:val="00B46FB5"/>
    <w:rsid w:val="00B9314D"/>
    <w:rsid w:val="00BA2398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BA239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A239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308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2015-07-24T09:59:00Z</cp:lastPrinted>
  <dcterms:created xsi:type="dcterms:W3CDTF">2015-07-24T10:00:00Z</dcterms:created>
  <dcterms:modified xsi:type="dcterms:W3CDTF">2015-07-24T10:00:00Z</dcterms:modified>
</cp:coreProperties>
</file>