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45AE" w:rsidRDefault="003A45AE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UNIVERZITA PARDUBICE</w:t>
      </w:r>
    </w:p>
    <w:p w:rsidR="003A45AE" w:rsidRDefault="003A45AE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Fakulta filozofická</w:t>
      </w:r>
    </w:p>
    <w:p w:rsidR="003A45AE" w:rsidRDefault="003A45AE">
      <w:pPr>
        <w:pBdr>
          <w:bottom w:val="single" w:sz="6" w:space="1" w:color="auto"/>
        </w:pBdr>
        <w:spacing w:before="60"/>
        <w:jc w:val="center"/>
        <w:rPr>
          <w:rFonts w:cs="Times New Roman"/>
          <w:b/>
          <w:bCs/>
          <w:i/>
          <w:iCs/>
          <w:sz w:val="32"/>
          <w:szCs w:val="32"/>
        </w:rPr>
      </w:pPr>
      <w:r>
        <w:rPr>
          <w:rFonts w:cs="Times New Roman"/>
          <w:b/>
          <w:bCs/>
          <w:i/>
          <w:iCs/>
          <w:sz w:val="32"/>
          <w:szCs w:val="32"/>
        </w:rPr>
        <w:t>Posudek vedoucího diplomové práce</w:t>
      </w:r>
    </w:p>
    <w:p w:rsidR="003A45AE" w:rsidRDefault="003A45AE">
      <w:pPr>
        <w:spacing w:before="60"/>
        <w:jc w:val="both"/>
        <w:rPr>
          <w:rFonts w:cs="Times New Roman"/>
          <w:b/>
          <w:bCs/>
        </w:rPr>
      </w:pPr>
    </w:p>
    <w:p w:rsidR="003A45AE" w:rsidRDefault="003A45AE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Autor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Bc. Barbora Kárská</w:t>
      </w:r>
    </w:p>
    <w:p w:rsidR="003A45AE" w:rsidRDefault="003A45AE">
      <w:pPr>
        <w:spacing w:before="60"/>
        <w:ind w:left="2124" w:hanging="2124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Název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Využití terapeutických technik a přístupů v etopedické praxi</w:t>
      </w:r>
    </w:p>
    <w:p w:rsidR="003A45AE" w:rsidRDefault="003A45AE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Vedoucí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doc. PhDr. Albín Škoviera, PhD.</w:t>
      </w:r>
    </w:p>
    <w:p w:rsidR="003A45AE" w:rsidRDefault="003A45AE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Studijní program: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Specializace v pedagogice – N 7507</w:t>
      </w:r>
    </w:p>
    <w:p w:rsidR="003A45AE" w:rsidRDefault="003A45AE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Studijní obor: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Resocializační pedagogika – 7507T086</w:t>
      </w:r>
    </w:p>
    <w:p w:rsidR="003A45AE" w:rsidRDefault="003A45AE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Rok ukončení studia:</w:t>
      </w:r>
      <w:r>
        <w:rPr>
          <w:rFonts w:cs="Times New Roman"/>
          <w:b/>
          <w:bCs/>
        </w:rPr>
        <w:tab/>
      </w:r>
      <w:r>
        <w:rPr>
          <w:rFonts w:cs="Times New Roman"/>
        </w:rPr>
        <w:t>2018</w:t>
      </w:r>
    </w:p>
    <w:p w:rsidR="003A45AE" w:rsidRDefault="003A45AE">
      <w:pPr>
        <w:spacing w:before="60"/>
        <w:jc w:val="both"/>
        <w:rPr>
          <w:rFonts w:cs="Times New Roman"/>
        </w:rPr>
      </w:pPr>
    </w:p>
    <w:p w:rsidR="003A45AE" w:rsidRDefault="003A45AE">
      <w:pPr>
        <w:spacing w:before="60"/>
        <w:jc w:val="both"/>
        <w:rPr>
          <w:rFonts w:cs="Times New Roman"/>
          <w:b/>
          <w:bCs/>
        </w:rPr>
      </w:pPr>
    </w:p>
    <w:tbl>
      <w:tblPr>
        <w:tblpPr w:leftFromText="141" w:rightFromText="141" w:vertAnchor="text" w:horzAnchor="margin" w:tblpY="245"/>
        <w:tblW w:w="96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8188"/>
        <w:gridCol w:w="1418"/>
      </w:tblGrid>
      <w:tr w:rsidR="003A45AE">
        <w:trPr>
          <w:trHeight w:val="739"/>
        </w:trPr>
        <w:tc>
          <w:tcPr>
            <w:tcW w:w="818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diplomové práce</w:t>
            </w:r>
          </w:p>
        </w:tc>
        <w:tc>
          <w:tcPr>
            <w:tcW w:w="141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známkou</w:t>
            </w:r>
          </w:p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1 - 2 - 3 – 4</w:t>
            </w:r>
          </w:p>
        </w:tc>
      </w:tr>
      <w:tr w:rsidR="003A45AE">
        <w:trPr>
          <w:trHeight w:val="400"/>
        </w:trPr>
        <w:tc>
          <w:tcPr>
            <w:tcW w:w="8188" w:type="dxa"/>
            <w:tcBorders>
              <w:top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Obsah práce a její charakteristika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rPr>
                <w:rFonts w:cs="Times New Roman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Vymezení cíle a jeho naplnění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Odborná úroveň zpracování tématu</w:t>
            </w:r>
          </w:p>
          <w:p w:rsidR="003A45AE" w:rsidRDefault="003A45AE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Problém vidím v tom, že při množství teoretických informací (např. chápání toho, co jsou poruchy chování), by bylo vhodné k různorodým názorům zaujmout postoj.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 a aktuálnost teoretických poznatků.</w:t>
            </w:r>
          </w:p>
          <w:p w:rsidR="003A45AE" w:rsidRDefault="003A45AE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Dle mého názoru tu chybí explicitně vyjádřené konstatování – čím se od sebe psychoterapie a terapie liší.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spacing w:before="100" w:beforeAutospacing="1" w:after="100" w:afterAutospacing="1"/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Zvládnutí metodologie vědeckého výzkumu.                                                                     Při kvalitativním výzkumu je důležitá i cesta, jak se autorka k jednotlivým kódům dopracovala.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spacing w:before="100" w:beforeAutospacing="1" w:after="100" w:afterAutospacing="1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Schopnost logického vyjádření vlastních myšlenek a vyvození závěrů.</w:t>
            </w:r>
          </w:p>
          <w:p w:rsidR="003A45AE" w:rsidRDefault="003A45AE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Autorka informace zprostředkuje, ale jenom zřídka i hodnotí, či klade si při nich další otázky.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Odborný přínos</w:t>
            </w:r>
          </w:p>
          <w:p w:rsidR="003A45AE" w:rsidRDefault="003A45AE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Především popis animoterapie je velmi přínosný.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Aktivita studenta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</w:rPr>
            </w:pP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Míra samostatnosti studenta při práci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Využití konzultací s vedoucím práce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400"/>
        </w:trPr>
        <w:tc>
          <w:tcPr>
            <w:tcW w:w="8188" w:type="dxa"/>
            <w:tcBorders>
              <w:bottom w:val="double" w:sz="4" w:space="0" w:color="auto"/>
            </w:tcBorders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Uplatnění připomínek a doporučení vedoucího práce</w:t>
            </w:r>
          </w:p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Respektuji fakt, že diplomantka není povinna přijmout každou připomínku.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</w:tbl>
    <w:tbl>
      <w:tblPr>
        <w:tblpPr w:leftFromText="141" w:rightFromText="141" w:vertAnchor="text" w:horzAnchor="margin" w:tblpY="-796"/>
        <w:tblW w:w="96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8188"/>
        <w:gridCol w:w="1418"/>
      </w:tblGrid>
      <w:tr w:rsidR="003A45AE">
        <w:trPr>
          <w:trHeight w:val="400"/>
        </w:trPr>
        <w:tc>
          <w:tcPr>
            <w:tcW w:w="8188" w:type="dxa"/>
            <w:tcBorders>
              <w:top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Práce se zdroji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3A45AE">
        <w:trPr>
          <w:trHeight w:val="400"/>
        </w:trPr>
        <w:tc>
          <w:tcPr>
            <w:tcW w:w="8188" w:type="dxa"/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aktuálnost a relevantnost zdrojů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400"/>
        </w:trPr>
        <w:tc>
          <w:tcPr>
            <w:tcW w:w="8188" w:type="dxa"/>
            <w:tcBorders>
              <w:bottom w:val="double" w:sz="4" w:space="0" w:color="auto"/>
            </w:tcBorders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Dodržení bibliografických norem ČSN ISO 690</w:t>
            </w:r>
          </w:p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Ne vždy v seznamu použitých zdrojů kompletní údaje. Nejednotnost zápisu.</w:t>
            </w:r>
            <w:bookmarkStart w:id="0" w:name="_GoBack"/>
            <w:bookmarkEnd w:id="0"/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</w:tbl>
    <w:p w:rsidR="003A45AE" w:rsidRDefault="003A45AE">
      <w:pPr>
        <w:rPr>
          <w:rFonts w:cs="Times New Roman"/>
        </w:rPr>
      </w:pPr>
    </w:p>
    <w:p w:rsidR="003A45AE" w:rsidRDefault="003A45AE">
      <w:pPr>
        <w:spacing w:before="60"/>
        <w:rPr>
          <w:rFonts w:cs="Times New Roman"/>
          <w:b/>
          <w:bCs/>
        </w:rPr>
      </w:pPr>
    </w:p>
    <w:tbl>
      <w:tblPr>
        <w:tblW w:w="9606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8188"/>
        <w:gridCol w:w="1418"/>
      </w:tblGrid>
      <w:tr w:rsidR="003A45AE">
        <w:trPr>
          <w:trHeight w:val="390"/>
        </w:trPr>
        <w:tc>
          <w:tcPr>
            <w:tcW w:w="8188" w:type="dxa"/>
            <w:tcBorders>
              <w:top w:val="double" w:sz="4" w:space="0" w:color="auto"/>
            </w:tcBorders>
            <w:vAlign w:val="center"/>
          </w:tcPr>
          <w:p w:rsidR="003A45AE" w:rsidRDefault="003A45AE">
            <w:pPr>
              <w:keepNext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Formální stránka práce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3A45AE" w:rsidRDefault="003A45AE">
            <w:pPr>
              <w:keepNext/>
              <w:jc w:val="center"/>
              <w:rPr>
                <w:rFonts w:cs="Times New Roman"/>
                <w:b/>
                <w:bCs/>
              </w:rPr>
            </w:pPr>
          </w:p>
        </w:tc>
      </w:tr>
      <w:tr w:rsidR="003A45AE">
        <w:trPr>
          <w:trHeight w:val="390"/>
        </w:trPr>
        <w:tc>
          <w:tcPr>
            <w:tcW w:w="8188" w:type="dxa"/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390"/>
        </w:trPr>
        <w:tc>
          <w:tcPr>
            <w:tcW w:w="8188" w:type="dxa"/>
            <w:vAlign w:val="center"/>
          </w:tcPr>
          <w:p w:rsidR="003A45AE" w:rsidRDefault="003A45AE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18" w:type="dxa"/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3A45AE">
        <w:trPr>
          <w:trHeight w:val="390"/>
        </w:trPr>
        <w:tc>
          <w:tcPr>
            <w:tcW w:w="8188" w:type="dxa"/>
            <w:tcBorders>
              <w:bottom w:val="double" w:sz="4" w:space="0" w:color="auto"/>
            </w:tcBorders>
            <w:vAlign w:val="center"/>
          </w:tcPr>
          <w:p w:rsidR="003A45AE" w:rsidRDefault="003A45A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Jazyková a terminologická úroveň práce</w:t>
            </w:r>
          </w:p>
          <w:p w:rsidR="003A45AE" w:rsidRDefault="003A45AE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V textu se objevuje několik drobných chyb + terminologicky není zcela jasně stanoveno, jak chápe autorka poruchy chování a jak vnímá rozdíl mezi psychoterapií a terapií.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A45AE" w:rsidRDefault="003A45A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</w:tbl>
    <w:p w:rsidR="003A45AE" w:rsidRDefault="003A45AE">
      <w:pPr>
        <w:spacing w:before="60"/>
        <w:rPr>
          <w:rFonts w:cs="Times New Roman"/>
          <w:b/>
          <w:bCs/>
        </w:rPr>
      </w:pPr>
    </w:p>
    <w:p w:rsidR="003A45AE" w:rsidRDefault="003A45AE">
      <w:pPr>
        <w:spacing w:before="120" w:line="360" w:lineRule="auto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Slovní vyjádření k hodnocení diplomové práce:</w:t>
      </w:r>
    </w:p>
    <w:p w:rsidR="003A45AE" w:rsidRDefault="003A45AE">
      <w:pPr>
        <w:jc w:val="both"/>
        <w:rPr>
          <w:rFonts w:cs="Times New Roman"/>
        </w:rPr>
      </w:pPr>
      <w:r>
        <w:rPr>
          <w:rFonts w:cs="Times New Roman"/>
        </w:rPr>
        <w:t xml:space="preserve">Práce je zpracována na velmi dobré úrovni, oceňuji přehledná grafická schémata, doporučuji práci k obhajobě a navrhuji známku </w:t>
      </w:r>
      <w:r>
        <w:rPr>
          <w:rFonts w:cs="Times New Roman"/>
          <w:b/>
          <w:bCs/>
        </w:rPr>
        <w:t>B.</w:t>
      </w:r>
    </w:p>
    <w:p w:rsidR="003A45AE" w:rsidRDefault="003A45AE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ab/>
      </w:r>
    </w:p>
    <w:p w:rsidR="003A45AE" w:rsidRDefault="003A45AE">
      <w:p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Otázky pro diskusi:</w:t>
      </w:r>
    </w:p>
    <w:p w:rsidR="003A45AE" w:rsidRDefault="003A45AE">
      <w:pPr>
        <w:pStyle w:val="ListParagraph"/>
        <w:numPr>
          <w:ilvl w:val="0"/>
          <w:numId w:val="3"/>
        </w:numPr>
        <w:jc w:val="both"/>
        <w:rPr>
          <w:rFonts w:cs="Times New Roman"/>
        </w:rPr>
      </w:pPr>
      <w:r>
        <w:rPr>
          <w:rFonts w:cs="Times New Roman"/>
        </w:rPr>
        <w:t>Z práce vyplývá, že terapie jsou často realizované jako „zájmové kroužky“. Terapie by však měla být pro konkrétní dítě indikovaná. Je teda taková realizace v pořádku?</w:t>
      </w:r>
    </w:p>
    <w:p w:rsidR="003A45AE" w:rsidRDefault="003A45AE">
      <w:pPr>
        <w:pStyle w:val="ListParagraph"/>
        <w:numPr>
          <w:ilvl w:val="0"/>
          <w:numId w:val="3"/>
        </w:numPr>
        <w:jc w:val="both"/>
        <w:rPr>
          <w:rFonts w:cs="Times New Roman"/>
        </w:rPr>
      </w:pPr>
      <w:r>
        <w:rPr>
          <w:rFonts w:cs="Times New Roman"/>
        </w:rPr>
        <w:t>Neměla by být součástí převýchovného procesu i pracovní terapie?</w:t>
      </w:r>
    </w:p>
    <w:p w:rsidR="003A45AE" w:rsidRDefault="003A45AE">
      <w:pPr>
        <w:jc w:val="both"/>
        <w:rPr>
          <w:rFonts w:cs="Times New Roman"/>
          <w:b/>
          <w:bCs/>
        </w:rPr>
      </w:pPr>
    </w:p>
    <w:p w:rsidR="003A45AE" w:rsidRDefault="003A45AE">
      <w:pPr>
        <w:jc w:val="both"/>
        <w:rPr>
          <w:rFonts w:cs="Times New Roman"/>
        </w:rPr>
      </w:pPr>
    </w:p>
    <w:p w:rsidR="003A45AE" w:rsidRDefault="003A45AE">
      <w:pPr>
        <w:jc w:val="both"/>
        <w:rPr>
          <w:rFonts w:cs="Times New Roman"/>
        </w:rPr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5868"/>
        <w:gridCol w:w="3780"/>
      </w:tblGrid>
      <w:tr w:rsidR="003A45AE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3A45AE" w:rsidRDefault="003A45AE">
            <w:pPr>
              <w:spacing w:before="120" w:line="360" w:lineRule="auto"/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Návrh výsledného hodnocení diplomové práce</w:t>
            </w:r>
          </w:p>
        </w:tc>
      </w:tr>
      <w:tr w:rsidR="003A45AE">
        <w:tc>
          <w:tcPr>
            <w:tcW w:w="5868" w:type="dxa"/>
            <w:tcBorders>
              <w:bottom w:val="double" w:sz="4" w:space="0" w:color="auto"/>
            </w:tcBorders>
          </w:tcPr>
          <w:p w:rsidR="003A45AE" w:rsidRDefault="003A45AE">
            <w:pPr>
              <w:spacing w:before="120" w:line="36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  <w:r>
              <w:rPr>
                <w:rFonts w:cs="Times New Roman"/>
                <w:b/>
                <w:bCs/>
              </w:rPr>
              <w:t xml:space="preserve"> </w:t>
            </w:r>
            <w:r>
              <w:rPr>
                <w:rFonts w:cs="Times New Roman"/>
              </w:rPr>
              <w:t xml:space="preserve">– </w:t>
            </w:r>
            <w:r>
              <w:rPr>
                <w:rFonts w:cs="Times New Roman"/>
                <w:b/>
                <w:bCs/>
              </w:rPr>
              <w:t>B</w:t>
            </w:r>
            <w:r>
              <w:rPr>
                <w:rFonts w:cs="Times New Roman"/>
              </w:rPr>
              <w:t xml:space="preserve"> – C – D  – E – F </w:t>
            </w:r>
            <w:r>
              <w:rPr>
                <w:rFonts w:cs="Times New Roman"/>
                <w:i/>
                <w:iCs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3A45AE" w:rsidRDefault="003A45AE">
            <w:pPr>
              <w:pStyle w:val="Heading1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</w:tr>
    </w:tbl>
    <w:p w:rsidR="003A45AE" w:rsidRDefault="003A45AE">
      <w:pPr>
        <w:spacing w:before="120" w:line="360" w:lineRule="auto"/>
        <w:jc w:val="both"/>
        <w:rPr>
          <w:rFonts w:cs="Times New Roman"/>
          <w:b/>
          <w:bCs/>
        </w:rPr>
      </w:pPr>
    </w:p>
    <w:p w:rsidR="003A45AE" w:rsidRDefault="003A45AE">
      <w:pPr>
        <w:jc w:val="both"/>
        <w:rPr>
          <w:rFonts w:cs="Times New Roman"/>
        </w:rPr>
      </w:pPr>
    </w:p>
    <w:p w:rsidR="003A45AE" w:rsidRDefault="003A45AE">
      <w:pPr>
        <w:jc w:val="both"/>
        <w:rPr>
          <w:rFonts w:cs="Times New Roman"/>
        </w:rPr>
      </w:pPr>
    </w:p>
    <w:p w:rsidR="003A45AE" w:rsidRDefault="003A45AE">
      <w:pPr>
        <w:jc w:val="both"/>
        <w:rPr>
          <w:rFonts w:cs="Times New Roman"/>
          <w:b/>
          <w:bCs/>
          <w:sz w:val="28"/>
          <w:szCs w:val="28"/>
        </w:rPr>
      </w:pPr>
    </w:p>
    <w:p w:rsidR="003A45AE" w:rsidRDefault="003A45AE">
      <w:pPr>
        <w:jc w:val="both"/>
        <w:rPr>
          <w:rFonts w:cs="Times New Roman"/>
          <w:b/>
          <w:bCs/>
          <w:sz w:val="28"/>
          <w:szCs w:val="28"/>
        </w:rPr>
      </w:pPr>
    </w:p>
    <w:p w:rsidR="003A45AE" w:rsidRDefault="003A45AE">
      <w:pPr>
        <w:jc w:val="both"/>
        <w:rPr>
          <w:rFonts w:cs="Times New Roman"/>
          <w:b/>
          <w:bCs/>
          <w:sz w:val="28"/>
          <w:szCs w:val="28"/>
        </w:rPr>
      </w:pPr>
    </w:p>
    <w:p w:rsidR="003A45AE" w:rsidRDefault="003A45AE">
      <w:pPr>
        <w:jc w:val="both"/>
        <w:rPr>
          <w:rFonts w:cs="Times New Roman"/>
        </w:rPr>
      </w:pPr>
      <w:r>
        <w:rPr>
          <w:rFonts w:cs="Times New Roman"/>
        </w:rPr>
        <w:t>Dne:20.7. 2018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Podpis vedoucího práce</w:t>
      </w:r>
    </w:p>
    <w:sectPr w:rsidR="003A45AE" w:rsidSect="003A45AE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45AE" w:rsidRDefault="003A45AE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1">
    <w:p w:rsidR="003A45AE" w:rsidRDefault="003A45AE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45AE" w:rsidRDefault="003A45AE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1">
    <w:p w:rsidR="003A45AE" w:rsidRDefault="003A45AE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5AE" w:rsidRDefault="003A45AE">
    <w:pPr>
      <w:pStyle w:val="Header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1">
    <w:nsid w:val="56CE5E71"/>
    <w:multiLevelType w:val="hybridMultilevel"/>
    <w:tmpl w:val="580AFBDA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cs="Symbol" w:hint="default"/>
        <w:sz w:val="20"/>
        <w:szCs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45AE"/>
    <w:rsid w:val="003A45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/>
      <w:sz w:val="24"/>
      <w:szCs w:val="24"/>
      <w:lang w:val="cs-CZ"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spacing w:before="120" w:line="360" w:lineRule="auto"/>
      <w:jc w:val="center"/>
      <w:outlineLvl w:val="0"/>
    </w:pPr>
    <w:rPr>
      <w:b/>
      <w:bCs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cs-CZ" w:eastAsia="cs-CZ"/>
    </w:rPr>
  </w:style>
  <w:style w:type="character" w:customStyle="1" w:styleId="Heading4Char">
    <w:name w:val="Heading 4 Char"/>
    <w:basedOn w:val="DefaultParagraphFont"/>
    <w:link w:val="Heading4"/>
    <w:uiPriority w:val="99"/>
    <w:rPr>
      <w:rFonts w:ascii="Times New Roman" w:hAnsi="Times New Roman" w:cs="Times New Roman"/>
      <w:b/>
      <w:bCs/>
      <w:sz w:val="28"/>
      <w:szCs w:val="28"/>
      <w:lang w:val="cs-CZ" w:eastAsia="cs-CZ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  <w:sz w:val="24"/>
      <w:szCs w:val="24"/>
      <w:lang w:val="cs-CZ" w:eastAsia="cs-CZ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  <w:sz w:val="24"/>
      <w:szCs w:val="24"/>
      <w:lang w:val="cs-CZ" w:eastAsia="cs-CZ"/>
    </w:rPr>
  </w:style>
  <w:style w:type="character" w:styleId="Hyperlink">
    <w:name w:val="Hyperlink"/>
    <w:basedOn w:val="DefaultParagraphFont"/>
    <w:uiPriority w:val="99"/>
    <w:rPr>
      <w:rFonts w:ascii="Times New Roman" w:hAnsi="Times New Roman"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pPr>
      <w:spacing w:line="300" w:lineRule="exact"/>
      <w:jc w:val="both"/>
    </w:pPr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63</TotalTime>
  <Pages>2</Pages>
  <Words>407</Words>
  <Characters>2325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Albin</cp:lastModifiedBy>
  <cp:revision>8</cp:revision>
  <cp:lastPrinted>1900-12-31T23:00:00Z</cp:lastPrinted>
  <dcterms:created xsi:type="dcterms:W3CDTF">2018-07-20T07:58:00Z</dcterms:created>
  <dcterms:modified xsi:type="dcterms:W3CDTF">2018-07-23T11:53:00Z</dcterms:modified>
</cp:coreProperties>
</file>