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853544" w:rsidRPr="00450A72" w:rsidRDefault="00E95891" w:rsidP="00E95891">
      <w:pPr>
        <w:spacing w:line="271" w:lineRule="auto"/>
        <w:rPr>
          <w:b/>
          <w:i/>
        </w:rPr>
      </w:pPr>
      <w:r w:rsidRPr="009C7422">
        <w:rPr>
          <w:b/>
        </w:rPr>
        <w:t xml:space="preserve">Název práce:  </w:t>
      </w:r>
      <w:r w:rsidR="00450A72" w:rsidRPr="00450A72">
        <w:rPr>
          <w:b/>
          <w:i/>
        </w:rPr>
        <w:t>Truth in the Works of George Orwell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 xml:space="preserve">Bc. </w:t>
      </w:r>
      <w:r w:rsidR="00853544">
        <w:rPr>
          <w:b/>
        </w:rPr>
        <w:t>Petr Škaroupka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 w:rsidR="00853544">
        <w:rPr>
          <w:b/>
        </w:rPr>
        <w:t>Mgr. Michal Kleprlík,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 w:rsidR="00853544">
        <w:rPr>
          <w:b/>
        </w:rPr>
        <w:t xml:space="preserve">doc. </w:t>
      </w:r>
      <w:r w:rsidR="00853544"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</w:p>
    <w:p w:rsidR="00AB47F5" w:rsidRDefault="00E95891" w:rsidP="00BD7BB6">
      <w:pPr>
        <w:jc w:val="both"/>
      </w:pPr>
      <w:r>
        <w:t xml:space="preserve">Předložená diplomová práce </w:t>
      </w:r>
      <w:r w:rsidR="00853544">
        <w:t>je pokusem o</w:t>
      </w:r>
      <w:r w:rsidR="00F223B0">
        <w:t xml:space="preserve"> </w:t>
      </w:r>
      <w:r w:rsidR="00DA6224">
        <w:t xml:space="preserve">originální </w:t>
      </w:r>
      <w:r w:rsidR="00DE263D">
        <w:t xml:space="preserve">analýzu </w:t>
      </w:r>
      <w:r w:rsidR="003738E5">
        <w:t xml:space="preserve">románu </w:t>
      </w:r>
      <w:r w:rsidR="003738E5" w:rsidRPr="003738E5">
        <w:rPr>
          <w:i/>
        </w:rPr>
        <w:t>1984</w:t>
      </w:r>
      <w:r w:rsidR="003738E5">
        <w:t xml:space="preserve"> a vybraných </w:t>
      </w:r>
      <w:r w:rsidR="00DE263D">
        <w:t xml:space="preserve">esejistických děl dnes již klasického britského autora George Orwella, v níž se diplomant soustředí na pojetí pravdy. </w:t>
      </w:r>
    </w:p>
    <w:p w:rsidR="0047406C" w:rsidRDefault="00F51969" w:rsidP="00BD7BB6">
      <w:pPr>
        <w:ind w:firstLine="708"/>
        <w:jc w:val="both"/>
      </w:pPr>
      <w:r>
        <w:t xml:space="preserve"> </w:t>
      </w:r>
      <w:r w:rsidR="00B97A44">
        <w:t xml:space="preserve">V úvodu práce student uvádí do problematiky </w:t>
      </w:r>
      <w:r w:rsidR="00DE263D">
        <w:t xml:space="preserve">pravdy jakožto kategorie metafyzické i epistemologické. </w:t>
      </w:r>
      <w:r w:rsidR="001159F6">
        <w:t>Tato část je zbytečně široce pojata, takže se místy ztrácí souvislost s</w:t>
      </w:r>
      <w:r w:rsidR="00450A72">
        <w:t xml:space="preserve"> Orwellovou tvorbou. </w:t>
      </w:r>
      <w:r w:rsidR="004C59CE">
        <w:t xml:space="preserve">Přes zjevnou snahu o komplexní uchopení teorie (či spíše teorií) pravdy se v této části </w:t>
      </w:r>
      <w:r w:rsidR="001159F6">
        <w:t xml:space="preserve">rovněž </w:t>
      </w:r>
      <w:r w:rsidR="004C59CE">
        <w:t>ukazuje, že diplomantovi chybí ukotvení ve filozofickém vzdělání</w:t>
      </w:r>
      <w:r w:rsidR="0047406C">
        <w:t xml:space="preserve"> – </w:t>
      </w:r>
      <w:r w:rsidR="004C59CE">
        <w:t xml:space="preserve">sklouzává </w:t>
      </w:r>
      <w:r w:rsidR="0047406C">
        <w:t xml:space="preserve">tak pochopitelně </w:t>
      </w:r>
      <w:r w:rsidR="004C59CE">
        <w:t xml:space="preserve">k zjednodušujícím </w:t>
      </w:r>
      <w:r w:rsidR="0047406C">
        <w:t xml:space="preserve">tvrzením a </w:t>
      </w:r>
      <w:r w:rsidR="004C59CE">
        <w:t>jeho výběr zdrojů působí víceméně na</w:t>
      </w:r>
      <w:r w:rsidR="001159F6">
        <w:t>hodile</w:t>
      </w:r>
      <w:r w:rsidR="004C59CE">
        <w:t xml:space="preserve"> (viz </w:t>
      </w:r>
      <w:r w:rsidR="001159F6">
        <w:t xml:space="preserve">např. nekritické, tj. kriticky nekomentované, </w:t>
      </w:r>
      <w:r w:rsidR="00B52C7A">
        <w:t>zahrnutí</w:t>
      </w:r>
      <w:r w:rsidR="001159F6">
        <w:t xml:space="preserve"> </w:t>
      </w:r>
      <w:r w:rsidR="004C59CE">
        <w:t>Ayn Randové</w:t>
      </w:r>
      <w:r w:rsidR="001159F6">
        <w:t xml:space="preserve"> </w:t>
      </w:r>
      <w:r w:rsidR="00B52C7A">
        <w:t xml:space="preserve">– uvedeno v odkazu a chybějící v bibliografii - </w:t>
      </w:r>
      <w:r w:rsidR="001159F6">
        <w:t>či Bertranda Russella mezi přehledové studie</w:t>
      </w:r>
      <w:r w:rsidR="00450A72">
        <w:t>, mísení akademických zdrojů s popularizačními</w:t>
      </w:r>
      <w:r w:rsidR="001159F6">
        <w:t>).</w:t>
      </w:r>
      <w:r w:rsidR="004C59CE">
        <w:t xml:space="preserve"> </w:t>
      </w:r>
      <w:r w:rsidR="00450A72">
        <w:t>Diplomant se s</w:t>
      </w:r>
      <w:r w:rsidR="003738E5">
        <w:t>oustředí pouze na některé filozofické směry (zcela stranou zůstává např. analytická filozofie či další významné směry 20. století, nebo i filozofie přirozeného jazyka, jež by pro analýzu reflexe filozofického konceptu v literárním díle mohla být přínosná). Diplomantovo pochopení postmodernismu je rovněž značně zjednodušené, pravděpodobně hlavně proto, že je založeno na přehledových, často jen popularizačních pracích a</w:t>
      </w:r>
      <w:r w:rsidR="004C59CE">
        <w:t xml:space="preserve"> </w:t>
      </w:r>
      <w:r w:rsidR="003738E5">
        <w:t>nikoliv na důkladném studiu primární</w:t>
      </w:r>
      <w:r w:rsidR="00EE0EC7">
        <w:t>ch děl (J.-F.</w:t>
      </w:r>
      <w:bookmarkStart w:id="0" w:name="_GoBack"/>
      <w:bookmarkEnd w:id="0"/>
      <w:r w:rsidR="003738E5">
        <w:t xml:space="preserve"> Lyotarda, Wolfganga Welsche či dalších významných představitelů).</w:t>
      </w:r>
    </w:p>
    <w:p w:rsidR="003738E5" w:rsidRDefault="00B97A44" w:rsidP="00BD7BB6">
      <w:pPr>
        <w:ind w:firstLine="708"/>
        <w:jc w:val="both"/>
      </w:pPr>
      <w:r>
        <w:t>Hlavní částí práce je pak analýza</w:t>
      </w:r>
      <w:r w:rsidR="00DE462A">
        <w:t xml:space="preserve"> Orwellova díla,</w:t>
      </w:r>
      <w:r>
        <w:t xml:space="preserve"> </w:t>
      </w:r>
      <w:r w:rsidR="00B52C7A">
        <w:t xml:space="preserve">především románu </w:t>
      </w:r>
      <w:r w:rsidR="00B52C7A" w:rsidRPr="00DE462A">
        <w:rPr>
          <w:i/>
        </w:rPr>
        <w:t>1984</w:t>
      </w:r>
      <w:r w:rsidR="00B52C7A">
        <w:t>, v níž se student zaměřuje na pojetí pravdy, reality, ne/možnosti poznání.</w:t>
      </w:r>
      <w:r w:rsidR="009647FD">
        <w:t xml:space="preserve"> Analýzy jsou </w:t>
      </w:r>
      <w:r w:rsidR="00B52C7A">
        <w:t xml:space="preserve">vesměs </w:t>
      </w:r>
      <w:r w:rsidR="009647FD">
        <w:t xml:space="preserve">přesvědčivé a vhodně </w:t>
      </w:r>
      <w:r w:rsidR="00B52C7A">
        <w:t>ilustrované ukázkami z primární</w:t>
      </w:r>
      <w:r w:rsidR="009647FD">
        <w:t>h</w:t>
      </w:r>
      <w:r w:rsidR="00B52C7A">
        <w:t>o dí</w:t>
      </w:r>
      <w:r w:rsidR="009647FD">
        <w:t>l</w:t>
      </w:r>
      <w:r w:rsidR="00B52C7A">
        <w:t>a</w:t>
      </w:r>
      <w:r w:rsidR="009647FD">
        <w:t xml:space="preserve">. </w:t>
      </w:r>
      <w:r w:rsidR="003738E5">
        <w:t xml:space="preserve">Na této části oceňuji diplomantovu důkladnost, snahu po vlastním, originálním pohledu na dílo mnohokráte již kriticky zhodnocené a analyzované i fakt, že se konzistentně drží </w:t>
      </w:r>
      <w:r w:rsidR="005F362A">
        <w:t xml:space="preserve">vytyčeného tématu a nesklouzává do jiných (často běžnějších) pohledů na Orwellův </w:t>
      </w:r>
      <w:r w:rsidR="005F362A" w:rsidRPr="005F362A">
        <w:rPr>
          <w:i/>
        </w:rPr>
        <w:t>opus magnum</w:t>
      </w:r>
      <w:r w:rsidR="005F362A">
        <w:t>.</w:t>
      </w:r>
      <w:r w:rsidR="00450A72">
        <w:t xml:space="preserve"> V této části se také ukazuje, že dokud se diplomant pohybuje na poli literární analýzy, je jeho přístup přijatelně fundovaný.</w:t>
      </w:r>
      <w:r w:rsidR="00037655">
        <w:t xml:space="preserve"> Je škoda, že oproti zadání se většina </w:t>
      </w:r>
      <w:r w:rsidR="00EE0EC7">
        <w:t>analýz</w:t>
      </w:r>
      <w:r w:rsidR="00037655">
        <w:t xml:space="preserve"> soustředí na </w:t>
      </w:r>
      <w:r w:rsidR="00037655" w:rsidRPr="00037655">
        <w:rPr>
          <w:i/>
        </w:rPr>
        <w:t>1984</w:t>
      </w:r>
      <w:r w:rsidR="00037655">
        <w:t xml:space="preserve"> a ostatní Orwellova tvorba je zpracována spíše okrajově. </w:t>
      </w:r>
    </w:p>
    <w:p w:rsidR="00423471" w:rsidRDefault="00DC2463" w:rsidP="00BD7BB6">
      <w:pPr>
        <w:ind w:firstLine="708"/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 a</w:t>
      </w:r>
      <w:r w:rsidR="003749BA" w:rsidRPr="003749BA">
        <w:t xml:space="preserve"> </w:t>
      </w:r>
      <w:r>
        <w:t>rozsah, nedostatky jsou v</w:t>
      </w:r>
      <w:r w:rsidR="00B52C7A">
        <w:t xml:space="preserve"> častém </w:t>
      </w:r>
      <w:r w:rsidR="00450A72">
        <w:t xml:space="preserve">zcela nestandardním </w:t>
      </w:r>
      <w:r w:rsidR="00FE7D7C">
        <w:t xml:space="preserve">zdvojování </w:t>
      </w:r>
      <w:r w:rsidR="00450A72">
        <w:t xml:space="preserve">až řetězení </w:t>
      </w:r>
      <w:r w:rsidR="00FE7D7C">
        <w:t xml:space="preserve">poznámek (tj. uvedení dvou </w:t>
      </w:r>
      <w:r w:rsidR="001159F6">
        <w:t xml:space="preserve">či více </w:t>
      </w:r>
      <w:r w:rsidR="00FE7D7C">
        <w:t>odkazů najednou, např. str.</w:t>
      </w:r>
      <w:r w:rsidR="00B97A44">
        <w:t xml:space="preserve"> </w:t>
      </w:r>
      <w:r w:rsidR="001159F6">
        <w:t>16</w:t>
      </w:r>
      <w:r w:rsidR="00FE7D7C">
        <w:t xml:space="preserve"> ad.), </w:t>
      </w:r>
      <w:r w:rsidR="00450A72">
        <w:t xml:space="preserve">v občasném nepřehledném </w:t>
      </w:r>
      <w:r w:rsidR="00EE0EC7">
        <w:t>formátování odsazených</w:t>
      </w:r>
      <w:r w:rsidR="00450A72">
        <w:t xml:space="preserve"> citátů. </w:t>
      </w:r>
      <w:r w:rsidR="00E049D2">
        <w:t>P</w:t>
      </w:r>
      <w:r w:rsidR="003749BA" w:rsidRPr="003749BA">
        <w:t xml:space="preserve">o stránce jazykové je </w:t>
      </w:r>
      <w:r>
        <w:t xml:space="preserve">práce </w:t>
      </w:r>
      <w:r w:rsidR="00FE7D7C">
        <w:t xml:space="preserve">psána </w:t>
      </w:r>
      <w:r w:rsidR="00450A72">
        <w:t xml:space="preserve">adekvátní odbornou </w:t>
      </w:r>
      <w:r w:rsidR="00DE263D">
        <w:t xml:space="preserve">angličtinou, </w:t>
      </w:r>
      <w:r w:rsidR="003738E5">
        <w:t xml:space="preserve">místy se vyskytují </w:t>
      </w:r>
      <w:r w:rsidR="00423471">
        <w:t xml:space="preserve">drobné chyby </w:t>
      </w:r>
      <w:r>
        <w:t xml:space="preserve">či stylistické neobratnosti </w:t>
      </w:r>
      <w:r w:rsidR="00DE263D">
        <w:t xml:space="preserve">(občasné nedodržení odborného stylu např. </w:t>
      </w:r>
      <w:r w:rsidR="004C59CE">
        <w:t>„want it or not“</w:t>
      </w:r>
      <w:r w:rsidR="00450A72">
        <w:t xml:space="preserve"> či</w:t>
      </w:r>
      <w:r w:rsidR="001159F6">
        <w:t xml:space="preserve"> nadbytečné užití řečnických otázek</w:t>
      </w:r>
      <w:r w:rsidR="00DE263D">
        <w:t>)</w:t>
      </w:r>
      <w:r w:rsidR="00423471">
        <w:t xml:space="preserve">.  </w:t>
      </w:r>
    </w:p>
    <w:p w:rsidR="003749BA" w:rsidRDefault="00450A72" w:rsidP="00BD7BB6">
      <w:pPr>
        <w:ind w:firstLine="708"/>
        <w:jc w:val="both"/>
      </w:pPr>
      <w:r>
        <w:t>Diplomant si zvolil velice ambiciózní cíl, jehož se mu bohužel podařilo dosáhnout jen zčásti. Nicméně celkově práce splňuje požadavky na tento typ kvalifikační práce a</w:t>
      </w:r>
      <w:r w:rsidR="00423471">
        <w:t xml:space="preserve"> i přes značené výtky</w:t>
      </w:r>
      <w:r>
        <w:t xml:space="preserve"> k jejímu teoretickému rámci ji</w:t>
      </w:r>
      <w:r w:rsidR="00423471">
        <w:t xml:space="preserve"> </w:t>
      </w:r>
      <w:r>
        <w:t xml:space="preserve">vzhledem ke kvalitě vlastních literárních analýz hodnotím </w:t>
      </w:r>
      <w:r w:rsidR="00D61623">
        <w:t xml:space="preserve">jako </w:t>
      </w:r>
      <w:r>
        <w:t xml:space="preserve">slabší </w:t>
      </w:r>
      <w:r w:rsidR="00DC2463">
        <w:t>velmi dobrou.</w:t>
      </w: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450A72">
        <w:rPr>
          <w:b/>
        </w:rPr>
        <w:t>D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10538D" w:rsidRDefault="00260DA5" w:rsidP="00BD7BB6">
      <w:pPr>
        <w:spacing w:line="271" w:lineRule="auto"/>
        <w:jc w:val="right"/>
      </w:pPr>
      <w:r>
        <w:t xml:space="preserve">V Pardubicích </w:t>
      </w:r>
      <w:r w:rsidR="00DC2463">
        <w:t>1</w:t>
      </w:r>
      <w:r w:rsidR="00B95C7E">
        <w:t>0</w:t>
      </w:r>
      <w:r w:rsidR="001A1A45">
        <w:t xml:space="preserve">. </w:t>
      </w:r>
      <w:r w:rsidR="00B95C7E">
        <w:t>června 2020</w:t>
      </w:r>
      <w:r w:rsidR="001A1A45">
        <w:t xml:space="preserve">                                           </w:t>
      </w:r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61F7" w:rsidRDefault="00B561F7" w:rsidP="006248ED">
      <w:r>
        <w:separator/>
      </w:r>
    </w:p>
  </w:endnote>
  <w:endnote w:type="continuationSeparator" w:id="0">
    <w:p w:rsidR="00B561F7" w:rsidRDefault="00B561F7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61F7" w:rsidRDefault="00B561F7" w:rsidP="006248ED">
      <w:r>
        <w:separator/>
      </w:r>
    </w:p>
  </w:footnote>
  <w:footnote w:type="continuationSeparator" w:id="0">
    <w:p w:rsidR="00B561F7" w:rsidRDefault="00B561F7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37655"/>
    <w:rsid w:val="000A7FB9"/>
    <w:rsid w:val="0010538D"/>
    <w:rsid w:val="001159F6"/>
    <w:rsid w:val="00166E64"/>
    <w:rsid w:val="001A1A45"/>
    <w:rsid w:val="001E2D79"/>
    <w:rsid w:val="001F2343"/>
    <w:rsid w:val="002201C3"/>
    <w:rsid w:val="0023349D"/>
    <w:rsid w:val="00260DA5"/>
    <w:rsid w:val="003738E5"/>
    <w:rsid w:val="003749BA"/>
    <w:rsid w:val="003A6BAD"/>
    <w:rsid w:val="0041303A"/>
    <w:rsid w:val="00423471"/>
    <w:rsid w:val="00450A72"/>
    <w:rsid w:val="0047406C"/>
    <w:rsid w:val="004C2746"/>
    <w:rsid w:val="004C59CE"/>
    <w:rsid w:val="004D1941"/>
    <w:rsid w:val="004E4F66"/>
    <w:rsid w:val="005F362A"/>
    <w:rsid w:val="00605A9B"/>
    <w:rsid w:val="006248ED"/>
    <w:rsid w:val="00716E89"/>
    <w:rsid w:val="00782CA2"/>
    <w:rsid w:val="007B540B"/>
    <w:rsid w:val="00853544"/>
    <w:rsid w:val="008E4D54"/>
    <w:rsid w:val="00913052"/>
    <w:rsid w:val="0094591E"/>
    <w:rsid w:val="009563A8"/>
    <w:rsid w:val="00963F8D"/>
    <w:rsid w:val="009647FD"/>
    <w:rsid w:val="00975187"/>
    <w:rsid w:val="00997013"/>
    <w:rsid w:val="009B0FE3"/>
    <w:rsid w:val="00AB47F5"/>
    <w:rsid w:val="00AB5D81"/>
    <w:rsid w:val="00AF3160"/>
    <w:rsid w:val="00B52C7A"/>
    <w:rsid w:val="00B561F7"/>
    <w:rsid w:val="00B6305B"/>
    <w:rsid w:val="00B648DE"/>
    <w:rsid w:val="00B66E9B"/>
    <w:rsid w:val="00B95C7E"/>
    <w:rsid w:val="00B97A44"/>
    <w:rsid w:val="00BD7BB6"/>
    <w:rsid w:val="00C45A59"/>
    <w:rsid w:val="00C9251E"/>
    <w:rsid w:val="00CA474B"/>
    <w:rsid w:val="00CB069F"/>
    <w:rsid w:val="00CE2C51"/>
    <w:rsid w:val="00D071CD"/>
    <w:rsid w:val="00D60D0A"/>
    <w:rsid w:val="00D61623"/>
    <w:rsid w:val="00D64543"/>
    <w:rsid w:val="00DA6224"/>
    <w:rsid w:val="00DB22EC"/>
    <w:rsid w:val="00DC2463"/>
    <w:rsid w:val="00DE263D"/>
    <w:rsid w:val="00DE462A"/>
    <w:rsid w:val="00DF7927"/>
    <w:rsid w:val="00E049D2"/>
    <w:rsid w:val="00E95891"/>
    <w:rsid w:val="00EA7B6E"/>
    <w:rsid w:val="00EB63B0"/>
    <w:rsid w:val="00EC5D05"/>
    <w:rsid w:val="00ED2B97"/>
    <w:rsid w:val="00EE0EC7"/>
    <w:rsid w:val="00F223B0"/>
    <w:rsid w:val="00F51969"/>
    <w:rsid w:val="00FA08F7"/>
    <w:rsid w:val="00FA1032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49862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E0E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0EC7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412E4B9-8389-4EB5-A2A4-90AA6DF46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475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3</cp:revision>
  <cp:lastPrinted>2020-06-16T10:58:00Z</cp:lastPrinted>
  <dcterms:created xsi:type="dcterms:W3CDTF">2020-06-16T10:58:00Z</dcterms:created>
  <dcterms:modified xsi:type="dcterms:W3CDTF">2020-06-16T11:00:00Z</dcterms:modified>
</cp:coreProperties>
</file>