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F9" w:rsidRPr="00B9314D" w:rsidRDefault="00CB36F9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CB36F9" w:rsidRPr="00B9314D" w:rsidRDefault="00CB36F9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CB36F9" w:rsidRPr="00B9314D" w:rsidRDefault="00CB36F9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>sudek 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CB36F9" w:rsidRPr="00BD54FF" w:rsidRDefault="00CB36F9" w:rsidP="00080D7A">
      <w:pPr>
        <w:spacing w:before="60"/>
        <w:jc w:val="both"/>
        <w:rPr>
          <w:b/>
        </w:rPr>
      </w:pPr>
    </w:p>
    <w:p w:rsidR="00CB36F9" w:rsidRPr="00BD54FF" w:rsidRDefault="00CB36F9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Jaroslav Doušek</w:t>
      </w:r>
    </w:p>
    <w:p w:rsidR="00CB36F9" w:rsidRPr="00BD54FF" w:rsidRDefault="00CB36F9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ab/>
        <w:t>Sport jako prvek psychorelaxace</w:t>
      </w:r>
    </w:p>
    <w:p w:rsidR="00CB36F9" w:rsidRPr="00BD54FF" w:rsidRDefault="00CB36F9" w:rsidP="00080D7A">
      <w:pPr>
        <w:spacing w:before="60"/>
        <w:ind w:left="2124" w:hanging="2124"/>
        <w:jc w:val="both"/>
        <w:rPr>
          <w:b/>
        </w:rPr>
      </w:pPr>
    </w:p>
    <w:p w:rsidR="00CB36F9" w:rsidRPr="00BD54FF" w:rsidRDefault="00CB36F9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Mgr. Miloslav Průka, Ph.D.</w:t>
      </w:r>
    </w:p>
    <w:p w:rsidR="00CB36F9" w:rsidRPr="00BD54FF" w:rsidRDefault="00CB36F9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 – B 6107</w:t>
      </w:r>
    </w:p>
    <w:p w:rsidR="00CB36F9" w:rsidRPr="00BD54FF" w:rsidRDefault="00CB36F9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 xml:space="preserve">Humanitní studia – </w:t>
      </w:r>
      <w:r>
        <w:t>6107R003</w:t>
      </w:r>
    </w:p>
    <w:p w:rsidR="00CB36F9" w:rsidRPr="00BD54FF" w:rsidRDefault="00CB36F9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2012</w:t>
      </w:r>
    </w:p>
    <w:p w:rsidR="00CB36F9" w:rsidRPr="00BD54FF" w:rsidRDefault="00CB36F9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  <w:t xml:space="preserve">Ing. </w:t>
      </w:r>
      <w:smartTag w:uri="urn:schemas-microsoft-com:office:smarttags" w:element="PersonName">
        <w:smartTagPr>
          <w:attr w:name="ProductID" w:val="Jaroslav Myslivec"/>
        </w:smartTagPr>
        <w:r>
          <w:rPr>
            <w:b/>
          </w:rPr>
          <w:t>Jaroslav Myslivec</w:t>
        </w:r>
      </w:smartTag>
      <w:r>
        <w:rPr>
          <w:b/>
        </w:rPr>
        <w:t>, Ph.D.</w:t>
      </w:r>
    </w:p>
    <w:p w:rsidR="00CB36F9" w:rsidRPr="00BD54FF" w:rsidRDefault="00CB36F9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CB36F9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B36F9" w:rsidRPr="00BD54FF" w:rsidRDefault="00CB36F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B36F9" w:rsidRPr="00BD54FF" w:rsidRDefault="00CB36F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CB36F9" w:rsidRPr="00BD54FF" w:rsidRDefault="00CB36F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CB36F9" w:rsidRPr="00BD54FF" w:rsidRDefault="00CB36F9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CB36F9" w:rsidRPr="00BD54FF" w:rsidRDefault="00CB36F9" w:rsidP="00021267">
            <w:pPr>
              <w:jc w:val="center"/>
              <w:rPr>
                <w:b/>
              </w:rPr>
            </w:pP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CB36F9" w:rsidRPr="00BD54FF" w:rsidTr="0031107A">
        <w:trPr>
          <w:trHeight w:val="397"/>
        </w:trPr>
        <w:tc>
          <w:tcPr>
            <w:tcW w:w="8145" w:type="dxa"/>
            <w:vAlign w:val="center"/>
          </w:tcPr>
          <w:p w:rsidR="00CB36F9" w:rsidRPr="00BD54FF" w:rsidRDefault="00CB36F9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B36F9" w:rsidRPr="00BD54FF" w:rsidTr="00A66BF6">
        <w:trPr>
          <w:trHeight w:val="390"/>
        </w:trPr>
        <w:tc>
          <w:tcPr>
            <w:tcW w:w="8145" w:type="dxa"/>
            <w:vAlign w:val="center"/>
          </w:tcPr>
          <w:p w:rsidR="00CB36F9" w:rsidRPr="00BD54FF" w:rsidRDefault="00CB36F9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keepNext/>
              <w:jc w:val="center"/>
            </w:pPr>
          </w:p>
        </w:tc>
      </w:tr>
      <w:tr w:rsidR="00CB36F9" w:rsidRPr="00BD54FF" w:rsidTr="00A66BF6">
        <w:trPr>
          <w:trHeight w:val="390"/>
        </w:trPr>
        <w:tc>
          <w:tcPr>
            <w:tcW w:w="8145" w:type="dxa"/>
            <w:vAlign w:val="center"/>
          </w:tcPr>
          <w:p w:rsidR="00CB36F9" w:rsidRPr="00BD54FF" w:rsidRDefault="00CB36F9" w:rsidP="00BF19E0">
            <w:pPr>
              <w:jc w:val="both"/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CB36F9" w:rsidRPr="00BD54FF" w:rsidTr="00A66BF6">
        <w:trPr>
          <w:trHeight w:val="390"/>
        </w:trPr>
        <w:tc>
          <w:tcPr>
            <w:tcW w:w="8145" w:type="dxa"/>
            <w:vAlign w:val="center"/>
          </w:tcPr>
          <w:p w:rsidR="00CB36F9" w:rsidRPr="00BD54FF" w:rsidRDefault="00CB36F9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CB36F9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CB36F9" w:rsidRPr="00BD54FF" w:rsidRDefault="00CB36F9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CB36F9" w:rsidRPr="00F918EE" w:rsidRDefault="00CB36F9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CB36F9" w:rsidRPr="00BD54FF" w:rsidRDefault="00CB36F9" w:rsidP="002A635B">
      <w:pPr>
        <w:spacing w:before="120" w:line="360" w:lineRule="auto"/>
        <w:jc w:val="both"/>
        <w:rPr>
          <w:b/>
        </w:rPr>
      </w:pPr>
    </w:p>
    <w:p w:rsidR="00CB36F9" w:rsidRPr="00BD54FF" w:rsidRDefault="00CB36F9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CB36F9" w:rsidRPr="00BD54FF" w:rsidRDefault="00CB36F9" w:rsidP="002A635B">
      <w:pPr>
        <w:spacing w:line="360" w:lineRule="auto"/>
        <w:jc w:val="both"/>
      </w:pPr>
      <w:r w:rsidRPr="00BD54FF">
        <w:tab/>
      </w:r>
      <w:r>
        <w:t>Student prokázala schopnost samostatné práce, dostatečné znalosti z oblasti metodologie, odborné literatury a orientaci v problematice. Bakalářská práce svým obsahem i formou odpovídá požadavkům na závěrečné práce v bakalářských studijních programech. Nedostatky spatřuji jednak v tom, že v některých částech textu není jasné odkud student čerpal, případně zda se jedná o jeho vlastní závěry (např. 2. odstavec na straně 9, kapitola 1.1.2 na straně 10 atd.), a dále v ne zcela správně formulované nulové a alternativní hypotéze u jednotlivých zkoumaných hypotéz (viz otázky níže). Práci hodnotím jako velmi dobrou a doporučuji jí k obhajobě.</w:t>
      </w:r>
    </w:p>
    <w:p w:rsidR="00CB36F9" w:rsidRPr="00BD54FF" w:rsidRDefault="00CB36F9" w:rsidP="002A635B">
      <w:pPr>
        <w:spacing w:line="360" w:lineRule="auto"/>
        <w:jc w:val="both"/>
      </w:pPr>
    </w:p>
    <w:p w:rsidR="00CB36F9" w:rsidRPr="00BD54FF" w:rsidRDefault="00CB36F9" w:rsidP="002A635B">
      <w:pPr>
        <w:spacing w:line="360" w:lineRule="auto"/>
        <w:jc w:val="both"/>
      </w:pPr>
    </w:p>
    <w:p w:rsidR="00CB36F9" w:rsidRPr="00BD54FF" w:rsidRDefault="00CB36F9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CB36F9" w:rsidRDefault="00CB36F9" w:rsidP="0082081A">
      <w:pPr>
        <w:jc w:val="both"/>
      </w:pPr>
      <w:r>
        <w:t>1) Jak by měla znít správně formulovaná nulová hypotéza např. u Vaší hypotézy č. 1?</w:t>
      </w:r>
    </w:p>
    <w:p w:rsidR="00CB36F9" w:rsidRDefault="00CB36F9" w:rsidP="0082081A">
      <w:pPr>
        <w:jc w:val="both"/>
      </w:pPr>
      <w:r>
        <w:t>2) Vidíte nějaké rozdíly mezi jednotlivými typy sportu (viz např. kapitola 2, případně dle jiného dělení) z hlediska psychorelaxace? Jsou některé pro psychorelaxaci vhodnější? Jsou rozdíly mezi kolektivními sporty a individuálními?</w:t>
      </w:r>
    </w:p>
    <w:p w:rsidR="00CB36F9" w:rsidRPr="00BD54FF" w:rsidRDefault="00CB36F9" w:rsidP="0082081A">
      <w:pPr>
        <w:jc w:val="both"/>
      </w:pPr>
      <w:r>
        <w:t>3) Jak vnímáte spojení psychorelaxace se současnou profesionalizací a komercionalizací sportu?</w:t>
      </w:r>
    </w:p>
    <w:p w:rsidR="00CB36F9" w:rsidRPr="00BD54FF" w:rsidRDefault="00CB36F9" w:rsidP="0082081A">
      <w:pPr>
        <w:jc w:val="both"/>
      </w:pPr>
    </w:p>
    <w:p w:rsidR="00CB36F9" w:rsidRPr="00BD54FF" w:rsidRDefault="00CB36F9" w:rsidP="002A635B">
      <w:pPr>
        <w:spacing w:line="360" w:lineRule="auto"/>
        <w:jc w:val="both"/>
      </w:pPr>
    </w:p>
    <w:p w:rsidR="00CB36F9" w:rsidRPr="00BD54FF" w:rsidRDefault="00CB36F9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CB36F9" w:rsidRPr="00915C7C" w:rsidTr="00915C7C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CB36F9" w:rsidRPr="00915C7C" w:rsidRDefault="00CB36F9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CB36F9" w:rsidRPr="00915C7C" w:rsidTr="00915C7C">
        <w:tc>
          <w:tcPr>
            <w:tcW w:w="5868" w:type="dxa"/>
            <w:tcBorders>
              <w:bottom w:val="double" w:sz="4" w:space="0" w:color="auto"/>
            </w:tcBorders>
          </w:tcPr>
          <w:p w:rsidR="00CB36F9" w:rsidRPr="00BD54FF" w:rsidRDefault="00CB36F9" w:rsidP="00915C7C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15C7C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CB36F9" w:rsidRPr="00915C7C" w:rsidRDefault="00CB36F9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CB36F9" w:rsidRPr="00BD54FF" w:rsidRDefault="00CB36F9" w:rsidP="00080D7A">
      <w:pPr>
        <w:spacing w:before="120" w:line="360" w:lineRule="auto"/>
        <w:jc w:val="both"/>
        <w:rPr>
          <w:b/>
        </w:rPr>
      </w:pPr>
    </w:p>
    <w:p w:rsidR="00CB36F9" w:rsidRPr="00BD54FF" w:rsidRDefault="00CB36F9" w:rsidP="00080D7A">
      <w:pPr>
        <w:jc w:val="both"/>
      </w:pPr>
    </w:p>
    <w:p w:rsidR="00CB36F9" w:rsidRPr="00BD54FF" w:rsidRDefault="00CB36F9" w:rsidP="00080D7A">
      <w:pPr>
        <w:jc w:val="both"/>
      </w:pPr>
    </w:p>
    <w:p w:rsidR="00CB36F9" w:rsidRPr="00BD54FF" w:rsidRDefault="00CB36F9" w:rsidP="00080D7A">
      <w:pPr>
        <w:jc w:val="both"/>
      </w:pPr>
    </w:p>
    <w:p w:rsidR="00CB36F9" w:rsidRPr="00BD54FF" w:rsidRDefault="00CB36F9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 xml:space="preserve">D o p o r u č u j i – </w:t>
      </w:r>
      <w:r w:rsidRPr="000D5C8D">
        <w:rPr>
          <w:b/>
          <w:strike/>
          <w:sz w:val="28"/>
          <w:szCs w:val="28"/>
        </w:rPr>
        <w:t>n e d o p o r u č u j i</w:t>
      </w:r>
      <w:r w:rsidRPr="00BD54FF">
        <w:rPr>
          <w:b/>
          <w:sz w:val="28"/>
          <w:szCs w:val="28"/>
        </w:rPr>
        <w:t xml:space="preserve">   bakalářskou práci k obhajobě.</w:t>
      </w:r>
    </w:p>
    <w:p w:rsidR="00CB36F9" w:rsidRDefault="00CB36F9" w:rsidP="00080D7A">
      <w:pPr>
        <w:jc w:val="both"/>
        <w:rPr>
          <w:b/>
          <w:sz w:val="28"/>
          <w:szCs w:val="28"/>
        </w:rPr>
      </w:pPr>
    </w:p>
    <w:p w:rsidR="00CB36F9" w:rsidRDefault="00CB36F9" w:rsidP="00080D7A">
      <w:pPr>
        <w:jc w:val="both"/>
        <w:rPr>
          <w:b/>
          <w:sz w:val="28"/>
          <w:szCs w:val="28"/>
        </w:rPr>
      </w:pPr>
    </w:p>
    <w:p w:rsidR="00CB36F9" w:rsidRPr="00BD54FF" w:rsidRDefault="00CB36F9" w:rsidP="00080D7A">
      <w:pPr>
        <w:jc w:val="both"/>
        <w:rPr>
          <w:b/>
          <w:sz w:val="28"/>
          <w:szCs w:val="28"/>
        </w:rPr>
      </w:pPr>
    </w:p>
    <w:p w:rsidR="00CB36F9" w:rsidRPr="00BD54FF" w:rsidRDefault="00CB36F9" w:rsidP="00080D7A">
      <w:pPr>
        <w:jc w:val="both"/>
      </w:pPr>
      <w:r w:rsidRPr="00BD54FF">
        <w:t>Dne:</w:t>
      </w:r>
      <w:r w:rsidRPr="00BD54FF">
        <w:tab/>
      </w:r>
      <w:r>
        <w:t>2. 5. 2012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CB36F9" w:rsidRPr="00BD54FF" w:rsidRDefault="00CB36F9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CB36F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A92" w:rsidRDefault="004A5A92">
      <w:r>
        <w:separator/>
      </w:r>
    </w:p>
  </w:endnote>
  <w:endnote w:type="continuationSeparator" w:id="0">
    <w:p w:rsidR="004A5A92" w:rsidRDefault="004A5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A92" w:rsidRDefault="004A5A92">
      <w:r>
        <w:separator/>
      </w:r>
    </w:p>
  </w:footnote>
  <w:footnote w:type="continuationSeparator" w:id="0">
    <w:p w:rsidR="004A5A92" w:rsidRDefault="004A5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F9" w:rsidRDefault="00445E53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80D7A"/>
    <w:rsid w:val="000B660C"/>
    <w:rsid w:val="000D5C8D"/>
    <w:rsid w:val="000F53CF"/>
    <w:rsid w:val="00101049"/>
    <w:rsid w:val="001319D1"/>
    <w:rsid w:val="0014028F"/>
    <w:rsid w:val="0016611F"/>
    <w:rsid w:val="00166C75"/>
    <w:rsid w:val="00177887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3F1950"/>
    <w:rsid w:val="00445E53"/>
    <w:rsid w:val="004A3341"/>
    <w:rsid w:val="004A5A92"/>
    <w:rsid w:val="004B5BB6"/>
    <w:rsid w:val="004D13D8"/>
    <w:rsid w:val="00516E71"/>
    <w:rsid w:val="0055063F"/>
    <w:rsid w:val="005545B5"/>
    <w:rsid w:val="00561996"/>
    <w:rsid w:val="005D226D"/>
    <w:rsid w:val="006A21AF"/>
    <w:rsid w:val="006A2345"/>
    <w:rsid w:val="006D436B"/>
    <w:rsid w:val="006D4A29"/>
    <w:rsid w:val="006D65B2"/>
    <w:rsid w:val="006E2F33"/>
    <w:rsid w:val="006F64FC"/>
    <w:rsid w:val="007017FB"/>
    <w:rsid w:val="007071BB"/>
    <w:rsid w:val="00712468"/>
    <w:rsid w:val="00780BC9"/>
    <w:rsid w:val="007C06DB"/>
    <w:rsid w:val="0082081A"/>
    <w:rsid w:val="008D6C87"/>
    <w:rsid w:val="00915C7C"/>
    <w:rsid w:val="009E591E"/>
    <w:rsid w:val="00A13EA9"/>
    <w:rsid w:val="00A33211"/>
    <w:rsid w:val="00A66BF6"/>
    <w:rsid w:val="00A715C9"/>
    <w:rsid w:val="00AA349F"/>
    <w:rsid w:val="00AD3CE3"/>
    <w:rsid w:val="00B17D6E"/>
    <w:rsid w:val="00B46FB5"/>
    <w:rsid w:val="00B9314D"/>
    <w:rsid w:val="00BD54FF"/>
    <w:rsid w:val="00BE3AC6"/>
    <w:rsid w:val="00BF19E0"/>
    <w:rsid w:val="00C620E5"/>
    <w:rsid w:val="00CB36F9"/>
    <w:rsid w:val="00CC23C7"/>
    <w:rsid w:val="00CC46A2"/>
    <w:rsid w:val="00D163B6"/>
    <w:rsid w:val="00D1785D"/>
    <w:rsid w:val="00D41B46"/>
    <w:rsid w:val="00D7735D"/>
    <w:rsid w:val="00D852BD"/>
    <w:rsid w:val="00DE0DF1"/>
    <w:rsid w:val="00DE5DDD"/>
    <w:rsid w:val="00E2102D"/>
    <w:rsid w:val="00E61EDA"/>
    <w:rsid w:val="00E76562"/>
    <w:rsid w:val="00E82069"/>
    <w:rsid w:val="00E93E77"/>
    <w:rsid w:val="00E955EA"/>
    <w:rsid w:val="00EC7319"/>
    <w:rsid w:val="00EF0BA4"/>
    <w:rsid w:val="00EF5D6B"/>
    <w:rsid w:val="00F00F17"/>
    <w:rsid w:val="00F363D8"/>
    <w:rsid w:val="00F4620B"/>
    <w:rsid w:val="00F918EE"/>
    <w:rsid w:val="00FB5F8C"/>
    <w:rsid w:val="00FD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06DB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FD24A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7C06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D24A2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C06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D24A2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7C06D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06DB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FD24A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7C06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D24A2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C06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D24A2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7C06D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95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5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5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5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5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95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5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5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5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UPa</cp:lastModifiedBy>
  <cp:revision>2</cp:revision>
  <dcterms:created xsi:type="dcterms:W3CDTF">2012-05-07T06:58:00Z</dcterms:created>
  <dcterms:modified xsi:type="dcterms:W3CDTF">2012-05-07T06:58:00Z</dcterms:modified>
</cp:coreProperties>
</file>