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77777777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1D973CE4" w14:textId="3C3CD8AD" w:rsidR="005C3751" w:rsidRPr="00EC4EDA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887C4B">
        <w:rPr>
          <w:rFonts w:ascii="Times New Roman" w:hAnsi="Times New Roman" w:cs="Times New Roman"/>
          <w:sz w:val="28"/>
          <w:szCs w:val="28"/>
        </w:rPr>
        <w:t>Micha</w:t>
      </w:r>
      <w:r w:rsidR="00D26507">
        <w:rPr>
          <w:rFonts w:ascii="Times New Roman" w:hAnsi="Times New Roman" w:cs="Times New Roman"/>
          <w:sz w:val="28"/>
          <w:szCs w:val="28"/>
        </w:rPr>
        <w:t>el</w:t>
      </w:r>
      <w:r w:rsidR="00887C4B">
        <w:rPr>
          <w:rFonts w:ascii="Times New Roman" w:hAnsi="Times New Roman" w:cs="Times New Roman"/>
          <w:sz w:val="28"/>
          <w:szCs w:val="28"/>
        </w:rPr>
        <w:t xml:space="preserve"> </w:t>
      </w:r>
      <w:r w:rsidR="00D26507">
        <w:rPr>
          <w:rFonts w:ascii="Times New Roman" w:hAnsi="Times New Roman" w:cs="Times New Roman"/>
          <w:sz w:val="28"/>
          <w:szCs w:val="28"/>
        </w:rPr>
        <w:t>Coubal</w:t>
      </w:r>
    </w:p>
    <w:p w14:paraId="4E07C6C7" w14:textId="7957E162" w:rsidR="005D7C23" w:rsidRPr="00EC4EDA" w:rsidRDefault="005D7C23" w:rsidP="005D7C2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887C4B" w:rsidRPr="00887C4B">
        <w:rPr>
          <w:rFonts w:ascii="Times New Roman" w:hAnsi="Times New Roman" w:cs="Times New Roman"/>
          <w:bCs/>
          <w:sz w:val="28"/>
          <w:szCs w:val="28"/>
        </w:rPr>
        <w:t>A</w:t>
      </w:r>
      <w:r w:rsidR="00D26507">
        <w:rPr>
          <w:rFonts w:ascii="Times New Roman" w:hAnsi="Times New Roman" w:cs="Times New Roman"/>
          <w:bCs/>
          <w:sz w:val="28"/>
          <w:szCs w:val="28"/>
        </w:rPr>
        <w:t>utomatizace technologického zařízení</w:t>
      </w:r>
    </w:p>
    <w:p w14:paraId="1B61A9DF" w14:textId="77777777" w:rsidR="003F64C1" w:rsidRPr="00EC4EDA" w:rsidRDefault="002D5905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</w:t>
      </w:r>
      <w:r w:rsidR="003F64C1"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46281C47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D26507">
        <w:rPr>
          <w:rFonts w:ascii="Times New Roman" w:hAnsi="Times New Roman" w:cs="Times New Roman"/>
          <w:sz w:val="24"/>
          <w:szCs w:val="24"/>
        </w:rPr>
        <w:t>automatizace technologického zařízení</w:t>
      </w:r>
      <w:r w:rsidR="00DB569D">
        <w:rPr>
          <w:rFonts w:ascii="Times New Roman" w:hAnsi="Times New Roman" w:cs="Times New Roman"/>
          <w:sz w:val="24"/>
          <w:szCs w:val="24"/>
        </w:rPr>
        <w:t>.</w:t>
      </w:r>
      <w:r w:rsidR="00EB0A7A">
        <w:rPr>
          <w:rFonts w:ascii="Times New Roman" w:hAnsi="Times New Roman" w:cs="Times New Roman"/>
          <w:sz w:val="24"/>
          <w:szCs w:val="24"/>
        </w:rPr>
        <w:t xml:space="preserve"> Diplomant měl zvolit konkrétní technologické zařízení, popsat jeho současný stav a stupeň automatizace, před jeho modernizací a stanovit cíle, kterých má být modernizací dosaženo. 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1F98D8" w14:textId="49B1D3F3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12764E">
        <w:rPr>
          <w:rFonts w:ascii="Times New Roman" w:hAnsi="Times New Roman" w:cs="Times New Roman"/>
          <w:sz w:val="24"/>
          <w:szCs w:val="24"/>
        </w:rPr>
        <w:t>7</w:t>
      </w:r>
      <w:r w:rsidR="00FF6AE9">
        <w:rPr>
          <w:rFonts w:ascii="Times New Roman" w:hAnsi="Times New Roman" w:cs="Times New Roman"/>
          <w:sz w:val="24"/>
          <w:szCs w:val="24"/>
        </w:rPr>
        <w:t>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EB4A78">
        <w:rPr>
          <w:rFonts w:ascii="Times New Roman" w:hAnsi="Times New Roman" w:cs="Times New Roman"/>
          <w:sz w:val="24"/>
          <w:szCs w:val="24"/>
        </w:rPr>
        <w:t xml:space="preserve"> čistého</w:t>
      </w:r>
      <w:r w:rsidRPr="009F6F2D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„pdf“</w:t>
      </w:r>
      <w:r w:rsidR="005C3CB3">
        <w:rPr>
          <w:rFonts w:ascii="Times New Roman" w:hAnsi="Times New Roman" w:cs="Times New Roman"/>
          <w:sz w:val="24"/>
          <w:szCs w:val="24"/>
        </w:rPr>
        <w:t>,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zdrojové kódy vytvořen</w:t>
      </w:r>
      <w:r w:rsidR="00963ECF">
        <w:rPr>
          <w:rFonts w:ascii="Times New Roman" w:hAnsi="Times New Roman" w:cs="Times New Roman"/>
          <w:sz w:val="24"/>
          <w:szCs w:val="24"/>
        </w:rPr>
        <w:t xml:space="preserve">ého </w:t>
      </w:r>
      <w:r w:rsidR="0012764E">
        <w:rPr>
          <w:rFonts w:ascii="Times New Roman" w:hAnsi="Times New Roman" w:cs="Times New Roman"/>
          <w:sz w:val="24"/>
          <w:szCs w:val="24"/>
        </w:rPr>
        <w:t>software řídicí jednotky</w:t>
      </w:r>
      <w:r w:rsidR="008370F7">
        <w:rPr>
          <w:rFonts w:ascii="Times New Roman" w:hAnsi="Times New Roman" w:cs="Times New Roman"/>
          <w:sz w:val="24"/>
          <w:szCs w:val="24"/>
        </w:rPr>
        <w:t xml:space="preserve"> a další </w:t>
      </w:r>
      <w:r w:rsidR="0073590F">
        <w:rPr>
          <w:rFonts w:ascii="Times New Roman" w:hAnsi="Times New Roman" w:cs="Times New Roman"/>
          <w:sz w:val="24"/>
          <w:szCs w:val="24"/>
        </w:rPr>
        <w:t xml:space="preserve">generované </w:t>
      </w:r>
      <w:r w:rsidR="008370F7">
        <w:rPr>
          <w:rFonts w:ascii="Times New Roman" w:hAnsi="Times New Roman" w:cs="Times New Roman"/>
          <w:sz w:val="24"/>
          <w:szCs w:val="24"/>
        </w:rPr>
        <w:t>soubory s výrobními podklady navržené konstrukce.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2CE780E9" w14:textId="0FE02A6E" w:rsidR="00936B28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</w:t>
      </w:r>
      <w:r w:rsidR="00E4328A">
        <w:rPr>
          <w:rFonts w:ascii="Times New Roman" w:hAnsi="Times New Roman" w:cs="Times New Roman"/>
          <w:sz w:val="24"/>
          <w:szCs w:val="24"/>
        </w:rPr>
        <w:t xml:space="preserve"> </w:t>
      </w:r>
      <w:r w:rsidR="00FF6AE9">
        <w:rPr>
          <w:rFonts w:ascii="Times New Roman" w:hAnsi="Times New Roman" w:cs="Times New Roman"/>
          <w:sz w:val="24"/>
          <w:szCs w:val="24"/>
        </w:rPr>
        <w:t xml:space="preserve">práce </w:t>
      </w:r>
      <w:r w:rsidR="00EB0A7A">
        <w:rPr>
          <w:rFonts w:ascii="Times New Roman" w:hAnsi="Times New Roman" w:cs="Times New Roman"/>
          <w:sz w:val="24"/>
          <w:szCs w:val="24"/>
        </w:rPr>
        <w:t xml:space="preserve">diplomant provedl rešerši na zadané téma. Jako modernizované zařízení, bylo vybráno zařízení pro </w:t>
      </w:r>
      <w:r w:rsidR="00740E03">
        <w:rPr>
          <w:rFonts w:ascii="Times New Roman" w:hAnsi="Times New Roman" w:cs="Times New Roman"/>
          <w:sz w:val="24"/>
          <w:szCs w:val="24"/>
        </w:rPr>
        <w:t xml:space="preserve">povrchovou úpravu konstrukčních </w:t>
      </w:r>
      <w:r w:rsidR="00EB0A7A">
        <w:rPr>
          <w:rFonts w:ascii="Times New Roman" w:hAnsi="Times New Roman" w:cs="Times New Roman"/>
          <w:sz w:val="24"/>
          <w:szCs w:val="24"/>
        </w:rPr>
        <w:t>materiál</w:t>
      </w:r>
      <w:r w:rsidR="00740E03">
        <w:rPr>
          <w:rFonts w:ascii="Times New Roman" w:hAnsi="Times New Roman" w:cs="Times New Roman"/>
          <w:sz w:val="24"/>
          <w:szCs w:val="24"/>
        </w:rPr>
        <w:t>ů</w:t>
      </w:r>
      <w:r w:rsidR="00EB0A7A">
        <w:rPr>
          <w:rFonts w:ascii="Times New Roman" w:hAnsi="Times New Roman" w:cs="Times New Roman"/>
          <w:sz w:val="24"/>
          <w:szCs w:val="24"/>
        </w:rPr>
        <w:t xml:space="preserve"> metodou nástřiku integrovanou stříkací pistolí. Součástí </w:t>
      </w:r>
      <w:r w:rsidR="00740E03">
        <w:rPr>
          <w:rFonts w:ascii="Times New Roman" w:hAnsi="Times New Roman" w:cs="Times New Roman"/>
          <w:sz w:val="24"/>
          <w:szCs w:val="24"/>
        </w:rPr>
        <w:t xml:space="preserve">této technologické operace je i </w:t>
      </w:r>
      <w:r w:rsidR="00EB0A7A">
        <w:rPr>
          <w:rFonts w:ascii="Times New Roman" w:hAnsi="Times New Roman" w:cs="Times New Roman"/>
          <w:sz w:val="24"/>
          <w:szCs w:val="24"/>
        </w:rPr>
        <w:t>manipulace s</w:t>
      </w:r>
      <w:r w:rsidR="00740E03">
        <w:rPr>
          <w:rFonts w:ascii="Times New Roman" w:hAnsi="Times New Roman" w:cs="Times New Roman"/>
          <w:sz w:val="24"/>
          <w:szCs w:val="24"/>
        </w:rPr>
        <w:t> </w:t>
      </w:r>
      <w:r w:rsidR="00EB0A7A">
        <w:rPr>
          <w:rFonts w:ascii="Times New Roman" w:hAnsi="Times New Roman" w:cs="Times New Roman"/>
          <w:sz w:val="24"/>
          <w:szCs w:val="24"/>
        </w:rPr>
        <w:t>opracovávaným</w:t>
      </w:r>
      <w:r w:rsidR="00972118">
        <w:rPr>
          <w:rFonts w:ascii="Times New Roman" w:hAnsi="Times New Roman" w:cs="Times New Roman"/>
          <w:sz w:val="24"/>
          <w:szCs w:val="24"/>
        </w:rPr>
        <w:t>i</w:t>
      </w:r>
      <w:r w:rsidR="00740E03">
        <w:rPr>
          <w:rFonts w:ascii="Times New Roman" w:hAnsi="Times New Roman" w:cs="Times New Roman"/>
          <w:sz w:val="24"/>
          <w:szCs w:val="24"/>
        </w:rPr>
        <w:t xml:space="preserve"> materiály</w:t>
      </w:r>
      <w:r w:rsidR="00972118">
        <w:rPr>
          <w:rFonts w:ascii="Times New Roman" w:hAnsi="Times New Roman" w:cs="Times New Roman"/>
          <w:sz w:val="24"/>
          <w:szCs w:val="24"/>
        </w:rPr>
        <w:t>, nejčastěji mechanickými díl</w:t>
      </w:r>
      <w:r w:rsidR="00740E03">
        <w:rPr>
          <w:rFonts w:ascii="Times New Roman" w:hAnsi="Times New Roman" w:cs="Times New Roman"/>
          <w:sz w:val="24"/>
          <w:szCs w:val="24"/>
        </w:rPr>
        <w:t>y</w:t>
      </w:r>
      <w:r w:rsidR="00972118">
        <w:rPr>
          <w:rFonts w:ascii="Times New Roman" w:hAnsi="Times New Roman" w:cs="Times New Roman"/>
          <w:sz w:val="24"/>
          <w:szCs w:val="24"/>
        </w:rPr>
        <w:t>,</w:t>
      </w:r>
      <w:r w:rsidR="00EB0A7A">
        <w:rPr>
          <w:rFonts w:ascii="Times New Roman" w:hAnsi="Times New Roman" w:cs="Times New Roman"/>
          <w:sz w:val="24"/>
          <w:szCs w:val="24"/>
        </w:rPr>
        <w:t xml:space="preserve"> bylo </w:t>
      </w:r>
      <w:r w:rsidR="00FD7FEB">
        <w:rPr>
          <w:rFonts w:ascii="Times New Roman" w:hAnsi="Times New Roman" w:cs="Times New Roman"/>
          <w:sz w:val="24"/>
          <w:szCs w:val="24"/>
        </w:rPr>
        <w:t xml:space="preserve">tedy </w:t>
      </w:r>
      <w:r w:rsidR="00EB0A7A">
        <w:rPr>
          <w:rFonts w:ascii="Times New Roman" w:hAnsi="Times New Roman" w:cs="Times New Roman"/>
          <w:sz w:val="24"/>
          <w:szCs w:val="24"/>
        </w:rPr>
        <w:t>nutné řešit i jejich p</w:t>
      </w:r>
      <w:r w:rsidR="00972118">
        <w:rPr>
          <w:rFonts w:ascii="Times New Roman" w:hAnsi="Times New Roman" w:cs="Times New Roman"/>
          <w:sz w:val="24"/>
          <w:szCs w:val="24"/>
        </w:rPr>
        <w:t>ohyb</w:t>
      </w:r>
      <w:r w:rsidR="0038669B">
        <w:rPr>
          <w:rFonts w:ascii="Times New Roman" w:hAnsi="Times New Roman" w:cs="Times New Roman"/>
          <w:sz w:val="24"/>
          <w:szCs w:val="24"/>
        </w:rPr>
        <w:t xml:space="preserve"> (promíchávání)</w:t>
      </w:r>
      <w:r w:rsidR="00EB0A7A">
        <w:rPr>
          <w:rFonts w:ascii="Times New Roman" w:hAnsi="Times New Roman" w:cs="Times New Roman"/>
          <w:sz w:val="24"/>
          <w:szCs w:val="24"/>
        </w:rPr>
        <w:t xml:space="preserve">, z důvodu konzistentního nanášení </w:t>
      </w:r>
      <w:r w:rsidR="00740E03">
        <w:rPr>
          <w:rFonts w:ascii="Times New Roman" w:hAnsi="Times New Roman" w:cs="Times New Roman"/>
          <w:sz w:val="24"/>
          <w:szCs w:val="24"/>
        </w:rPr>
        <w:t xml:space="preserve">např. </w:t>
      </w:r>
      <w:r w:rsidR="00EB0A7A">
        <w:rPr>
          <w:rFonts w:ascii="Times New Roman" w:hAnsi="Times New Roman" w:cs="Times New Roman"/>
          <w:sz w:val="24"/>
          <w:szCs w:val="24"/>
        </w:rPr>
        <w:t xml:space="preserve">kapalného materiálu na jejich povrch. </w:t>
      </w:r>
      <w:r w:rsidR="00972118">
        <w:rPr>
          <w:rFonts w:ascii="Times New Roman" w:hAnsi="Times New Roman" w:cs="Times New Roman"/>
          <w:sz w:val="24"/>
          <w:szCs w:val="24"/>
        </w:rPr>
        <w:t>V rešerši j</w:t>
      </w:r>
      <w:r w:rsidR="00EB0A7A">
        <w:rPr>
          <w:rFonts w:ascii="Times New Roman" w:hAnsi="Times New Roman" w:cs="Times New Roman"/>
          <w:sz w:val="24"/>
          <w:szCs w:val="24"/>
        </w:rPr>
        <w:t xml:space="preserve">sou </w:t>
      </w:r>
      <w:r w:rsidR="00972118">
        <w:rPr>
          <w:rFonts w:ascii="Times New Roman" w:hAnsi="Times New Roman" w:cs="Times New Roman"/>
          <w:sz w:val="24"/>
          <w:szCs w:val="24"/>
        </w:rPr>
        <w:t xml:space="preserve">tedy </w:t>
      </w:r>
      <w:r w:rsidR="00EB0A7A">
        <w:rPr>
          <w:rFonts w:ascii="Times New Roman" w:hAnsi="Times New Roman" w:cs="Times New Roman"/>
          <w:sz w:val="24"/>
          <w:szCs w:val="24"/>
        </w:rPr>
        <w:t xml:space="preserve">uvedeny </w:t>
      </w:r>
      <w:r w:rsidR="0038669B">
        <w:rPr>
          <w:rFonts w:ascii="Times New Roman" w:hAnsi="Times New Roman" w:cs="Times New Roman"/>
          <w:sz w:val="24"/>
          <w:szCs w:val="24"/>
        </w:rPr>
        <w:t>obdobn</w:t>
      </w:r>
      <w:r w:rsidR="00740E03">
        <w:rPr>
          <w:rFonts w:ascii="Times New Roman" w:hAnsi="Times New Roman" w:cs="Times New Roman"/>
          <w:sz w:val="24"/>
          <w:szCs w:val="24"/>
        </w:rPr>
        <w:t>á</w:t>
      </w:r>
      <w:r w:rsidR="0038669B">
        <w:rPr>
          <w:rFonts w:ascii="Times New Roman" w:hAnsi="Times New Roman" w:cs="Times New Roman"/>
          <w:sz w:val="24"/>
          <w:szCs w:val="24"/>
        </w:rPr>
        <w:t xml:space="preserve"> </w:t>
      </w:r>
      <w:r w:rsidR="00740E03">
        <w:rPr>
          <w:rFonts w:ascii="Times New Roman" w:hAnsi="Times New Roman" w:cs="Times New Roman"/>
          <w:sz w:val="24"/>
          <w:szCs w:val="24"/>
        </w:rPr>
        <w:t xml:space="preserve">zařízení, určená pro tento typ technologických </w:t>
      </w:r>
      <w:r w:rsidR="00EB0A7A">
        <w:rPr>
          <w:rFonts w:ascii="Times New Roman" w:hAnsi="Times New Roman" w:cs="Times New Roman"/>
          <w:sz w:val="24"/>
          <w:szCs w:val="24"/>
        </w:rPr>
        <w:t>operac</w:t>
      </w:r>
      <w:r w:rsidR="00740E03">
        <w:rPr>
          <w:rFonts w:ascii="Times New Roman" w:hAnsi="Times New Roman" w:cs="Times New Roman"/>
          <w:sz w:val="24"/>
          <w:szCs w:val="24"/>
        </w:rPr>
        <w:t>í. V</w:t>
      </w:r>
      <w:r w:rsidR="003D1F76">
        <w:rPr>
          <w:rFonts w:ascii="Times New Roman" w:hAnsi="Times New Roman" w:cs="Times New Roman"/>
          <w:sz w:val="24"/>
          <w:szCs w:val="24"/>
        </w:rPr>
        <w:t xml:space="preserve">ýsledkem </w:t>
      </w:r>
      <w:r w:rsidR="00A17B3C">
        <w:rPr>
          <w:rFonts w:ascii="Times New Roman" w:hAnsi="Times New Roman" w:cs="Times New Roman"/>
          <w:sz w:val="24"/>
          <w:szCs w:val="24"/>
        </w:rPr>
        <w:t xml:space="preserve">této fáze </w:t>
      </w:r>
      <w:r w:rsidR="00FF6AE9">
        <w:rPr>
          <w:rFonts w:ascii="Times New Roman" w:hAnsi="Times New Roman" w:cs="Times New Roman"/>
          <w:sz w:val="24"/>
          <w:szCs w:val="24"/>
        </w:rPr>
        <w:t xml:space="preserve">zpracování </w:t>
      </w:r>
      <w:r w:rsidR="00740E03">
        <w:rPr>
          <w:rFonts w:ascii="Times New Roman" w:hAnsi="Times New Roman" w:cs="Times New Roman"/>
          <w:sz w:val="24"/>
          <w:szCs w:val="24"/>
        </w:rPr>
        <w:t>DP</w:t>
      </w:r>
      <w:r w:rsidR="00FF6AE9">
        <w:rPr>
          <w:rFonts w:ascii="Times New Roman" w:hAnsi="Times New Roman" w:cs="Times New Roman"/>
          <w:sz w:val="24"/>
          <w:szCs w:val="24"/>
        </w:rPr>
        <w:t xml:space="preserve"> </w:t>
      </w:r>
      <w:r w:rsidR="003D1F76">
        <w:rPr>
          <w:rFonts w:ascii="Times New Roman" w:hAnsi="Times New Roman" w:cs="Times New Roman"/>
          <w:sz w:val="24"/>
          <w:szCs w:val="24"/>
        </w:rPr>
        <w:t xml:space="preserve">je </w:t>
      </w:r>
      <w:r w:rsidR="00972118">
        <w:rPr>
          <w:rFonts w:ascii="Times New Roman" w:hAnsi="Times New Roman" w:cs="Times New Roman"/>
          <w:sz w:val="24"/>
          <w:szCs w:val="24"/>
        </w:rPr>
        <w:t>volba stupně modernizace (automatizace), která bude realizována v praktické části práce</w:t>
      </w:r>
      <w:r w:rsidR="00936B28">
        <w:rPr>
          <w:rFonts w:ascii="Times New Roman" w:hAnsi="Times New Roman" w:cs="Times New Roman"/>
          <w:sz w:val="24"/>
          <w:szCs w:val="24"/>
        </w:rPr>
        <w:t>.</w:t>
      </w:r>
      <w:r w:rsidR="003D1F7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1A751F" w14:textId="305DE243" w:rsidR="00F54B51" w:rsidRDefault="00A24B5E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936B28">
        <w:rPr>
          <w:rFonts w:ascii="Times New Roman" w:hAnsi="Times New Roman" w:cs="Times New Roman"/>
          <w:sz w:val="24"/>
          <w:szCs w:val="24"/>
        </w:rPr>
        <w:t>raktick</w:t>
      </w:r>
      <w:r>
        <w:rPr>
          <w:rFonts w:ascii="Times New Roman" w:hAnsi="Times New Roman" w:cs="Times New Roman"/>
          <w:sz w:val="24"/>
          <w:szCs w:val="24"/>
        </w:rPr>
        <w:t>á</w:t>
      </w:r>
      <w:r w:rsidR="00936B28">
        <w:rPr>
          <w:rFonts w:ascii="Times New Roman" w:hAnsi="Times New Roman" w:cs="Times New Roman"/>
          <w:sz w:val="24"/>
          <w:szCs w:val="24"/>
        </w:rPr>
        <w:t xml:space="preserve"> část</w:t>
      </w:r>
      <w:r>
        <w:rPr>
          <w:rFonts w:ascii="Times New Roman" w:hAnsi="Times New Roman" w:cs="Times New Roman"/>
          <w:sz w:val="24"/>
          <w:szCs w:val="24"/>
        </w:rPr>
        <w:t xml:space="preserve"> DP popisuje postup vlastní </w:t>
      </w:r>
      <w:r w:rsidR="00996E0F">
        <w:rPr>
          <w:rFonts w:ascii="Times New Roman" w:hAnsi="Times New Roman" w:cs="Times New Roman"/>
          <w:sz w:val="24"/>
          <w:szCs w:val="24"/>
        </w:rPr>
        <w:t xml:space="preserve">modernizace </w:t>
      </w:r>
      <w:r w:rsidR="00065695">
        <w:rPr>
          <w:rFonts w:ascii="Times New Roman" w:hAnsi="Times New Roman" w:cs="Times New Roman"/>
          <w:sz w:val="24"/>
          <w:szCs w:val="24"/>
        </w:rPr>
        <w:t xml:space="preserve">vybraného zařízení. </w:t>
      </w:r>
      <w:r w:rsidR="00F8529B">
        <w:rPr>
          <w:rFonts w:ascii="Times New Roman" w:hAnsi="Times New Roman" w:cs="Times New Roman"/>
          <w:sz w:val="24"/>
          <w:szCs w:val="24"/>
        </w:rPr>
        <w:t>Diplomant v této fázi práce pracoval iniciativně a zcela samostatně. V textu práce j</w:t>
      </w:r>
      <w:r w:rsidR="007A6469">
        <w:rPr>
          <w:rFonts w:ascii="Times New Roman" w:hAnsi="Times New Roman" w:cs="Times New Roman"/>
          <w:sz w:val="24"/>
          <w:szCs w:val="24"/>
        </w:rPr>
        <w:t xml:space="preserve">e uvedena kapitola se stručným popisem původního ovládání </w:t>
      </w:r>
      <w:r w:rsidR="00F8529B">
        <w:rPr>
          <w:rFonts w:ascii="Times New Roman" w:hAnsi="Times New Roman" w:cs="Times New Roman"/>
          <w:sz w:val="24"/>
          <w:szCs w:val="24"/>
        </w:rPr>
        <w:t>technologického zařízení</w:t>
      </w:r>
      <w:r w:rsidR="007A6469">
        <w:rPr>
          <w:rFonts w:ascii="Times New Roman" w:hAnsi="Times New Roman" w:cs="Times New Roman"/>
          <w:sz w:val="24"/>
          <w:szCs w:val="24"/>
        </w:rPr>
        <w:t xml:space="preserve">. Na tomto místě </w:t>
      </w:r>
      <w:r w:rsidR="00F8529B">
        <w:rPr>
          <w:rFonts w:ascii="Times New Roman" w:hAnsi="Times New Roman" w:cs="Times New Roman"/>
          <w:sz w:val="24"/>
          <w:szCs w:val="24"/>
        </w:rPr>
        <w:t xml:space="preserve">zpracování práce </w:t>
      </w:r>
      <w:r w:rsidR="007A6469">
        <w:rPr>
          <w:rFonts w:ascii="Times New Roman" w:hAnsi="Times New Roman" w:cs="Times New Roman"/>
          <w:sz w:val="24"/>
          <w:szCs w:val="24"/>
        </w:rPr>
        <w:t xml:space="preserve">bych očekával nějaké konkrétnější parametry stroje, např. ve formě stručného popisu jeho technických parametrů, </w:t>
      </w:r>
      <w:r w:rsidR="00740E03">
        <w:rPr>
          <w:rFonts w:ascii="Times New Roman" w:hAnsi="Times New Roman" w:cs="Times New Roman"/>
          <w:sz w:val="24"/>
          <w:szCs w:val="24"/>
        </w:rPr>
        <w:t>například</w:t>
      </w:r>
      <w:r w:rsidR="00F8529B">
        <w:rPr>
          <w:rFonts w:ascii="Times New Roman" w:hAnsi="Times New Roman" w:cs="Times New Roman"/>
          <w:sz w:val="24"/>
          <w:szCs w:val="24"/>
        </w:rPr>
        <w:t xml:space="preserve"> </w:t>
      </w:r>
      <w:r w:rsidR="007A6469">
        <w:rPr>
          <w:rFonts w:ascii="Times New Roman" w:hAnsi="Times New Roman" w:cs="Times New Roman"/>
          <w:sz w:val="24"/>
          <w:szCs w:val="24"/>
        </w:rPr>
        <w:t>ve formě tabulky</w:t>
      </w:r>
      <w:r w:rsidR="00F8529B">
        <w:rPr>
          <w:rFonts w:ascii="Times New Roman" w:hAnsi="Times New Roman" w:cs="Times New Roman"/>
          <w:sz w:val="24"/>
          <w:szCs w:val="24"/>
        </w:rPr>
        <w:t xml:space="preserve">, s uvedením konkrétního označení stroje. Ta by následně sloužila k upřesnění </w:t>
      </w:r>
      <w:r w:rsidR="00740E03">
        <w:rPr>
          <w:rFonts w:ascii="Times New Roman" w:hAnsi="Times New Roman" w:cs="Times New Roman"/>
          <w:sz w:val="24"/>
          <w:szCs w:val="24"/>
        </w:rPr>
        <w:t xml:space="preserve">jeho </w:t>
      </w:r>
      <w:r w:rsidR="00F8529B">
        <w:rPr>
          <w:rFonts w:ascii="Times New Roman" w:hAnsi="Times New Roman" w:cs="Times New Roman"/>
          <w:sz w:val="24"/>
          <w:szCs w:val="24"/>
        </w:rPr>
        <w:t xml:space="preserve">budoucí modernizace. Místo výše uvedeného, je v textu uveden slovní popis jeho ovládání. Z tohoto popisu je možno vyčíst, že původní stupeň automatizace stroje je na poměrně nízké úrovni, a je tedy vhodným adeptem </w:t>
      </w:r>
      <w:r w:rsidR="00F54B51">
        <w:rPr>
          <w:rFonts w:ascii="Times New Roman" w:hAnsi="Times New Roman" w:cs="Times New Roman"/>
          <w:sz w:val="24"/>
          <w:szCs w:val="24"/>
        </w:rPr>
        <w:t xml:space="preserve">pro aplikaci </w:t>
      </w:r>
      <w:r w:rsidR="00F8529B">
        <w:rPr>
          <w:rFonts w:ascii="Times New Roman" w:hAnsi="Times New Roman" w:cs="Times New Roman"/>
          <w:sz w:val="24"/>
          <w:szCs w:val="24"/>
        </w:rPr>
        <w:t xml:space="preserve">automatizace. Diplomant tedy zvolil jako cíl implementace vestavbu řídicího PLC automatu, s grafickým HMI panelem, </w:t>
      </w:r>
      <w:r w:rsidR="00897AE9">
        <w:rPr>
          <w:rFonts w:ascii="Times New Roman" w:hAnsi="Times New Roman" w:cs="Times New Roman"/>
          <w:sz w:val="24"/>
          <w:szCs w:val="24"/>
        </w:rPr>
        <w:t xml:space="preserve">který bude sloužit </w:t>
      </w:r>
      <w:r w:rsidR="00F54B51">
        <w:rPr>
          <w:rFonts w:ascii="Times New Roman" w:hAnsi="Times New Roman" w:cs="Times New Roman"/>
          <w:sz w:val="24"/>
          <w:szCs w:val="24"/>
        </w:rPr>
        <w:t xml:space="preserve">pro </w:t>
      </w:r>
      <w:r w:rsidR="00F8529B">
        <w:rPr>
          <w:rFonts w:ascii="Times New Roman" w:hAnsi="Times New Roman" w:cs="Times New Roman"/>
          <w:sz w:val="24"/>
          <w:szCs w:val="24"/>
        </w:rPr>
        <w:t xml:space="preserve">přehlednější </w:t>
      </w:r>
      <w:r w:rsidR="00F54B51">
        <w:rPr>
          <w:rFonts w:ascii="Times New Roman" w:hAnsi="Times New Roman" w:cs="Times New Roman"/>
          <w:sz w:val="24"/>
          <w:szCs w:val="24"/>
        </w:rPr>
        <w:t xml:space="preserve">a </w:t>
      </w:r>
      <w:r w:rsidR="00F8529B">
        <w:rPr>
          <w:rFonts w:ascii="Times New Roman" w:hAnsi="Times New Roman" w:cs="Times New Roman"/>
          <w:sz w:val="24"/>
          <w:szCs w:val="24"/>
        </w:rPr>
        <w:t xml:space="preserve">snadnější ovládání stroje. Tento </w:t>
      </w:r>
      <w:r w:rsidR="00897AE9">
        <w:rPr>
          <w:rFonts w:ascii="Times New Roman" w:hAnsi="Times New Roman" w:cs="Times New Roman"/>
          <w:sz w:val="24"/>
          <w:szCs w:val="24"/>
        </w:rPr>
        <w:t xml:space="preserve">zvolený </w:t>
      </w:r>
      <w:r w:rsidR="00F8529B">
        <w:rPr>
          <w:rFonts w:ascii="Times New Roman" w:hAnsi="Times New Roman" w:cs="Times New Roman"/>
          <w:sz w:val="24"/>
          <w:szCs w:val="24"/>
        </w:rPr>
        <w:t xml:space="preserve">cíl v praktické části DP realizoval a úspěšně otestoval. </w:t>
      </w:r>
    </w:p>
    <w:p w14:paraId="484935DF" w14:textId="10897014" w:rsidR="007567F6" w:rsidRDefault="00E9739E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textu práce </w:t>
      </w:r>
      <w:r w:rsidR="00F54B51">
        <w:rPr>
          <w:rFonts w:ascii="Times New Roman" w:hAnsi="Times New Roman" w:cs="Times New Roman"/>
          <w:sz w:val="24"/>
          <w:szCs w:val="24"/>
        </w:rPr>
        <w:t xml:space="preserve">jsem nalezl několik, ne zrovna obvyklých, </w:t>
      </w:r>
      <w:r w:rsidR="007C58E5">
        <w:rPr>
          <w:rFonts w:ascii="Times New Roman" w:hAnsi="Times New Roman" w:cs="Times New Roman"/>
          <w:sz w:val="24"/>
          <w:szCs w:val="24"/>
        </w:rPr>
        <w:t xml:space="preserve">a mluvnicky, správných </w:t>
      </w:r>
      <w:r w:rsidR="00F54B51">
        <w:rPr>
          <w:rFonts w:ascii="Times New Roman" w:hAnsi="Times New Roman" w:cs="Times New Roman"/>
          <w:sz w:val="24"/>
          <w:szCs w:val="24"/>
        </w:rPr>
        <w:t xml:space="preserve">výrazů. </w:t>
      </w:r>
      <w:r w:rsidR="003F7591">
        <w:rPr>
          <w:rFonts w:ascii="Times New Roman" w:hAnsi="Times New Roman" w:cs="Times New Roman"/>
          <w:sz w:val="24"/>
          <w:szCs w:val="24"/>
        </w:rPr>
        <w:t>Bylo by dobré používat standardní výraz</w:t>
      </w:r>
      <w:r w:rsidR="007C58E5">
        <w:rPr>
          <w:rFonts w:ascii="Times New Roman" w:hAnsi="Times New Roman" w:cs="Times New Roman"/>
          <w:sz w:val="24"/>
          <w:szCs w:val="24"/>
        </w:rPr>
        <w:t>y</w:t>
      </w:r>
      <w:r w:rsidR="003F7591">
        <w:rPr>
          <w:rFonts w:ascii="Times New Roman" w:hAnsi="Times New Roman" w:cs="Times New Roman"/>
          <w:sz w:val="24"/>
          <w:szCs w:val="24"/>
        </w:rPr>
        <w:t xml:space="preserve"> a označení používané v technice, </w:t>
      </w:r>
      <w:r w:rsidR="00897AE9">
        <w:rPr>
          <w:rFonts w:ascii="Times New Roman" w:hAnsi="Times New Roman" w:cs="Times New Roman"/>
          <w:sz w:val="24"/>
          <w:szCs w:val="24"/>
        </w:rPr>
        <w:t xml:space="preserve">tedy i </w:t>
      </w:r>
      <w:r w:rsidR="003F7591">
        <w:rPr>
          <w:rFonts w:ascii="Times New Roman" w:hAnsi="Times New Roman" w:cs="Times New Roman"/>
          <w:sz w:val="24"/>
          <w:szCs w:val="24"/>
        </w:rPr>
        <w:t>přímo</w:t>
      </w:r>
      <w:r w:rsidR="00897AE9">
        <w:rPr>
          <w:rFonts w:ascii="Times New Roman" w:hAnsi="Times New Roman" w:cs="Times New Roman"/>
          <w:sz w:val="24"/>
          <w:szCs w:val="24"/>
        </w:rPr>
        <w:t xml:space="preserve"> v oboru</w:t>
      </w:r>
      <w:r w:rsidR="003F7591">
        <w:rPr>
          <w:rFonts w:ascii="Times New Roman" w:hAnsi="Times New Roman" w:cs="Times New Roman"/>
          <w:sz w:val="24"/>
          <w:szCs w:val="24"/>
        </w:rPr>
        <w:t xml:space="preserve"> automatizac</w:t>
      </w:r>
      <w:r w:rsidR="00897AE9">
        <w:rPr>
          <w:rFonts w:ascii="Times New Roman" w:hAnsi="Times New Roman" w:cs="Times New Roman"/>
          <w:sz w:val="24"/>
          <w:szCs w:val="24"/>
        </w:rPr>
        <w:t>e</w:t>
      </w:r>
      <w:r w:rsidR="003F7591">
        <w:rPr>
          <w:rFonts w:ascii="Times New Roman" w:hAnsi="Times New Roman" w:cs="Times New Roman"/>
          <w:sz w:val="24"/>
          <w:szCs w:val="24"/>
        </w:rPr>
        <w:t xml:space="preserve">. </w:t>
      </w:r>
      <w:r w:rsidR="0073590F">
        <w:rPr>
          <w:rFonts w:ascii="Times New Roman" w:hAnsi="Times New Roman" w:cs="Times New Roman"/>
          <w:sz w:val="24"/>
          <w:szCs w:val="24"/>
        </w:rPr>
        <w:t xml:space="preserve">.  </w:t>
      </w:r>
      <w:r w:rsidR="00244E5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424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FFEC8B" w14:textId="77777777" w:rsidR="007C58E5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Logickou stavbu a stylistickou úroveň práce lze označit za dobrou. </w:t>
      </w:r>
      <w:r w:rsidR="007C58E5">
        <w:rPr>
          <w:rFonts w:ascii="Times New Roman" w:hAnsi="Times New Roman" w:cs="Times New Roman"/>
          <w:sz w:val="24"/>
          <w:szCs w:val="24"/>
        </w:rPr>
        <w:t>T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ext </w:t>
      </w:r>
      <w:r w:rsidR="008B4F1D">
        <w:rPr>
          <w:rFonts w:ascii="Times New Roman" w:hAnsi="Times New Roman" w:cs="Times New Roman"/>
          <w:sz w:val="24"/>
          <w:szCs w:val="24"/>
        </w:rPr>
        <w:t xml:space="preserve">DP </w:t>
      </w:r>
      <w:r w:rsidR="007C58E5">
        <w:rPr>
          <w:rFonts w:ascii="Times New Roman" w:hAnsi="Times New Roman" w:cs="Times New Roman"/>
          <w:sz w:val="24"/>
          <w:szCs w:val="24"/>
        </w:rPr>
        <w:t>obsahuje minimum překlepů.</w:t>
      </w:r>
    </w:p>
    <w:p w14:paraId="3BA493F0" w14:textId="46A16E74" w:rsidR="000F7729" w:rsidRDefault="00C07A75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zdroji, které příslušně cituje.</w:t>
      </w:r>
      <w:r w:rsidR="009A2B23">
        <w:rPr>
          <w:rFonts w:ascii="Times New Roman" w:hAnsi="Times New Roman" w:cs="Times New Roman"/>
          <w:sz w:val="24"/>
          <w:szCs w:val="24"/>
        </w:rPr>
        <w:t xml:space="preserve"> Pouze u několika použitých obrázků chybí uvedení zdroje (např. u obr. </w:t>
      </w:r>
      <w:r w:rsidR="00B97E21">
        <w:rPr>
          <w:rFonts w:ascii="Times New Roman" w:hAnsi="Times New Roman" w:cs="Times New Roman"/>
          <w:sz w:val="24"/>
          <w:szCs w:val="24"/>
        </w:rPr>
        <w:t xml:space="preserve">v kapitole 10, 11 </w:t>
      </w:r>
      <w:r w:rsidR="009A2B23">
        <w:rPr>
          <w:rFonts w:ascii="Times New Roman" w:hAnsi="Times New Roman" w:cs="Times New Roman"/>
          <w:sz w:val="24"/>
          <w:szCs w:val="24"/>
        </w:rPr>
        <w:t xml:space="preserve"> at</w:t>
      </w:r>
      <w:r w:rsidR="00626A1B">
        <w:rPr>
          <w:rFonts w:ascii="Times New Roman" w:hAnsi="Times New Roman" w:cs="Times New Roman"/>
          <w:sz w:val="24"/>
          <w:szCs w:val="24"/>
        </w:rPr>
        <w:t>d</w:t>
      </w:r>
      <w:r w:rsidR="00C85854">
        <w:rPr>
          <w:rFonts w:ascii="Times New Roman" w:hAnsi="Times New Roman" w:cs="Times New Roman"/>
          <w:sz w:val="24"/>
          <w:szCs w:val="24"/>
        </w:rPr>
        <w:t>.</w:t>
      </w:r>
      <w:r w:rsidR="009A2B23">
        <w:rPr>
          <w:rFonts w:ascii="Times New Roman" w:hAnsi="Times New Roman" w:cs="Times New Roman"/>
          <w:sz w:val="24"/>
          <w:szCs w:val="24"/>
        </w:rPr>
        <w:t>).</w:t>
      </w:r>
      <w:r w:rsidR="009E6B05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3CC358E" w14:textId="4723EC55" w:rsidR="000F7729" w:rsidRDefault="00C2242B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Kontrola původnosti práce proběhla v automatickém režimu</w:t>
      </w:r>
      <w:r w:rsidR="00922BB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po vložení souborů DP do IS STAG. Nebyla nalezena žádná vysoká shoda s jinými, </w:t>
      </w:r>
      <w:r w:rsidR="00600099">
        <w:rPr>
          <w:rFonts w:ascii="Times New Roman" w:hAnsi="Times New Roman" w:cs="Times New Roman"/>
          <w:sz w:val="24"/>
          <w:szCs w:val="24"/>
        </w:rPr>
        <w:t xml:space="preserve">veřejně </w:t>
      </w:r>
      <w:r>
        <w:rPr>
          <w:rFonts w:ascii="Times New Roman" w:hAnsi="Times New Roman" w:cs="Times New Roman"/>
          <w:sz w:val="24"/>
          <w:szCs w:val="24"/>
        </w:rPr>
        <w:t>dostupnými</w:t>
      </w:r>
      <w:r w:rsidR="00600099">
        <w:rPr>
          <w:rFonts w:ascii="Times New Roman" w:hAnsi="Times New Roman" w:cs="Times New Roman"/>
          <w:sz w:val="24"/>
          <w:szCs w:val="24"/>
        </w:rPr>
        <w:t>,</w:t>
      </w:r>
      <w:r w:rsidR="005F2862">
        <w:rPr>
          <w:rFonts w:ascii="Times New Roman" w:hAnsi="Times New Roman" w:cs="Times New Roman"/>
          <w:sz w:val="24"/>
          <w:szCs w:val="24"/>
        </w:rPr>
        <w:t xml:space="preserve"> dokumenty</w:t>
      </w:r>
      <w:r w:rsidR="0004650E">
        <w:rPr>
          <w:rFonts w:ascii="Times New Roman" w:hAnsi="Times New Roman" w:cs="Times New Roman"/>
          <w:sz w:val="24"/>
          <w:szCs w:val="24"/>
        </w:rPr>
        <w:t xml:space="preserve"> (</w:t>
      </w:r>
      <w:r w:rsidR="00922BB9">
        <w:rPr>
          <w:rFonts w:ascii="Times New Roman" w:hAnsi="Times New Roman" w:cs="Times New Roman"/>
          <w:sz w:val="24"/>
          <w:szCs w:val="24"/>
        </w:rPr>
        <w:t xml:space="preserve">shoda </w:t>
      </w:r>
      <w:r w:rsidR="001811CB">
        <w:rPr>
          <w:rFonts w:ascii="Times New Roman" w:hAnsi="Times New Roman" w:cs="Times New Roman"/>
          <w:sz w:val="24"/>
          <w:szCs w:val="24"/>
        </w:rPr>
        <w:t xml:space="preserve">je do hodnoty </w:t>
      </w:r>
      <w:r w:rsidR="0004650E">
        <w:rPr>
          <w:rFonts w:ascii="Times New Roman" w:hAnsi="Times New Roman" w:cs="Times New Roman"/>
          <w:sz w:val="24"/>
          <w:szCs w:val="24"/>
        </w:rPr>
        <w:t>max</w:t>
      </w:r>
      <w:r w:rsidR="00943DF1">
        <w:rPr>
          <w:rFonts w:ascii="Times New Roman" w:hAnsi="Times New Roman" w:cs="Times New Roman"/>
          <w:sz w:val="24"/>
          <w:szCs w:val="24"/>
        </w:rPr>
        <w:t>.</w:t>
      </w:r>
      <w:r w:rsidR="0004650E">
        <w:rPr>
          <w:rFonts w:ascii="Times New Roman" w:hAnsi="Times New Roman" w:cs="Times New Roman"/>
          <w:sz w:val="24"/>
          <w:szCs w:val="24"/>
        </w:rPr>
        <w:t xml:space="preserve"> </w:t>
      </w:r>
      <w:r w:rsidR="00C07615">
        <w:rPr>
          <w:rFonts w:ascii="Times New Roman" w:hAnsi="Times New Roman" w:cs="Times New Roman"/>
          <w:sz w:val="24"/>
          <w:szCs w:val="24"/>
        </w:rPr>
        <w:t>2</w:t>
      </w:r>
      <w:r w:rsidR="00710B17">
        <w:rPr>
          <w:rFonts w:ascii="Times New Roman" w:hAnsi="Times New Roman" w:cs="Times New Roman"/>
          <w:sz w:val="24"/>
          <w:szCs w:val="24"/>
        </w:rPr>
        <w:t>%</w:t>
      </w:r>
      <w:r w:rsidR="00030BE2">
        <w:rPr>
          <w:rFonts w:ascii="Times New Roman" w:hAnsi="Times New Roman" w:cs="Times New Roman"/>
          <w:sz w:val="24"/>
          <w:szCs w:val="24"/>
        </w:rPr>
        <w:t>)</w:t>
      </w:r>
      <w:r w:rsidR="00C07615">
        <w:rPr>
          <w:rFonts w:ascii="Times New Roman" w:hAnsi="Times New Roman" w:cs="Times New Roman"/>
          <w:sz w:val="24"/>
          <w:szCs w:val="24"/>
        </w:rPr>
        <w:t>.</w:t>
      </w:r>
      <w:r w:rsidR="00030BE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Práci lze tedy považovat za </w:t>
      </w:r>
      <w:r w:rsidR="00897AE9">
        <w:rPr>
          <w:rFonts w:ascii="Times New Roman" w:hAnsi="Times New Roman" w:cs="Times New Roman"/>
          <w:sz w:val="24"/>
          <w:szCs w:val="24"/>
        </w:rPr>
        <w:t>vlastní tvorbu diplomanta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0D415C1" w14:textId="4BF5771E" w:rsidR="00BA7B99" w:rsidRDefault="00820ACC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lastRenderedPageBreak/>
        <w:t>Závěrem lze konstatovat</w:t>
      </w:r>
      <w:r w:rsidR="000F7729"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Pr="009F6F2D">
        <w:rPr>
          <w:rFonts w:ascii="Times New Roman" w:hAnsi="Times New Roman" w:cs="Times New Roman"/>
          <w:sz w:val="24"/>
          <w:szCs w:val="24"/>
        </w:rPr>
        <w:t xml:space="preserve">diplomant </w:t>
      </w:r>
      <w:r w:rsidR="00922BB9">
        <w:rPr>
          <w:rFonts w:ascii="Times New Roman" w:hAnsi="Times New Roman" w:cs="Times New Roman"/>
          <w:sz w:val="24"/>
          <w:szCs w:val="24"/>
        </w:rPr>
        <w:t xml:space="preserve">splnil </w:t>
      </w:r>
      <w:r w:rsidR="00897AE9">
        <w:rPr>
          <w:rFonts w:ascii="Times New Roman" w:hAnsi="Times New Roman" w:cs="Times New Roman"/>
          <w:sz w:val="24"/>
          <w:szCs w:val="24"/>
        </w:rPr>
        <w:t xml:space="preserve">všechny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DP </w:t>
      </w:r>
      <w:r w:rsidR="00996347">
        <w:rPr>
          <w:rFonts w:ascii="Times New Roman" w:hAnsi="Times New Roman" w:cs="Times New Roman"/>
          <w:sz w:val="24"/>
          <w:szCs w:val="24"/>
        </w:rPr>
        <w:t>v </w:t>
      </w:r>
      <w:r w:rsidR="00613307">
        <w:rPr>
          <w:rFonts w:ascii="Times New Roman" w:hAnsi="Times New Roman" w:cs="Times New Roman"/>
          <w:sz w:val="24"/>
          <w:szCs w:val="24"/>
        </w:rPr>
        <w:t>plném</w:t>
      </w:r>
      <w:r w:rsidR="00996347">
        <w:rPr>
          <w:rFonts w:ascii="Times New Roman" w:hAnsi="Times New Roman" w:cs="Times New Roman"/>
          <w:sz w:val="24"/>
          <w:szCs w:val="24"/>
        </w:rPr>
        <w:t xml:space="preserve">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 a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4D1844" w:rsidRPr="009F6F2D">
        <w:rPr>
          <w:rFonts w:ascii="Times New Roman" w:hAnsi="Times New Roman" w:cs="Times New Roman"/>
          <w:sz w:val="24"/>
          <w:szCs w:val="24"/>
        </w:rPr>
        <w:t>p</w:t>
      </w:r>
      <w:r w:rsidR="00C16248" w:rsidRPr="009F6F2D">
        <w:rPr>
          <w:rFonts w:ascii="Times New Roman" w:hAnsi="Times New Roman" w:cs="Times New Roman"/>
          <w:sz w:val="24"/>
          <w:szCs w:val="24"/>
        </w:rPr>
        <w:t>ráce splňuje</w:t>
      </w:r>
      <w:r w:rsidR="00996347">
        <w:rPr>
          <w:rFonts w:ascii="Times New Roman" w:hAnsi="Times New Roman" w:cs="Times New Roman"/>
          <w:sz w:val="24"/>
          <w:szCs w:val="24"/>
        </w:rPr>
        <w:t>, v </w:t>
      </w:r>
      <w:r w:rsidR="00613307">
        <w:rPr>
          <w:rFonts w:ascii="Times New Roman" w:hAnsi="Times New Roman" w:cs="Times New Roman"/>
          <w:sz w:val="24"/>
          <w:szCs w:val="24"/>
        </w:rPr>
        <w:t>plné</w:t>
      </w:r>
      <w:r w:rsidR="00996347">
        <w:rPr>
          <w:rFonts w:ascii="Times New Roman" w:hAnsi="Times New Roman" w:cs="Times New Roman"/>
          <w:sz w:val="24"/>
          <w:szCs w:val="24"/>
        </w:rPr>
        <w:t xml:space="preserve"> míře,</w:t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3C2F5A7C" w14:textId="0971764D" w:rsidR="003F64C1" w:rsidRPr="009F6F2D" w:rsidRDefault="002D424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AF0EF9" w14:textId="7032A76D" w:rsidR="00C16248" w:rsidRPr="009F6F2D" w:rsidRDefault="00C16248" w:rsidP="00C162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>Diplomant by m</w:t>
      </w:r>
      <w:r w:rsidR="00820ACC" w:rsidRPr="009F6F2D">
        <w:rPr>
          <w:rFonts w:ascii="Times New Roman" w:hAnsi="Times New Roman" w:cs="Times New Roman"/>
          <w:b/>
          <w:sz w:val="24"/>
          <w:szCs w:val="24"/>
        </w:rPr>
        <w:t xml:space="preserve">ohl </w:t>
      </w:r>
      <w:r w:rsidRPr="009F6F2D">
        <w:rPr>
          <w:rFonts w:ascii="Times New Roman" w:hAnsi="Times New Roman" w:cs="Times New Roman"/>
          <w:b/>
          <w:sz w:val="24"/>
          <w:szCs w:val="24"/>
        </w:rPr>
        <w:t xml:space="preserve">při obhajobě odpovědět </w:t>
      </w:r>
      <w:r w:rsidR="00030BE2"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 w:rsidR="006C7896" w:rsidRPr="009F6F2D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79DE750B" w14:textId="0E9C73B5" w:rsidR="00C16248" w:rsidRPr="009F6F2D" w:rsidRDefault="007C58E5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Jaký konkrétní typ zařízení jste modernizoval?</w:t>
      </w:r>
    </w:p>
    <w:p w14:paraId="468776C0" w14:textId="6FE2DD46" w:rsidR="0073590F" w:rsidRPr="0073590F" w:rsidRDefault="007C58E5" w:rsidP="0073590F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Uveďte nějaké, modernizací implementované, technologické operace realizované vestavěným PLC automatem.</w:t>
      </w:r>
    </w:p>
    <w:p w14:paraId="663D1A4F" w14:textId="71D0474E" w:rsidR="0053446B" w:rsidRPr="009F6F2D" w:rsidRDefault="0053446B" w:rsidP="0073590F">
      <w:pPr>
        <w:pStyle w:val="Odstavecseseznamem"/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273784" w14:textId="77777777" w:rsidR="005D08A4" w:rsidRPr="009F6F2D" w:rsidRDefault="00C1624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Předloženou diplomovou práci doporučuji </w:t>
      </w:r>
      <w:r w:rsidR="005D08A4" w:rsidRPr="009F6F2D">
        <w:rPr>
          <w:rFonts w:ascii="Times New Roman" w:hAnsi="Times New Roman" w:cs="Times New Roman"/>
          <w:sz w:val="24"/>
          <w:szCs w:val="24"/>
        </w:rPr>
        <w:t>k obhajobě a navrhuji hodnocení</w:t>
      </w:r>
      <w:r w:rsidR="006C7896" w:rsidRPr="009F6F2D">
        <w:rPr>
          <w:rFonts w:ascii="Times New Roman" w:hAnsi="Times New Roman" w:cs="Times New Roman"/>
          <w:sz w:val="24"/>
          <w:szCs w:val="24"/>
        </w:rPr>
        <w:t xml:space="preserve"> stupněm</w:t>
      </w:r>
    </w:p>
    <w:p w14:paraId="6889B597" w14:textId="27891D70" w:rsidR="00C16248" w:rsidRPr="005D30D4" w:rsidRDefault="005D08A4" w:rsidP="006C78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897AE9">
        <w:rPr>
          <w:rFonts w:ascii="Times New Roman" w:hAnsi="Times New Roman" w:cs="Times New Roman"/>
          <w:b/>
          <w:sz w:val="24"/>
          <w:szCs w:val="24"/>
        </w:rPr>
        <w:t>A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06085E9D" w14:textId="77777777" w:rsidR="005C3751" w:rsidRDefault="00C4096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4B70E8">
        <w:rPr>
          <w:rFonts w:ascii="Times New Roman" w:hAnsi="Times New Roman" w:cs="Times New Roman"/>
          <w:sz w:val="24"/>
          <w:szCs w:val="24"/>
        </w:rPr>
        <w:t>28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4B70E8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>.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 202</w:t>
      </w:r>
      <w:r w:rsidR="004B70E8">
        <w:rPr>
          <w:rFonts w:ascii="Times New Roman" w:hAnsi="Times New Roman" w:cs="Times New Roman"/>
          <w:sz w:val="24"/>
          <w:szCs w:val="24"/>
        </w:rPr>
        <w:t>4</w:t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3B5085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Ing. </w:t>
      </w:r>
      <w:r w:rsidR="00775D82" w:rsidRPr="009F6F2D">
        <w:rPr>
          <w:rFonts w:ascii="Times New Roman" w:hAnsi="Times New Roman" w:cs="Times New Roman"/>
          <w:sz w:val="24"/>
          <w:szCs w:val="24"/>
        </w:rPr>
        <w:t>Libor Havlíček</w:t>
      </w:r>
      <w:r w:rsidR="00C16248" w:rsidRPr="009F6F2D">
        <w:rPr>
          <w:rFonts w:ascii="Times New Roman" w:hAnsi="Times New Roman" w:cs="Times New Roman"/>
          <w:sz w:val="24"/>
          <w:szCs w:val="24"/>
        </w:rPr>
        <w:t>, Ph.D.</w:t>
      </w:r>
    </w:p>
    <w:p w14:paraId="5A1CBEBD" w14:textId="77777777" w:rsidR="00B07BFB" w:rsidRPr="009F6F2D" w:rsidRDefault="00B07BFB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07BFB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96519143">
    <w:abstractNumId w:val="0"/>
  </w:num>
  <w:num w:numId="2" w16cid:durableId="133642989">
    <w:abstractNumId w:val="1"/>
  </w:num>
  <w:num w:numId="3" w16cid:durableId="7366747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65695"/>
    <w:rsid w:val="000722AE"/>
    <w:rsid w:val="00094199"/>
    <w:rsid w:val="00096F18"/>
    <w:rsid w:val="000F7729"/>
    <w:rsid w:val="00106383"/>
    <w:rsid w:val="0012764E"/>
    <w:rsid w:val="00162447"/>
    <w:rsid w:val="001811CB"/>
    <w:rsid w:val="001845B4"/>
    <w:rsid w:val="001A2AF9"/>
    <w:rsid w:val="00204778"/>
    <w:rsid w:val="002269D6"/>
    <w:rsid w:val="00244E59"/>
    <w:rsid w:val="002475E9"/>
    <w:rsid w:val="00247969"/>
    <w:rsid w:val="00256DD8"/>
    <w:rsid w:val="002D4246"/>
    <w:rsid w:val="002D5905"/>
    <w:rsid w:val="002D590B"/>
    <w:rsid w:val="002D7641"/>
    <w:rsid w:val="002F6939"/>
    <w:rsid w:val="0030650D"/>
    <w:rsid w:val="00342A44"/>
    <w:rsid w:val="0035705E"/>
    <w:rsid w:val="0038669B"/>
    <w:rsid w:val="00387970"/>
    <w:rsid w:val="00387BF6"/>
    <w:rsid w:val="00395EF6"/>
    <w:rsid w:val="003A3F99"/>
    <w:rsid w:val="003B5085"/>
    <w:rsid w:val="003D1F76"/>
    <w:rsid w:val="003E54A8"/>
    <w:rsid w:val="003E5AD0"/>
    <w:rsid w:val="003E775C"/>
    <w:rsid w:val="003E7AE3"/>
    <w:rsid w:val="003F3041"/>
    <w:rsid w:val="003F64C1"/>
    <w:rsid w:val="003F7591"/>
    <w:rsid w:val="00406D1E"/>
    <w:rsid w:val="004373D2"/>
    <w:rsid w:val="004451A5"/>
    <w:rsid w:val="00464C10"/>
    <w:rsid w:val="00465BDA"/>
    <w:rsid w:val="0048180C"/>
    <w:rsid w:val="004B70E8"/>
    <w:rsid w:val="004D1844"/>
    <w:rsid w:val="004D38D8"/>
    <w:rsid w:val="004D3EEE"/>
    <w:rsid w:val="00533869"/>
    <w:rsid w:val="0053446B"/>
    <w:rsid w:val="00544E5C"/>
    <w:rsid w:val="00551A8B"/>
    <w:rsid w:val="005532BC"/>
    <w:rsid w:val="00555D20"/>
    <w:rsid w:val="00560304"/>
    <w:rsid w:val="0058032A"/>
    <w:rsid w:val="005870EA"/>
    <w:rsid w:val="00590EAF"/>
    <w:rsid w:val="005C2AFC"/>
    <w:rsid w:val="005C3751"/>
    <w:rsid w:val="005C3CB3"/>
    <w:rsid w:val="005D08A4"/>
    <w:rsid w:val="005D30D4"/>
    <w:rsid w:val="005D3779"/>
    <w:rsid w:val="005D7C23"/>
    <w:rsid w:val="005F2862"/>
    <w:rsid w:val="00600099"/>
    <w:rsid w:val="006037F9"/>
    <w:rsid w:val="006059B4"/>
    <w:rsid w:val="0061117F"/>
    <w:rsid w:val="00613307"/>
    <w:rsid w:val="00626A1B"/>
    <w:rsid w:val="00644D9B"/>
    <w:rsid w:val="00646C31"/>
    <w:rsid w:val="00650D6E"/>
    <w:rsid w:val="006664E5"/>
    <w:rsid w:val="00695A45"/>
    <w:rsid w:val="006A23DD"/>
    <w:rsid w:val="006B31E0"/>
    <w:rsid w:val="006B6984"/>
    <w:rsid w:val="006C7896"/>
    <w:rsid w:val="006C7931"/>
    <w:rsid w:val="006D66BF"/>
    <w:rsid w:val="00710B17"/>
    <w:rsid w:val="00717EE3"/>
    <w:rsid w:val="007305CF"/>
    <w:rsid w:val="0073590F"/>
    <w:rsid w:val="00740E03"/>
    <w:rsid w:val="007473C1"/>
    <w:rsid w:val="007567F6"/>
    <w:rsid w:val="00757366"/>
    <w:rsid w:val="00775D82"/>
    <w:rsid w:val="007A0B70"/>
    <w:rsid w:val="007A6469"/>
    <w:rsid w:val="007C58E5"/>
    <w:rsid w:val="00820ACC"/>
    <w:rsid w:val="008370F7"/>
    <w:rsid w:val="00842BD0"/>
    <w:rsid w:val="00856BB3"/>
    <w:rsid w:val="00887C4B"/>
    <w:rsid w:val="00894130"/>
    <w:rsid w:val="00897AE9"/>
    <w:rsid w:val="008B4F1D"/>
    <w:rsid w:val="008C307F"/>
    <w:rsid w:val="00920F9D"/>
    <w:rsid w:val="00922BB9"/>
    <w:rsid w:val="00936B28"/>
    <w:rsid w:val="00943DF1"/>
    <w:rsid w:val="0094689A"/>
    <w:rsid w:val="009545CF"/>
    <w:rsid w:val="00963ECF"/>
    <w:rsid w:val="00972118"/>
    <w:rsid w:val="00996347"/>
    <w:rsid w:val="00996E0F"/>
    <w:rsid w:val="009A2B23"/>
    <w:rsid w:val="009A33E5"/>
    <w:rsid w:val="009A641B"/>
    <w:rsid w:val="009A6ED5"/>
    <w:rsid w:val="009B0F97"/>
    <w:rsid w:val="009D0388"/>
    <w:rsid w:val="009D6A2F"/>
    <w:rsid w:val="009E6B05"/>
    <w:rsid w:val="009F6F2D"/>
    <w:rsid w:val="00A17B3C"/>
    <w:rsid w:val="00A24B5E"/>
    <w:rsid w:val="00A37880"/>
    <w:rsid w:val="00AA5988"/>
    <w:rsid w:val="00AC5D35"/>
    <w:rsid w:val="00AC7BCE"/>
    <w:rsid w:val="00AE0E05"/>
    <w:rsid w:val="00AE0F7A"/>
    <w:rsid w:val="00AE6700"/>
    <w:rsid w:val="00AE6A62"/>
    <w:rsid w:val="00AF1CFB"/>
    <w:rsid w:val="00B07BFB"/>
    <w:rsid w:val="00B10F77"/>
    <w:rsid w:val="00B32655"/>
    <w:rsid w:val="00B33198"/>
    <w:rsid w:val="00B97E21"/>
    <w:rsid w:val="00BA288A"/>
    <w:rsid w:val="00BA468A"/>
    <w:rsid w:val="00BA7B99"/>
    <w:rsid w:val="00BD086D"/>
    <w:rsid w:val="00BD0B27"/>
    <w:rsid w:val="00C07615"/>
    <w:rsid w:val="00C07A75"/>
    <w:rsid w:val="00C16248"/>
    <w:rsid w:val="00C2242B"/>
    <w:rsid w:val="00C4096D"/>
    <w:rsid w:val="00C47F95"/>
    <w:rsid w:val="00C5210B"/>
    <w:rsid w:val="00C542E6"/>
    <w:rsid w:val="00C55839"/>
    <w:rsid w:val="00C63A78"/>
    <w:rsid w:val="00C7746D"/>
    <w:rsid w:val="00C85854"/>
    <w:rsid w:val="00CB3490"/>
    <w:rsid w:val="00CB69CD"/>
    <w:rsid w:val="00CC3DB3"/>
    <w:rsid w:val="00D26507"/>
    <w:rsid w:val="00D46F7C"/>
    <w:rsid w:val="00D526C4"/>
    <w:rsid w:val="00D53883"/>
    <w:rsid w:val="00D733F2"/>
    <w:rsid w:val="00D84E04"/>
    <w:rsid w:val="00DB114B"/>
    <w:rsid w:val="00DB569D"/>
    <w:rsid w:val="00DD440F"/>
    <w:rsid w:val="00E36297"/>
    <w:rsid w:val="00E4328A"/>
    <w:rsid w:val="00E43326"/>
    <w:rsid w:val="00E52186"/>
    <w:rsid w:val="00E6439F"/>
    <w:rsid w:val="00E82D2F"/>
    <w:rsid w:val="00E9739E"/>
    <w:rsid w:val="00EA5F61"/>
    <w:rsid w:val="00EB0A7A"/>
    <w:rsid w:val="00EB399F"/>
    <w:rsid w:val="00EB4A78"/>
    <w:rsid w:val="00EC46E2"/>
    <w:rsid w:val="00EC4EDA"/>
    <w:rsid w:val="00ED4216"/>
    <w:rsid w:val="00ED4606"/>
    <w:rsid w:val="00ED647E"/>
    <w:rsid w:val="00F12486"/>
    <w:rsid w:val="00F2315E"/>
    <w:rsid w:val="00F32D78"/>
    <w:rsid w:val="00F434F2"/>
    <w:rsid w:val="00F54B51"/>
    <w:rsid w:val="00F6115B"/>
    <w:rsid w:val="00F750AA"/>
    <w:rsid w:val="00F80BE9"/>
    <w:rsid w:val="00F8529B"/>
    <w:rsid w:val="00FB086B"/>
    <w:rsid w:val="00FC7EAB"/>
    <w:rsid w:val="00FD3911"/>
    <w:rsid w:val="00FD7FEB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Malkova Jitka</cp:lastModifiedBy>
  <cp:revision>2</cp:revision>
  <cp:lastPrinted>2024-06-05T07:20:00Z</cp:lastPrinted>
  <dcterms:created xsi:type="dcterms:W3CDTF">2024-06-05T07:22:00Z</dcterms:created>
  <dcterms:modified xsi:type="dcterms:W3CDTF">2024-06-05T07:22:00Z</dcterms:modified>
</cp:coreProperties>
</file>