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3787" w:rsidRPr="00043787" w:rsidRDefault="00043787" w:rsidP="00043787">
      <w:pPr>
        <w:pStyle w:val="Nzev"/>
        <w:rPr>
          <w:rFonts w:ascii="Times New Roman" w:hAnsi="Times New Roman" w:cs="Times New Roman"/>
          <w:b w:val="0"/>
        </w:rPr>
      </w:pPr>
      <w:bookmarkStart w:id="0" w:name="_GoBack"/>
      <w:bookmarkEnd w:id="0"/>
      <w:r w:rsidRPr="00043787">
        <w:rPr>
          <w:rFonts w:ascii="Times New Roman" w:hAnsi="Times New Roman" w:cs="Times New Roman"/>
          <w:b w:val="0"/>
        </w:rPr>
        <w:t>Posudek bakalářské práce</w:t>
      </w:r>
    </w:p>
    <w:p w:rsidR="00043787" w:rsidRPr="00043787" w:rsidRDefault="00043787" w:rsidP="00043787">
      <w:pPr>
        <w:jc w:val="center"/>
        <w:rPr>
          <w:rFonts w:ascii="Times New Roman" w:hAnsi="Times New Roman" w:cs="Times New Roman"/>
          <w:b w:val="0"/>
        </w:rPr>
      </w:pPr>
    </w:p>
    <w:p w:rsidR="00043787" w:rsidRPr="00043787" w:rsidRDefault="00043787" w:rsidP="00043787">
      <w:pPr>
        <w:jc w:val="center"/>
        <w:rPr>
          <w:rFonts w:ascii="Times New Roman" w:hAnsi="Times New Roman" w:cs="Times New Roman"/>
        </w:rPr>
      </w:pPr>
      <w:r w:rsidRPr="00043787">
        <w:rPr>
          <w:rFonts w:ascii="Times New Roman" w:hAnsi="Times New Roman" w:cs="Times New Roman"/>
        </w:rPr>
        <w:t xml:space="preserve">Lucie </w:t>
      </w:r>
      <w:proofErr w:type="spellStart"/>
      <w:r w:rsidRPr="00043787">
        <w:rPr>
          <w:rFonts w:ascii="Times New Roman" w:hAnsi="Times New Roman" w:cs="Times New Roman"/>
        </w:rPr>
        <w:t>Koblásové</w:t>
      </w:r>
      <w:proofErr w:type="spellEnd"/>
    </w:p>
    <w:p w:rsidR="00043787" w:rsidRPr="00043787" w:rsidRDefault="00043787" w:rsidP="00043787">
      <w:pPr>
        <w:jc w:val="center"/>
        <w:rPr>
          <w:rFonts w:ascii="Times New Roman" w:hAnsi="Times New Roman" w:cs="Times New Roman"/>
          <w:b w:val="0"/>
        </w:rPr>
      </w:pPr>
    </w:p>
    <w:p w:rsidR="00043787" w:rsidRPr="00043787" w:rsidRDefault="00043787" w:rsidP="00043787">
      <w:pPr>
        <w:jc w:val="center"/>
        <w:rPr>
          <w:rFonts w:ascii="Times New Roman" w:hAnsi="Times New Roman" w:cs="Times New Roman"/>
          <w:b w:val="0"/>
        </w:rPr>
      </w:pPr>
      <w:proofErr w:type="spellStart"/>
      <w:r w:rsidRPr="00043787">
        <w:rPr>
          <w:rFonts w:ascii="Times New Roman" w:hAnsi="Times New Roman" w:cs="Times New Roman"/>
          <w:b w:val="0"/>
        </w:rPr>
        <w:t>Deutsch</w:t>
      </w:r>
      <w:proofErr w:type="spellEnd"/>
      <w:r w:rsidRPr="00043787">
        <w:rPr>
          <w:rFonts w:ascii="Times New Roman" w:hAnsi="Times New Roman" w:cs="Times New Roman"/>
          <w:b w:val="0"/>
        </w:rPr>
        <w:t xml:space="preserve"> </w:t>
      </w:r>
      <w:proofErr w:type="spellStart"/>
      <w:r w:rsidRPr="00043787">
        <w:rPr>
          <w:rFonts w:ascii="Times New Roman" w:hAnsi="Times New Roman" w:cs="Times New Roman"/>
          <w:b w:val="0"/>
        </w:rPr>
        <w:t>für</w:t>
      </w:r>
      <w:proofErr w:type="spellEnd"/>
      <w:r w:rsidRPr="00043787">
        <w:rPr>
          <w:rFonts w:ascii="Times New Roman" w:hAnsi="Times New Roman" w:cs="Times New Roman"/>
          <w:b w:val="0"/>
        </w:rPr>
        <w:t xml:space="preserve"> den </w:t>
      </w:r>
      <w:proofErr w:type="spellStart"/>
      <w:r w:rsidRPr="00043787">
        <w:rPr>
          <w:rFonts w:ascii="Times New Roman" w:hAnsi="Times New Roman" w:cs="Times New Roman"/>
          <w:b w:val="0"/>
        </w:rPr>
        <w:t>Beruf</w:t>
      </w:r>
      <w:proofErr w:type="spellEnd"/>
      <w:r w:rsidRPr="00043787">
        <w:rPr>
          <w:rFonts w:ascii="Times New Roman" w:hAnsi="Times New Roman" w:cs="Times New Roman"/>
          <w:b w:val="0"/>
        </w:rPr>
        <w:t xml:space="preserve"> </w:t>
      </w:r>
      <w:proofErr w:type="spellStart"/>
      <w:r w:rsidRPr="00043787">
        <w:rPr>
          <w:rFonts w:ascii="Times New Roman" w:hAnsi="Times New Roman" w:cs="Times New Roman"/>
          <w:b w:val="0"/>
        </w:rPr>
        <w:t>an</w:t>
      </w:r>
      <w:proofErr w:type="spellEnd"/>
      <w:r w:rsidRPr="00043787">
        <w:rPr>
          <w:rFonts w:ascii="Times New Roman" w:hAnsi="Times New Roman" w:cs="Times New Roman"/>
          <w:b w:val="0"/>
        </w:rPr>
        <w:t xml:space="preserve"> der </w:t>
      </w:r>
      <w:proofErr w:type="spellStart"/>
      <w:r w:rsidRPr="00043787">
        <w:rPr>
          <w:rFonts w:ascii="Times New Roman" w:hAnsi="Times New Roman" w:cs="Times New Roman"/>
          <w:b w:val="0"/>
        </w:rPr>
        <w:t>Universität</w:t>
      </w:r>
      <w:proofErr w:type="spellEnd"/>
      <w:r w:rsidRPr="00043787">
        <w:rPr>
          <w:rFonts w:ascii="Times New Roman" w:hAnsi="Times New Roman" w:cs="Times New Roman"/>
          <w:b w:val="0"/>
        </w:rPr>
        <w:t xml:space="preserve"> Pardubice </w:t>
      </w:r>
      <w:proofErr w:type="spellStart"/>
      <w:r w:rsidRPr="00043787">
        <w:rPr>
          <w:rFonts w:ascii="Times New Roman" w:hAnsi="Times New Roman" w:cs="Times New Roman"/>
          <w:b w:val="0"/>
        </w:rPr>
        <w:t>und</w:t>
      </w:r>
      <w:proofErr w:type="spellEnd"/>
      <w:r w:rsidRPr="00043787">
        <w:rPr>
          <w:rFonts w:ascii="Times New Roman" w:hAnsi="Times New Roman" w:cs="Times New Roman"/>
          <w:b w:val="0"/>
        </w:rPr>
        <w:t xml:space="preserve"> </w:t>
      </w:r>
      <w:proofErr w:type="spellStart"/>
      <w:r w:rsidRPr="00043787">
        <w:rPr>
          <w:rFonts w:ascii="Times New Roman" w:hAnsi="Times New Roman" w:cs="Times New Roman"/>
          <w:b w:val="0"/>
        </w:rPr>
        <w:t>Chancen</w:t>
      </w:r>
      <w:proofErr w:type="spellEnd"/>
      <w:r w:rsidRPr="00043787">
        <w:rPr>
          <w:rFonts w:ascii="Times New Roman" w:hAnsi="Times New Roman" w:cs="Times New Roman"/>
          <w:b w:val="0"/>
        </w:rPr>
        <w:t xml:space="preserve"> der </w:t>
      </w:r>
      <w:proofErr w:type="spellStart"/>
      <w:r w:rsidRPr="00043787">
        <w:rPr>
          <w:rFonts w:ascii="Times New Roman" w:hAnsi="Times New Roman" w:cs="Times New Roman"/>
          <w:b w:val="0"/>
        </w:rPr>
        <w:t>Absolventen</w:t>
      </w:r>
      <w:proofErr w:type="spellEnd"/>
      <w:r w:rsidRPr="00043787">
        <w:rPr>
          <w:rFonts w:ascii="Times New Roman" w:hAnsi="Times New Roman" w:cs="Times New Roman"/>
          <w:b w:val="0"/>
        </w:rPr>
        <w:t xml:space="preserve"> </w:t>
      </w:r>
      <w:proofErr w:type="spellStart"/>
      <w:r w:rsidRPr="00043787">
        <w:rPr>
          <w:rFonts w:ascii="Times New Roman" w:hAnsi="Times New Roman" w:cs="Times New Roman"/>
          <w:b w:val="0"/>
        </w:rPr>
        <w:t>auf</w:t>
      </w:r>
      <w:proofErr w:type="spellEnd"/>
      <w:r w:rsidRPr="00043787">
        <w:rPr>
          <w:rFonts w:ascii="Times New Roman" w:hAnsi="Times New Roman" w:cs="Times New Roman"/>
          <w:b w:val="0"/>
        </w:rPr>
        <w:t xml:space="preserve"> dem </w:t>
      </w:r>
      <w:proofErr w:type="spellStart"/>
      <w:r w:rsidRPr="00043787">
        <w:rPr>
          <w:rFonts w:ascii="Times New Roman" w:hAnsi="Times New Roman" w:cs="Times New Roman"/>
          <w:b w:val="0"/>
        </w:rPr>
        <w:t>Arbeitsmarkt</w:t>
      </w:r>
      <w:proofErr w:type="spellEnd"/>
    </w:p>
    <w:p w:rsidR="00043787" w:rsidRPr="00043787" w:rsidRDefault="00043787" w:rsidP="00043787">
      <w:pPr>
        <w:jc w:val="center"/>
        <w:rPr>
          <w:rFonts w:ascii="Times New Roman" w:hAnsi="Times New Roman" w:cs="Times New Roman"/>
          <w:b w:val="0"/>
        </w:rPr>
      </w:pPr>
    </w:p>
    <w:p w:rsidR="00043787" w:rsidRPr="00043787" w:rsidRDefault="00043787" w:rsidP="00043787">
      <w:pPr>
        <w:jc w:val="center"/>
        <w:rPr>
          <w:rFonts w:ascii="Times New Roman" w:hAnsi="Times New Roman" w:cs="Times New Roman"/>
        </w:rPr>
      </w:pPr>
    </w:p>
    <w:p w:rsidR="00043787" w:rsidRPr="00043787" w:rsidRDefault="00043787" w:rsidP="00043787">
      <w:pPr>
        <w:jc w:val="center"/>
        <w:rPr>
          <w:rFonts w:ascii="Times New Roman" w:hAnsi="Times New Roman" w:cs="Times New Roman"/>
        </w:rPr>
      </w:pPr>
    </w:p>
    <w:p w:rsidR="00043787" w:rsidRPr="00043787" w:rsidRDefault="00043787" w:rsidP="00043787">
      <w:pPr>
        <w:pStyle w:val="Zkladntext"/>
        <w:rPr>
          <w:rFonts w:ascii="Times New Roman" w:hAnsi="Times New Roman" w:cs="Times New Roman"/>
        </w:rPr>
      </w:pPr>
      <w:r w:rsidRPr="00043787">
        <w:rPr>
          <w:rFonts w:ascii="Times New Roman" w:hAnsi="Times New Roman" w:cs="Times New Roman"/>
        </w:rPr>
        <w:t xml:space="preserve">Práce naplňuje po formální stránce požadavky kladené na bakalářskou práci, na její rozsah (57 stran vlastního textu), celkovou logickou výstavbu, obsáhlou uvedenou bibliografii včetně internetových pramenů a rozsáhlé přílohy, která dokumentuje zodpovědný přístup autorky ke zpracování dané problematiky.     </w:t>
      </w:r>
    </w:p>
    <w:p w:rsidR="00043787" w:rsidRPr="00043787" w:rsidRDefault="00043787" w:rsidP="00043787">
      <w:pPr>
        <w:pStyle w:val="Zkladntext"/>
        <w:rPr>
          <w:rFonts w:ascii="Times New Roman" w:hAnsi="Times New Roman" w:cs="Times New Roman"/>
        </w:rPr>
      </w:pPr>
    </w:p>
    <w:p w:rsidR="00043787" w:rsidRPr="00043787" w:rsidRDefault="00043787" w:rsidP="00043787">
      <w:pPr>
        <w:jc w:val="both"/>
        <w:rPr>
          <w:rFonts w:ascii="Times New Roman" w:hAnsi="Times New Roman" w:cs="Times New Roman"/>
          <w:b w:val="0"/>
          <w:bCs w:val="0"/>
        </w:rPr>
      </w:pPr>
      <w:r w:rsidRPr="00043787">
        <w:rPr>
          <w:rFonts w:ascii="Times New Roman" w:hAnsi="Times New Roman" w:cs="Times New Roman"/>
          <w:b w:val="0"/>
          <w:bCs w:val="0"/>
        </w:rPr>
        <w:t xml:space="preserve">Tématem práce je uplatnění absolventů oboru Německý jazyk pro hospodářskou praxi Katedry cizích jazyků FF </w:t>
      </w:r>
      <w:proofErr w:type="spellStart"/>
      <w:r w:rsidRPr="00043787">
        <w:rPr>
          <w:rFonts w:ascii="Times New Roman" w:hAnsi="Times New Roman" w:cs="Times New Roman"/>
          <w:b w:val="0"/>
          <w:bCs w:val="0"/>
        </w:rPr>
        <w:t>UPa</w:t>
      </w:r>
      <w:proofErr w:type="spellEnd"/>
      <w:r w:rsidRPr="00043787">
        <w:rPr>
          <w:rFonts w:ascii="Times New Roman" w:hAnsi="Times New Roman" w:cs="Times New Roman"/>
          <w:b w:val="0"/>
          <w:bCs w:val="0"/>
        </w:rPr>
        <w:t xml:space="preserve"> na pracovním trhu. Autorka rozdělila svoji práci na část teoretickou se zmapováním výuky germanistiky, analýzou univerzitního studia a jeho úkoly a výstupním profilem absolventů a část praktickou se zevrubnou charakteristikou studijního oboru NJHP na KCJ FF </w:t>
      </w:r>
      <w:proofErr w:type="spellStart"/>
      <w:r w:rsidRPr="00043787">
        <w:rPr>
          <w:rFonts w:ascii="Times New Roman" w:hAnsi="Times New Roman" w:cs="Times New Roman"/>
          <w:b w:val="0"/>
          <w:bCs w:val="0"/>
        </w:rPr>
        <w:t>UPa</w:t>
      </w:r>
      <w:proofErr w:type="spellEnd"/>
      <w:r w:rsidRPr="00043787">
        <w:rPr>
          <w:rFonts w:ascii="Times New Roman" w:hAnsi="Times New Roman" w:cs="Times New Roman"/>
          <w:b w:val="0"/>
          <w:bCs w:val="0"/>
        </w:rPr>
        <w:t xml:space="preserve">, s požadavky potenciálních zaměstnavatelů a shrnutím provedené ankety mezi absolventy. Práce byla v obou částech provedena zodpovědně a samostatně, všechna tvrzení jsou podložena odbornou literaturou nebo vlastními rešeršemi, celou práci vhodně ilustruje obsáhlá příloha s mnoha relevantními informacemi.       </w:t>
      </w:r>
    </w:p>
    <w:p w:rsidR="00043787" w:rsidRPr="00043787" w:rsidRDefault="00043787" w:rsidP="00043787">
      <w:pPr>
        <w:jc w:val="both"/>
        <w:rPr>
          <w:rFonts w:ascii="Times New Roman" w:hAnsi="Times New Roman" w:cs="Times New Roman"/>
          <w:b w:val="0"/>
          <w:bCs w:val="0"/>
        </w:rPr>
      </w:pPr>
    </w:p>
    <w:p w:rsidR="00043787" w:rsidRPr="00043787" w:rsidRDefault="00043787" w:rsidP="00043787">
      <w:pPr>
        <w:jc w:val="both"/>
        <w:rPr>
          <w:rFonts w:ascii="Times New Roman" w:hAnsi="Times New Roman" w:cs="Times New Roman"/>
          <w:b w:val="0"/>
          <w:bCs w:val="0"/>
        </w:rPr>
      </w:pPr>
      <w:r w:rsidRPr="00043787">
        <w:rPr>
          <w:rFonts w:ascii="Times New Roman" w:hAnsi="Times New Roman" w:cs="Times New Roman"/>
          <w:b w:val="0"/>
          <w:bCs w:val="0"/>
        </w:rPr>
        <w:t xml:space="preserve">Práce je obsáhlá a fundovaná, ve své teoretické i praktické části výborně zpracovaná i prakticky využitelná pro budoucí absolventy, má velice solidní úroveň obsahovou, stylistickou i jazykovou, přičemž drobné chyby nesnižují její celkový standard.   </w:t>
      </w:r>
    </w:p>
    <w:p w:rsidR="00043787" w:rsidRPr="00043787" w:rsidRDefault="00043787" w:rsidP="00043787">
      <w:pPr>
        <w:jc w:val="both"/>
        <w:rPr>
          <w:rFonts w:ascii="Times New Roman" w:hAnsi="Times New Roman" w:cs="Times New Roman"/>
          <w:b w:val="0"/>
          <w:bCs w:val="0"/>
        </w:rPr>
      </w:pPr>
    </w:p>
    <w:p w:rsidR="00043787" w:rsidRPr="00043787" w:rsidRDefault="00043787" w:rsidP="00043787">
      <w:pPr>
        <w:jc w:val="both"/>
        <w:rPr>
          <w:rFonts w:ascii="Times New Roman" w:hAnsi="Times New Roman" w:cs="Times New Roman"/>
          <w:b w:val="0"/>
          <w:bCs w:val="0"/>
        </w:rPr>
      </w:pPr>
    </w:p>
    <w:p w:rsidR="00043787" w:rsidRPr="00043787" w:rsidRDefault="00043787" w:rsidP="00043787">
      <w:pPr>
        <w:jc w:val="both"/>
        <w:rPr>
          <w:rFonts w:ascii="Times New Roman" w:hAnsi="Times New Roman" w:cs="Times New Roman"/>
          <w:b w:val="0"/>
          <w:bCs w:val="0"/>
        </w:rPr>
      </w:pPr>
    </w:p>
    <w:p w:rsidR="00043787" w:rsidRPr="00043787" w:rsidRDefault="00043787" w:rsidP="00043787">
      <w:pPr>
        <w:jc w:val="both"/>
        <w:rPr>
          <w:rFonts w:ascii="Times New Roman" w:hAnsi="Times New Roman" w:cs="Times New Roman"/>
          <w:b w:val="0"/>
          <w:bCs w:val="0"/>
        </w:rPr>
      </w:pPr>
    </w:p>
    <w:p w:rsidR="00043787" w:rsidRPr="00043787" w:rsidRDefault="00043787" w:rsidP="00043787">
      <w:pPr>
        <w:jc w:val="both"/>
        <w:rPr>
          <w:rFonts w:ascii="Times New Roman" w:hAnsi="Times New Roman" w:cs="Times New Roman"/>
        </w:rPr>
      </w:pPr>
    </w:p>
    <w:p w:rsidR="00043787" w:rsidRPr="00043787" w:rsidRDefault="00043787" w:rsidP="00043787">
      <w:pPr>
        <w:jc w:val="both"/>
        <w:rPr>
          <w:rFonts w:ascii="Times New Roman" w:hAnsi="Times New Roman" w:cs="Times New Roman"/>
          <w:b w:val="0"/>
          <w:bCs w:val="0"/>
        </w:rPr>
      </w:pPr>
      <w:r w:rsidRPr="00043787">
        <w:rPr>
          <w:rFonts w:ascii="Times New Roman" w:hAnsi="Times New Roman" w:cs="Times New Roman"/>
        </w:rPr>
        <w:t>Hodnocení:</w:t>
      </w:r>
      <w:r w:rsidRPr="00043787">
        <w:rPr>
          <w:rFonts w:ascii="Times New Roman" w:hAnsi="Times New Roman" w:cs="Times New Roman"/>
          <w:b w:val="0"/>
          <w:bCs w:val="0"/>
        </w:rPr>
        <w:t xml:space="preserve">   Bakalářská práce je hodnocena známkou </w:t>
      </w:r>
      <w:r w:rsidRPr="00043787">
        <w:rPr>
          <w:rFonts w:ascii="Times New Roman" w:hAnsi="Times New Roman" w:cs="Times New Roman"/>
        </w:rPr>
        <w:t>1 (výborně)</w:t>
      </w:r>
      <w:r w:rsidRPr="00043787">
        <w:rPr>
          <w:rFonts w:ascii="Times New Roman" w:hAnsi="Times New Roman" w:cs="Times New Roman"/>
          <w:b w:val="0"/>
          <w:bCs w:val="0"/>
        </w:rPr>
        <w:t xml:space="preserve">. </w:t>
      </w:r>
    </w:p>
    <w:p w:rsidR="00043787" w:rsidRPr="00043787" w:rsidRDefault="00043787" w:rsidP="00043787">
      <w:pPr>
        <w:pStyle w:val="Nzev"/>
        <w:jc w:val="left"/>
        <w:rPr>
          <w:rFonts w:ascii="Times New Roman" w:hAnsi="Times New Roman" w:cs="Times New Roman"/>
          <w:b w:val="0"/>
          <w:bCs w:val="0"/>
        </w:rPr>
      </w:pPr>
    </w:p>
    <w:p w:rsidR="00043787" w:rsidRPr="00043787" w:rsidRDefault="00043787" w:rsidP="00043787">
      <w:pPr>
        <w:pStyle w:val="Nzev"/>
        <w:jc w:val="left"/>
        <w:rPr>
          <w:rFonts w:ascii="Times New Roman" w:hAnsi="Times New Roman" w:cs="Times New Roman"/>
          <w:b w:val="0"/>
          <w:bCs w:val="0"/>
        </w:rPr>
      </w:pPr>
    </w:p>
    <w:p w:rsidR="00043787" w:rsidRPr="00043787" w:rsidRDefault="00043787" w:rsidP="00043787">
      <w:pPr>
        <w:pStyle w:val="Nzev"/>
        <w:jc w:val="left"/>
        <w:rPr>
          <w:rFonts w:ascii="Times New Roman" w:hAnsi="Times New Roman" w:cs="Times New Roman"/>
          <w:b w:val="0"/>
          <w:bCs w:val="0"/>
        </w:rPr>
      </w:pPr>
    </w:p>
    <w:p w:rsidR="00043787" w:rsidRPr="00043787" w:rsidRDefault="00043787" w:rsidP="00043787">
      <w:pPr>
        <w:pStyle w:val="Nzev"/>
        <w:jc w:val="left"/>
        <w:rPr>
          <w:rFonts w:ascii="Times New Roman" w:hAnsi="Times New Roman" w:cs="Times New Roman"/>
          <w:b w:val="0"/>
          <w:bCs w:val="0"/>
        </w:rPr>
      </w:pPr>
    </w:p>
    <w:p w:rsidR="00043787" w:rsidRPr="00043787" w:rsidRDefault="00043787" w:rsidP="00043787">
      <w:pPr>
        <w:pStyle w:val="Nzev"/>
        <w:jc w:val="left"/>
        <w:rPr>
          <w:rFonts w:ascii="Times New Roman" w:hAnsi="Times New Roman" w:cs="Times New Roman"/>
          <w:b w:val="0"/>
          <w:bCs w:val="0"/>
        </w:rPr>
      </w:pPr>
      <w:r w:rsidRPr="00043787">
        <w:rPr>
          <w:rFonts w:ascii="Times New Roman" w:hAnsi="Times New Roman" w:cs="Times New Roman"/>
          <w:b w:val="0"/>
          <w:bCs w:val="0"/>
        </w:rPr>
        <w:t xml:space="preserve">Pardubice </w:t>
      </w:r>
      <w:proofErr w:type="gramStart"/>
      <w:r w:rsidRPr="00043787">
        <w:rPr>
          <w:rFonts w:ascii="Times New Roman" w:hAnsi="Times New Roman" w:cs="Times New Roman"/>
          <w:b w:val="0"/>
          <w:bCs w:val="0"/>
        </w:rPr>
        <w:t>21.8.2015</w:t>
      </w:r>
      <w:proofErr w:type="gramEnd"/>
      <w:r w:rsidRPr="00043787">
        <w:rPr>
          <w:rFonts w:ascii="Times New Roman" w:hAnsi="Times New Roman" w:cs="Times New Roman"/>
          <w:b w:val="0"/>
          <w:bCs w:val="0"/>
        </w:rPr>
        <w:t xml:space="preserve">                                                  Jan Čapek</w:t>
      </w:r>
    </w:p>
    <w:p w:rsidR="00043787" w:rsidRPr="00043787" w:rsidRDefault="00043787" w:rsidP="00043787">
      <w:pPr>
        <w:pStyle w:val="Nzev"/>
        <w:jc w:val="left"/>
        <w:rPr>
          <w:rFonts w:ascii="Times New Roman" w:hAnsi="Times New Roman" w:cs="Times New Roman"/>
          <w:b w:val="0"/>
          <w:bCs w:val="0"/>
        </w:rPr>
      </w:pPr>
    </w:p>
    <w:p w:rsidR="00B053C1" w:rsidRPr="00043787" w:rsidRDefault="00B053C1">
      <w:pPr>
        <w:rPr>
          <w:rFonts w:ascii="Times New Roman" w:hAnsi="Times New Roman" w:cs="Times New Roman"/>
        </w:rPr>
      </w:pPr>
    </w:p>
    <w:sectPr w:rsidR="00B053C1" w:rsidRPr="000437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3787"/>
    <w:rsid w:val="00043787"/>
    <w:rsid w:val="00B053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43787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043787"/>
    <w:pPr>
      <w:jc w:val="center"/>
    </w:pPr>
  </w:style>
  <w:style w:type="character" w:customStyle="1" w:styleId="NzevChar">
    <w:name w:val="Název Char"/>
    <w:basedOn w:val="Standardnpsmoodstavce"/>
    <w:link w:val="Nzev"/>
    <w:rsid w:val="00043787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043787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043787"/>
    <w:rPr>
      <w:rFonts w:ascii="Arial" w:eastAsia="Times New Roman" w:hAnsi="Arial" w:cs="Arial"/>
      <w:sz w:val="24"/>
      <w:szCs w:val="3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43787"/>
    <w:pPr>
      <w:spacing w:after="0" w:line="240" w:lineRule="auto"/>
    </w:pPr>
    <w:rPr>
      <w:rFonts w:ascii="Arial" w:eastAsia="Times New Roman" w:hAnsi="Arial" w:cs="Arial"/>
      <w:b/>
      <w:bCs/>
      <w:sz w:val="24"/>
      <w:szCs w:val="36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043787"/>
    <w:pPr>
      <w:jc w:val="center"/>
    </w:pPr>
  </w:style>
  <w:style w:type="character" w:customStyle="1" w:styleId="NzevChar">
    <w:name w:val="Název Char"/>
    <w:basedOn w:val="Standardnpsmoodstavce"/>
    <w:link w:val="Nzev"/>
    <w:rsid w:val="00043787"/>
    <w:rPr>
      <w:rFonts w:ascii="Arial" w:eastAsia="Times New Roman" w:hAnsi="Arial" w:cs="Arial"/>
      <w:b/>
      <w:bCs/>
      <w:sz w:val="24"/>
      <w:szCs w:val="36"/>
      <w:lang w:eastAsia="cs-CZ"/>
    </w:rPr>
  </w:style>
  <w:style w:type="paragraph" w:styleId="Zkladntext">
    <w:name w:val="Body Text"/>
    <w:basedOn w:val="Normln"/>
    <w:link w:val="ZkladntextChar"/>
    <w:semiHidden/>
    <w:unhideWhenUsed/>
    <w:rsid w:val="00043787"/>
    <w:pPr>
      <w:jc w:val="both"/>
    </w:pPr>
    <w:rPr>
      <w:b w:val="0"/>
      <w:bCs w:val="0"/>
    </w:rPr>
  </w:style>
  <w:style w:type="character" w:customStyle="1" w:styleId="ZkladntextChar">
    <w:name w:val="Základní text Char"/>
    <w:basedOn w:val="Standardnpsmoodstavce"/>
    <w:link w:val="Zkladntext"/>
    <w:semiHidden/>
    <w:rsid w:val="00043787"/>
    <w:rPr>
      <w:rFonts w:ascii="Arial" w:eastAsia="Times New Roman" w:hAnsi="Arial" w:cs="Arial"/>
      <w:sz w:val="24"/>
      <w:szCs w:val="3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224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1</cp:revision>
  <dcterms:created xsi:type="dcterms:W3CDTF">2015-08-25T07:18:00Z</dcterms:created>
  <dcterms:modified xsi:type="dcterms:W3CDTF">2015-08-25T07:19:00Z</dcterms:modified>
</cp:coreProperties>
</file>