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560" w:rsidRPr="00604560" w:rsidRDefault="00604560" w:rsidP="00604560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604560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604560" w:rsidRPr="00604560" w:rsidRDefault="00604560" w:rsidP="00604560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604560" w:rsidRPr="00604560" w:rsidRDefault="00604560" w:rsidP="006045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604560" w:rsidRPr="00604560" w:rsidRDefault="00604560" w:rsidP="00604560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604560" w:rsidRPr="00604560" w:rsidRDefault="00604560" w:rsidP="00604560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vedoucího bakalářské práce</w:t>
      </w:r>
    </w:p>
    <w:p w:rsidR="00604560" w:rsidRPr="00604560" w:rsidRDefault="00604560" w:rsidP="0060456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604560" w:rsidRPr="00604560" w:rsidRDefault="00604560" w:rsidP="0060456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604560" w:rsidRPr="00604560" w:rsidRDefault="00604560" w:rsidP="0060456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Iveta Vyhnálková</w:t>
      </w:r>
    </w:p>
    <w:p w:rsidR="00604560" w:rsidRPr="00604560" w:rsidRDefault="00604560" w:rsidP="0060456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604560" w:rsidRPr="00604560" w:rsidRDefault="00604560" w:rsidP="00604560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 w:rsidRPr="00604560"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Scene-Setting Adverbials in BBC Documentary Films</w:t>
      </w:r>
    </w:p>
    <w:p w:rsidR="00604560" w:rsidRPr="00604560" w:rsidRDefault="00604560" w:rsidP="00604560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2017/2018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PhDr. Petra Huschová, Ph.D.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PhDr. Šárka Ježková, Ph.D.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04560" w:rsidRPr="00604560" w:rsidTr="00DA3E5E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AD3747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AD3747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9D4375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04560" w:rsidRPr="00604560" w:rsidTr="00DA3E5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04560" w:rsidRPr="00604560" w:rsidRDefault="00604560" w:rsidP="006045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604560" w:rsidRPr="00604560" w:rsidRDefault="00604560" w:rsidP="00604560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</w:p>
    <w:p w:rsidR="00604560" w:rsidRPr="00604560" w:rsidRDefault="009D4375" w:rsidP="0060456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logicky strukturovaná, 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získané teoretické poznatky autorka hodnotí s ohledem na svůj výzkum a naznačuje problematické body klasifikace, pro doplnění vhodně používá příklady z vytvořeného korpusu.</w:t>
      </w:r>
    </w:p>
    <w:p w:rsidR="00AD3747" w:rsidRPr="00604560" w:rsidRDefault="00AD3747" w:rsidP="00AD3747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Teoretický základ se věnuje především klasifikaci a kategorizaci adjunktů (podkapitoly 1.1 – 1.6), kapitola 2 věnující se funkční větné perspektivě není dostatečně rozpracována s ohledem na pozici adjunktů a jejich užití v rámci komunikativního dynamismu, principy jsou pouze krátce představeny. Některým oblastem by mohlo být věnováno více pozornosti, </w:t>
      </w:r>
      <w:proofErr w:type="gram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např. v 1.4</w:t>
      </w:r>
      <w:proofErr w:type="gram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vysvětlení rozdílů mezi formami vět - finitní/nefinitní/bez slov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esa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604560" w:rsidRPr="00604560" w:rsidRDefault="00AD3747" w:rsidP="0060456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edostatkem je, že práce je podložena studiem 9 sekundárních zdrojů (chybí odborné články, kapitoly v monografiích); k sestavení teoretické základny autorka aktivně využívá primárně </w:t>
      </w:r>
      <w:r w:rsidR="009D437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pouze 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5 zdrojů, a to především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Quirk</w:t>
      </w:r>
      <w:proofErr w:type="spell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et al,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Hasselgard</w:t>
      </w:r>
      <w:proofErr w:type="spell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Huddleston</w:t>
      </w:r>
      <w:proofErr w:type="spell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Pullum</w:t>
      </w:r>
      <w:proofErr w:type="spell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okrajově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Biber</w:t>
      </w:r>
      <w:proofErr w:type="spell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et </w:t>
      </w:r>
      <w:proofErr w:type="gram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al. a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Halliday</w:t>
      </w:r>
      <w:proofErr w:type="spellEnd"/>
      <w:proofErr w:type="gram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Matthiessen</w:t>
      </w:r>
      <w:proofErr w:type="spellEnd"/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8"/>
          <w:szCs w:val="8"/>
          <w:lang w:eastAsia="cs-CZ"/>
        </w:rPr>
      </w:pP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Praktická část</w:t>
      </w:r>
    </w:p>
    <w:p w:rsidR="00604560" w:rsidRPr="00604560" w:rsidRDefault="00604560" w:rsidP="0060456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Hodnotí adjunkty z pohledu kategorií v teorii popsaných, vychází z pečlivě zanalyzovaného korpusu 240 výskytů. Detailnější zhodnocení a diskusi postrádám u adjunktů místa a času, např. u příslovečných určení místa nejsou uvedeny příklady ve formě předložkové fráze, která byla nejčetnější (str. 35); mohla by být uvedena četnost metaforických adjunktů a jejich typická pozice (str. </w:t>
      </w:r>
      <w:r w:rsidR="00AD3747">
        <w:rPr>
          <w:rFonts w:ascii="Times New Roman" w:eastAsia="Times New Roman" w:hAnsi="Times New Roman" w:cs="Times New Roman"/>
          <w:sz w:val="24"/>
          <w:szCs w:val="24"/>
          <w:lang w:eastAsia="cs-CZ"/>
        </w:rPr>
        <w:t>36) nebo okomentován výskyt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inverze (viz. </w:t>
      </w:r>
      <w:proofErr w:type="gram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př.</w:t>
      </w:r>
      <w:proofErr w:type="gram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40)</w:t>
      </w:r>
      <w:r w:rsidR="009D437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604560" w:rsidRPr="00604560" w:rsidRDefault="00AD3747" w:rsidP="0060456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 analýze se objevuje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několik nesrovnalostí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diskutabilní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ch bodů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např. interpretace </w:t>
      </w:r>
      <w:proofErr w:type="spellStart"/>
      <w:r w:rsidR="00604560" w:rsidRPr="00604560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here</w:t>
      </w:r>
      <w:proofErr w:type="spellEnd"/>
      <w:r w:rsidR="00604560" w:rsidRPr="00604560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v př. 5 - mohlo by být kl</w:t>
      </w:r>
      <w:r w:rsidR="004735CA">
        <w:rPr>
          <w:rFonts w:ascii="Times New Roman" w:eastAsia="Times New Roman" w:hAnsi="Times New Roman" w:cs="Times New Roman"/>
          <w:sz w:val="24"/>
          <w:szCs w:val="24"/>
          <w:lang w:eastAsia="cs-CZ"/>
        </w:rPr>
        <w:t>asifikováno jako postmodifikace</w:t>
      </w:r>
      <w:r w:rsidR="00604560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; pozice adjunktu v př. 33, 43 je určena jako středová, přestože je za slovesem; v př. 39 není adjunkt ve formě věty. Podkapitoly 4.4 a 4.5 v tabulkách shrnují celková zjištění týkající se formy a pozice adjunktů, v 4.5.1 bych očekávala podrobnější diskusi vztahu formy a pozice i s ohledem na FSP.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8"/>
          <w:szCs w:val="8"/>
          <w:lang w:eastAsia="cs-CZ"/>
        </w:rPr>
      </w:pP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Stránka formální a jazyková</w:t>
      </w:r>
    </w:p>
    <w:p w:rsidR="00604560" w:rsidRPr="00604560" w:rsidRDefault="00604560" w:rsidP="00604560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Práce splňuje požadavky, objevují se občasné nesrovnalosti v číslování příkladů, odkazování na příklady, podtrhávání v příkladových větách. Bibliografie není řazena abecedně. </w:t>
      </w:r>
      <w:r w:rsidRPr="00604560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 jazykové stránce je práce na odpovídající úrovni, vykazuje však nedostatky a nepřesnosti ve vyjadřování, objevují se gramatické chyby (např. ve shodě), chybné užívání slov (např. </w:t>
      </w:r>
      <w:proofErr w:type="spellStart"/>
      <w:r w:rsidRPr="00604560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whether</w:t>
      </w:r>
      <w:proofErr w:type="spell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vyjádření kontrastu; v českém resumé užívání </w:t>
      </w:r>
      <w:r w:rsidRPr="00604560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podnět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místo </w:t>
      </w:r>
      <w:r w:rsidRPr="00604560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podmět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Návrh otázek a podnětů pro diskusi při obhajobě:</w:t>
      </w:r>
    </w:p>
    <w:p w:rsidR="00604560" w:rsidRPr="00604560" w:rsidRDefault="00604560" w:rsidP="00604560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Pokud byla sémantika nejasná, bylo vždy možné adjunkt jednoznačně klasifikovat na základě kontextu? (viz. </w:t>
      </w:r>
      <w:proofErr w:type="gram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str.</w:t>
      </w:r>
      <w:proofErr w:type="gram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15, 34)</w:t>
      </w:r>
    </w:p>
    <w:p w:rsidR="004735CA" w:rsidRPr="00604560" w:rsidRDefault="00604560" w:rsidP="004735CA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Je škoda, že v analýze chybí komplexnější diskuse adjunktů místa a času s ohledem na FSP, resp. představení kulisy děje. Shrňte charakteristické rysy adjunktu představujícího kulisu děje.</w:t>
      </w:r>
      <w:r w:rsidR="004735CA" w:rsidRPr="004735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4735CA"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Představují všechny adjunkty ve finální pozici réma?</w:t>
      </w:r>
    </w:p>
    <w:p w:rsidR="00604560" w:rsidRPr="00604560" w:rsidRDefault="00604560" w:rsidP="00604560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Jaké bylo hlavní kritérium určování středové pozice adjunktu? (viz. </w:t>
      </w:r>
      <w:proofErr w:type="gram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př.</w:t>
      </w:r>
      <w:proofErr w:type="gram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33, 43)</w:t>
      </w:r>
    </w:p>
    <w:p w:rsidR="00604560" w:rsidRPr="00604560" w:rsidRDefault="00604560" w:rsidP="00604560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Lze vysledovat tendence v užití interpunkce u adjunktů na začátku vět? </w:t>
      </w:r>
    </w:p>
    <w:p w:rsidR="00604560" w:rsidRPr="00604560" w:rsidRDefault="00604560" w:rsidP="00604560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Bylo by možné pří</w:t>
      </w:r>
      <w:r w:rsidR="00BA4C6B">
        <w:rPr>
          <w:rFonts w:ascii="Times New Roman" w:eastAsia="Times New Roman" w:hAnsi="Times New Roman" w:cs="Times New Roman"/>
          <w:sz w:val="24"/>
          <w:szCs w:val="24"/>
          <w:lang w:eastAsia="cs-CZ"/>
        </w:rPr>
        <w:t>klady v korpusu D34, D30 nebo C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32 analyzovat/interpretovat jinak?</w:t>
      </w:r>
    </w:p>
    <w:p w:rsidR="00604560" w:rsidRPr="00604560" w:rsidRDefault="00604560" w:rsidP="0060456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04560" w:rsidRPr="00604560" w:rsidTr="00DA3E5E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cs-CZ"/>
              </w:rPr>
            </w:pPr>
            <w:proofErr w:type="gramStart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V ý s l e d n á   k l a s i f i k a c e*</w:t>
            </w:r>
            <w:proofErr w:type="gramEnd"/>
          </w:p>
          <w:p w:rsidR="00604560" w:rsidRPr="00604560" w:rsidRDefault="00604560" w:rsidP="006045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604560" w:rsidRPr="00604560" w:rsidRDefault="00604560" w:rsidP="0060456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cs-CZ"/>
              </w:rPr>
            </w:pPr>
          </w:p>
          <w:p w:rsidR="00604560" w:rsidRPr="00604560" w:rsidRDefault="004735CA" w:rsidP="0060456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</w:tbl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4735CA" w:rsidRDefault="004735CA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Dne: </w:t>
      </w:r>
      <w:proofErr w:type="gram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14.8.2018</w:t>
      </w:r>
      <w:proofErr w:type="gram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             </w:t>
      </w:r>
      <w:r w:rsidR="004735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...........................................................</w:t>
      </w:r>
    </w:p>
    <w:p w:rsidR="00604560" w:rsidRPr="00604560" w:rsidRDefault="00604560" w:rsidP="006045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</w:t>
      </w:r>
      <w:r w:rsidR="004735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PhDr. Petra Huschová, Ph.D.</w:t>
      </w:r>
    </w:p>
    <w:p w:rsidR="00604560" w:rsidRPr="00604560" w:rsidRDefault="00604560" w:rsidP="00604560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vertAlign w:val="superscript"/>
          <w:lang w:eastAsia="cs-CZ"/>
        </w:rPr>
      </w:pPr>
      <w:proofErr w:type="gramStart"/>
      <w:r w:rsidRPr="00604560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 xml:space="preserve">*   </w:t>
      </w:r>
      <w:r w:rsidRPr="00604560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</w:t>
      </w:r>
      <w:proofErr w:type="gramEnd"/>
      <w:r w:rsidRPr="00604560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hodnocení není průměrem dílčích známek</w:t>
      </w:r>
    </w:p>
    <w:p w:rsidR="009967B4" w:rsidRDefault="009967B4">
      <w:bookmarkStart w:id="0" w:name="_GoBack"/>
      <w:bookmarkEnd w:id="0"/>
    </w:p>
    <w:sectPr w:rsidR="009967B4" w:rsidSect="005855CE">
      <w:pgSz w:w="11906" w:h="16838"/>
      <w:pgMar w:top="899" w:right="926" w:bottom="70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C154A1"/>
    <w:multiLevelType w:val="hybridMultilevel"/>
    <w:tmpl w:val="6AA49F9E"/>
    <w:lvl w:ilvl="0" w:tplc="FDF8DA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560"/>
    <w:rsid w:val="00285DA8"/>
    <w:rsid w:val="004735CA"/>
    <w:rsid w:val="00604560"/>
    <w:rsid w:val="009967B4"/>
    <w:rsid w:val="009D4375"/>
    <w:rsid w:val="00AD3747"/>
    <w:rsid w:val="00BA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1ECE91-F35D-442D-A036-C6789E2E7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678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support_0</cp:lastModifiedBy>
  <cp:revision>4</cp:revision>
  <dcterms:created xsi:type="dcterms:W3CDTF">2018-08-15T11:47:00Z</dcterms:created>
  <dcterms:modified xsi:type="dcterms:W3CDTF">2018-08-17T06:41:00Z</dcterms:modified>
</cp:coreProperties>
</file>