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04720">
        <w:rPr>
          <w:b/>
        </w:rPr>
        <w:tab/>
      </w:r>
      <w:r w:rsidR="00CA37A9">
        <w:rPr>
          <w:b/>
        </w:rPr>
        <w:t xml:space="preserve">Bc. </w:t>
      </w:r>
      <w:r w:rsidR="006C59A9">
        <w:rPr>
          <w:b/>
        </w:rPr>
        <w:t>Lenka Jedličková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04720">
        <w:rPr>
          <w:b/>
        </w:rPr>
        <w:tab/>
      </w:r>
      <w:r w:rsidR="006C59A9">
        <w:rPr>
          <w:b/>
        </w:rPr>
        <w:t>Dluhová past v rodinách a způsoby jejího řešení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32B62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32B62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104720" w:rsidRDefault="007141D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4720" w:rsidRDefault="007141D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4720" w:rsidRDefault="0010472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10472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10472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6F10EF" w:rsidRDefault="002A635B" w:rsidP="00F04B4B">
      <w:pPr>
        <w:jc w:val="both"/>
      </w:pPr>
      <w:r w:rsidRPr="00BD54FF">
        <w:tab/>
      </w:r>
      <w:r w:rsidR="00104720">
        <w:t>St</w:t>
      </w:r>
      <w:r w:rsidR="00D33FB1">
        <w:t xml:space="preserve">udentka </w:t>
      </w:r>
      <w:r w:rsidR="00104720">
        <w:t xml:space="preserve">předložila závěrečnou práci zabývající se </w:t>
      </w:r>
      <w:r w:rsidR="00364282">
        <w:t xml:space="preserve">vysoce aktuálním tématem zadlužování rodin. V úvodní části vysvětluje základní terminologii, se kterou v textu pracuje. Další kapitoly se věnují vývoji </w:t>
      </w:r>
      <w:r w:rsidR="004A2CA3">
        <w:t xml:space="preserve">a popisu </w:t>
      </w:r>
      <w:r w:rsidR="00364282">
        <w:t>zadluženosti u nás</w:t>
      </w:r>
      <w:r w:rsidR="004A2CA3">
        <w:t>. A</w:t>
      </w:r>
      <w:r w:rsidR="00364282">
        <w:t>utorka přináší</w:t>
      </w:r>
      <w:r w:rsidR="004A2CA3">
        <w:t xml:space="preserve"> </w:t>
      </w:r>
      <w:r w:rsidR="00364282">
        <w:t xml:space="preserve">aktuální informace </w:t>
      </w:r>
      <w:r w:rsidR="004A2CA3">
        <w:t xml:space="preserve">z ČSÚ, využívá rovněž data z evropského šetření EU SILC o ekonomické situaci českých domácností. Důraz klade na řešení otázek zadluženosti a větší rozvoj finanční gramotnosti. Výzkumná část práce je zpracována smíšeným výzkumem. Dotazníkové šetření přináší </w:t>
      </w:r>
      <w:r w:rsidR="006F10EF">
        <w:t xml:space="preserve">originální </w:t>
      </w:r>
      <w:r w:rsidR="004A2CA3">
        <w:t xml:space="preserve">informace o </w:t>
      </w:r>
      <w:r w:rsidR="006F10EF">
        <w:t>rodinách</w:t>
      </w:r>
      <w:r w:rsidR="004A2CA3">
        <w:t xml:space="preserve">, které mají alespoň jeden úvěr a řeší své zadlužení s finančním poradcem. Kvalitativní výzkum </w:t>
      </w:r>
      <w:r w:rsidR="006F10EF">
        <w:t xml:space="preserve">na základě </w:t>
      </w:r>
      <w:r w:rsidR="004A2CA3">
        <w:t xml:space="preserve">rozhovorů je zacílen na skupinu finančních poradců a jejich </w:t>
      </w:r>
      <w:r w:rsidR="006F10EF">
        <w:t xml:space="preserve">návrhy preventivních opatření, které by předcházely dluhové pasti. Autorka se v rámci zpracování smíšeného výzkumu snaží o větší komplexnost pohledu na dané téma, což se jí relativně úspěšně zdařilo. </w:t>
      </w:r>
    </w:p>
    <w:p w:rsidR="00E63D2F" w:rsidRDefault="006F10EF" w:rsidP="00D22B78">
      <w:pPr>
        <w:ind w:firstLine="708"/>
        <w:jc w:val="both"/>
      </w:pPr>
      <w:r>
        <w:t>Text práce je logicky strukturovaný, výzkum je vhodně metodologicky uchopen, uvedeny jsou statistická ověření hypotéz. Dovoluji si zmínit některé poznámky k formální stránce textu:</w:t>
      </w:r>
      <w:r w:rsidR="00A261AD">
        <w:t xml:space="preserve"> </w:t>
      </w:r>
      <w:r w:rsidR="00D22B78">
        <w:t xml:space="preserve">předpokládám, že </w:t>
      </w:r>
      <w:r w:rsidR="00A261AD">
        <w:t xml:space="preserve">nedopatřením </w:t>
      </w:r>
      <w:r w:rsidR="00D22B78">
        <w:t xml:space="preserve">nejsou uvedeny v </w:t>
      </w:r>
      <w:r w:rsidR="00A261AD">
        <w:t xml:space="preserve">Obsahu </w:t>
      </w:r>
      <w:r w:rsidR="00D22B78">
        <w:t xml:space="preserve">dvě části práce: </w:t>
      </w:r>
      <w:r>
        <w:t>Úvod a Seznam příloh</w:t>
      </w:r>
      <w:r w:rsidR="00D22B78">
        <w:t xml:space="preserve">. V </w:t>
      </w:r>
      <w:r>
        <w:t xml:space="preserve">textu jsou normálně </w:t>
      </w:r>
      <w:r w:rsidR="00D22B78">
        <w:t xml:space="preserve">zařazeny. </w:t>
      </w:r>
      <w:r>
        <w:t>Objevují se chyby v odkazech na citace</w:t>
      </w:r>
      <w:r w:rsidR="00D22B78">
        <w:t xml:space="preserve"> </w:t>
      </w:r>
      <w:r>
        <w:t>(</w:t>
      </w:r>
      <w:r w:rsidR="00D22B78">
        <w:t>p</w:t>
      </w:r>
      <w:r>
        <w:t xml:space="preserve">ři užití </w:t>
      </w:r>
      <w:r w:rsidR="00A261AD">
        <w:t>„</w:t>
      </w:r>
      <w:r>
        <w:t>Tamtéž</w:t>
      </w:r>
      <w:r w:rsidR="00A261AD">
        <w:t>“</w:t>
      </w:r>
      <w:r>
        <w:t xml:space="preserve"> </w:t>
      </w:r>
      <w:r w:rsidR="00A261AD">
        <w:t>na</w:t>
      </w:r>
      <w:r>
        <w:t xml:space="preserve"> několika st</w:t>
      </w:r>
      <w:r w:rsidR="00A261AD">
        <w:t>ra</w:t>
      </w:r>
      <w:r>
        <w:t xml:space="preserve">nách za sebou nebo </w:t>
      </w:r>
      <w:r w:rsidR="00A261AD">
        <w:t xml:space="preserve">při odkazu na „citaci v citaci“ je odkazování </w:t>
      </w:r>
      <w:r w:rsidR="00D22B78">
        <w:t>n</w:t>
      </w:r>
      <w:r w:rsidR="00A261AD">
        <w:t xml:space="preserve">epřehledné – s. 37, 39-46. Publikaci </w:t>
      </w:r>
      <w:r w:rsidR="00E63D2F">
        <w:t xml:space="preserve">od </w:t>
      </w:r>
      <w:proofErr w:type="spellStart"/>
      <w:r w:rsidR="00E63D2F">
        <w:t>Kiyosaki</w:t>
      </w:r>
      <w:proofErr w:type="spellEnd"/>
      <w:r w:rsidR="00E63D2F">
        <w:t xml:space="preserve"> </w:t>
      </w:r>
      <w:r w:rsidR="00364282">
        <w:t xml:space="preserve">v originálním anglickém znění autorka užívá i </w:t>
      </w:r>
      <w:r w:rsidR="00A261AD">
        <w:t xml:space="preserve">v českém překladu, ten </w:t>
      </w:r>
      <w:r w:rsidR="00E63D2F">
        <w:t xml:space="preserve">však </w:t>
      </w:r>
      <w:r w:rsidR="00A261AD">
        <w:t>není uveden v </w:t>
      </w:r>
      <w:r w:rsidR="00E63D2F">
        <w:t>s</w:t>
      </w:r>
      <w:r w:rsidR="00A261AD">
        <w:t xml:space="preserve">eznamu </w:t>
      </w:r>
      <w:r w:rsidR="00D22B78">
        <w:t>literatury</w:t>
      </w:r>
      <w:r w:rsidR="00E63D2F">
        <w:t>)</w:t>
      </w:r>
      <w:r w:rsidR="00D22B78">
        <w:t>.</w:t>
      </w:r>
    </w:p>
    <w:p w:rsidR="00E63D2F" w:rsidRDefault="00D22B78" w:rsidP="00D22B78">
      <w:pPr>
        <w:ind w:firstLine="708"/>
        <w:jc w:val="both"/>
      </w:pPr>
      <w:r>
        <w:t>Celkově hodnotím di</w:t>
      </w:r>
      <w:r w:rsidR="00E63D2F">
        <w:t xml:space="preserve">plomovou práci známkou velmi dobře. </w:t>
      </w:r>
    </w:p>
    <w:p w:rsidR="00B9512C" w:rsidRPr="00BD54FF" w:rsidRDefault="00B9512C" w:rsidP="00F04B4B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B9512C" w:rsidRDefault="00E63D2F" w:rsidP="00E63D2F">
      <w:pPr>
        <w:jc w:val="both"/>
      </w:pPr>
      <w:r>
        <w:t xml:space="preserve">Jak si představuje ideální výuku finanční gramotnosti pro děti na základní a střední škole?  </w:t>
      </w:r>
      <w:bookmarkStart w:id="0" w:name="_GoBack"/>
      <w:bookmarkEnd w:id="0"/>
    </w:p>
    <w:p w:rsidR="00B9512C" w:rsidRDefault="00B9512C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E63D2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F04B4B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F04B4B">
        <w:t>1.</w:t>
      </w:r>
      <w:r w:rsidR="00E63D2F">
        <w:t>8</w:t>
      </w:r>
      <w:r w:rsidR="00F04B4B">
        <w:t>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5979" w:rsidRDefault="00DF5979">
      <w:r>
        <w:separator/>
      </w:r>
    </w:p>
  </w:endnote>
  <w:endnote w:type="continuationSeparator" w:id="0">
    <w:p w:rsidR="00DF5979" w:rsidRDefault="00DF5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5979" w:rsidRDefault="00DF5979">
      <w:r>
        <w:separator/>
      </w:r>
    </w:p>
  </w:footnote>
  <w:footnote w:type="continuationSeparator" w:id="0">
    <w:p w:rsidR="00DF5979" w:rsidRDefault="00DF59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04720"/>
    <w:rsid w:val="001319D1"/>
    <w:rsid w:val="00166C75"/>
    <w:rsid w:val="001D33C4"/>
    <w:rsid w:val="00205A5E"/>
    <w:rsid w:val="00217BBE"/>
    <w:rsid w:val="002279A5"/>
    <w:rsid w:val="00232B62"/>
    <w:rsid w:val="002A635B"/>
    <w:rsid w:val="002B1E8E"/>
    <w:rsid w:val="002D4719"/>
    <w:rsid w:val="002E47E2"/>
    <w:rsid w:val="0031107A"/>
    <w:rsid w:val="003239D3"/>
    <w:rsid w:val="00364282"/>
    <w:rsid w:val="0036745B"/>
    <w:rsid w:val="00373720"/>
    <w:rsid w:val="0037673B"/>
    <w:rsid w:val="00384A59"/>
    <w:rsid w:val="00391AAF"/>
    <w:rsid w:val="004A2CA3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C59A9"/>
    <w:rsid w:val="006D436B"/>
    <w:rsid w:val="006D65B2"/>
    <w:rsid w:val="006E2F33"/>
    <w:rsid w:val="006F10EF"/>
    <w:rsid w:val="006F3BBA"/>
    <w:rsid w:val="00712468"/>
    <w:rsid w:val="007141DE"/>
    <w:rsid w:val="0075372F"/>
    <w:rsid w:val="00780BC9"/>
    <w:rsid w:val="00805647"/>
    <w:rsid w:val="00817DF5"/>
    <w:rsid w:val="0082081A"/>
    <w:rsid w:val="008C6767"/>
    <w:rsid w:val="008D6C87"/>
    <w:rsid w:val="00A13EA9"/>
    <w:rsid w:val="00A20930"/>
    <w:rsid w:val="00A261AD"/>
    <w:rsid w:val="00A33211"/>
    <w:rsid w:val="00A5524D"/>
    <w:rsid w:val="00A66BF6"/>
    <w:rsid w:val="00AA349F"/>
    <w:rsid w:val="00AD3CE3"/>
    <w:rsid w:val="00B46FB5"/>
    <w:rsid w:val="00B9314D"/>
    <w:rsid w:val="00B9512C"/>
    <w:rsid w:val="00BD54FF"/>
    <w:rsid w:val="00BE3AC6"/>
    <w:rsid w:val="00BF19E0"/>
    <w:rsid w:val="00C222E0"/>
    <w:rsid w:val="00C620E5"/>
    <w:rsid w:val="00CA37A9"/>
    <w:rsid w:val="00CB0EF2"/>
    <w:rsid w:val="00CC23C7"/>
    <w:rsid w:val="00CC46A2"/>
    <w:rsid w:val="00D22B78"/>
    <w:rsid w:val="00D33FB1"/>
    <w:rsid w:val="00D41B46"/>
    <w:rsid w:val="00D76487"/>
    <w:rsid w:val="00D7735D"/>
    <w:rsid w:val="00D852BD"/>
    <w:rsid w:val="00DE0DF1"/>
    <w:rsid w:val="00DE5DDD"/>
    <w:rsid w:val="00DF5979"/>
    <w:rsid w:val="00E2102D"/>
    <w:rsid w:val="00E61EDA"/>
    <w:rsid w:val="00E63D2F"/>
    <w:rsid w:val="00E87B8C"/>
    <w:rsid w:val="00E93E77"/>
    <w:rsid w:val="00EC137A"/>
    <w:rsid w:val="00EF0BA4"/>
    <w:rsid w:val="00EF5D6B"/>
    <w:rsid w:val="00F00F17"/>
    <w:rsid w:val="00F04B4B"/>
    <w:rsid w:val="00F22C8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32B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32B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32B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32B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489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1900-12-31T22:00:00Z</cp:lastPrinted>
  <dcterms:created xsi:type="dcterms:W3CDTF">2016-08-11T14:02:00Z</dcterms:created>
  <dcterms:modified xsi:type="dcterms:W3CDTF">2016-08-21T18:43:00Z</dcterms:modified>
</cp:coreProperties>
</file>