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5891" w:rsidRDefault="00E95891" w:rsidP="00D820E6">
      <w:pPr>
        <w:pStyle w:val="Nzev"/>
        <w:rPr>
          <w:sz w:val="28"/>
          <w:u w:val="none"/>
        </w:rPr>
      </w:pPr>
      <w:r w:rsidRPr="00D06C7F">
        <w:rPr>
          <w:sz w:val="28"/>
          <w:u w:val="none"/>
        </w:rPr>
        <w:t>HODNOCENÍ DIPLOMOVÉ PRÁCE</w:t>
      </w:r>
    </w:p>
    <w:p w:rsidR="00E95891" w:rsidRPr="00D06C7F" w:rsidRDefault="00E95891" w:rsidP="00D820E6">
      <w:pPr>
        <w:pStyle w:val="Nzev"/>
        <w:rPr>
          <w:sz w:val="22"/>
          <w:u w:val="none"/>
        </w:rPr>
      </w:pPr>
    </w:p>
    <w:p w:rsidR="001D47D4" w:rsidRPr="001D47D4" w:rsidRDefault="00E95891" w:rsidP="00D820E6">
      <w:pPr>
        <w:rPr>
          <w:b/>
          <w:i/>
        </w:rPr>
      </w:pPr>
      <w:r w:rsidRPr="009C7422">
        <w:rPr>
          <w:b/>
        </w:rPr>
        <w:t xml:space="preserve">Název práce: </w:t>
      </w:r>
      <w:r w:rsidR="001D47D4" w:rsidRPr="001D47D4">
        <w:rPr>
          <w:b/>
        </w:rPr>
        <w:t>The American D</w:t>
      </w:r>
      <w:r w:rsidR="001D47D4">
        <w:rPr>
          <w:b/>
        </w:rPr>
        <w:t xml:space="preserve">ream and the Issues of Class in </w:t>
      </w:r>
      <w:r w:rsidR="001D47D4" w:rsidRPr="001D47D4">
        <w:rPr>
          <w:b/>
        </w:rPr>
        <w:t xml:space="preserve">Upton Sinclair’s </w:t>
      </w:r>
      <w:r w:rsidR="001D47D4" w:rsidRPr="001D47D4">
        <w:rPr>
          <w:b/>
          <w:i/>
        </w:rPr>
        <w:t>The Jungle</w:t>
      </w:r>
      <w:r w:rsidRPr="001D47D4">
        <w:rPr>
          <w:b/>
          <w:i/>
        </w:rPr>
        <w:t xml:space="preserve"> </w:t>
      </w:r>
    </w:p>
    <w:p w:rsidR="00E95891" w:rsidRPr="009C7422" w:rsidRDefault="00E95891" w:rsidP="00D820E6">
      <w:pPr>
        <w:rPr>
          <w:b/>
        </w:rPr>
      </w:pPr>
      <w:r w:rsidRPr="009C7422">
        <w:rPr>
          <w:b/>
        </w:rPr>
        <w:t xml:space="preserve">Autor: Bc. </w:t>
      </w:r>
      <w:r w:rsidR="001D47D4">
        <w:rPr>
          <w:b/>
        </w:rPr>
        <w:t>Martin Beneš</w:t>
      </w:r>
    </w:p>
    <w:p w:rsidR="00E95891" w:rsidRPr="009C7422" w:rsidRDefault="00E95891" w:rsidP="00D820E6">
      <w:pPr>
        <w:rPr>
          <w:b/>
        </w:rPr>
      </w:pPr>
      <w:r w:rsidRPr="009C7422">
        <w:rPr>
          <w:b/>
        </w:rPr>
        <w:t xml:space="preserve">Vedoucí práce: </w:t>
      </w:r>
      <w:r>
        <w:rPr>
          <w:b/>
        </w:rPr>
        <w:t xml:space="preserve">doc. </w:t>
      </w:r>
      <w:r w:rsidRPr="009C7422">
        <w:rPr>
          <w:b/>
        </w:rPr>
        <w:t>Mgr. Šárka Bubíková, Ph.D.</w:t>
      </w:r>
    </w:p>
    <w:p w:rsidR="00E95891" w:rsidRDefault="00E95891" w:rsidP="00D820E6">
      <w:pPr>
        <w:rPr>
          <w:b/>
        </w:rPr>
      </w:pPr>
      <w:r w:rsidRPr="009C7422">
        <w:rPr>
          <w:b/>
        </w:rPr>
        <w:t xml:space="preserve">Oponent:  </w:t>
      </w:r>
      <w:r>
        <w:rPr>
          <w:b/>
        </w:rPr>
        <w:t xml:space="preserve">Mgr. </w:t>
      </w:r>
      <w:r w:rsidR="001D47D4">
        <w:rPr>
          <w:b/>
        </w:rPr>
        <w:t>Michal Kleprlík</w:t>
      </w:r>
      <w:r w:rsidR="007D1F95">
        <w:rPr>
          <w:b/>
        </w:rPr>
        <w:t>,</w:t>
      </w:r>
      <w:r w:rsidR="007D1F95" w:rsidRPr="007D1F95">
        <w:rPr>
          <w:b/>
        </w:rPr>
        <w:t xml:space="preserve"> </w:t>
      </w:r>
      <w:r w:rsidR="007D1F95">
        <w:rPr>
          <w:b/>
        </w:rPr>
        <w:t>Ph.D.</w:t>
      </w:r>
    </w:p>
    <w:p w:rsidR="00E95891" w:rsidRDefault="00E95891" w:rsidP="00D820E6">
      <w:pPr>
        <w:rPr>
          <w:b/>
        </w:rPr>
      </w:pPr>
    </w:p>
    <w:p w:rsidR="00E95891" w:rsidRDefault="00E95891" w:rsidP="00D820E6">
      <w:pPr>
        <w:rPr>
          <w:b/>
        </w:rPr>
      </w:pPr>
    </w:p>
    <w:p w:rsidR="00AB47F5" w:rsidRDefault="0025584C" w:rsidP="00D820E6">
      <w:pPr>
        <w:jc w:val="both"/>
      </w:pPr>
      <w:r>
        <w:t>Předložená diplomová práce</w:t>
      </w:r>
      <w:r w:rsidR="00F223B0">
        <w:t xml:space="preserve"> </w:t>
      </w:r>
      <w:r>
        <w:t xml:space="preserve">se věnuje </w:t>
      </w:r>
      <w:r w:rsidR="00772777">
        <w:t xml:space="preserve">románu Uptona Sinclaira </w:t>
      </w:r>
      <w:r w:rsidR="00772777" w:rsidRPr="00E0257A">
        <w:rPr>
          <w:i/>
        </w:rPr>
        <w:t>The Jungle</w:t>
      </w:r>
      <w:r w:rsidR="00772777">
        <w:t xml:space="preserve">, oproti běžným přístupům se však soustředí především na problematiku společenských vrstev či tříd a </w:t>
      </w:r>
      <w:r w:rsidR="00E0257A">
        <w:t xml:space="preserve">téma ne/naplnění amerického snu a mj. přesvědčivě dokládá, že </w:t>
      </w:r>
    </w:p>
    <w:p w:rsidR="00626829" w:rsidRDefault="004C0C33" w:rsidP="00D820E6">
      <w:pPr>
        <w:ind w:firstLine="708"/>
        <w:jc w:val="both"/>
      </w:pPr>
      <w:r>
        <w:t xml:space="preserve">Úvodní část práce poskytuje </w:t>
      </w:r>
      <w:r w:rsidR="00526BD8">
        <w:t>pečlivě zpracovaný a o kvalitní zdroje opřený exkurz do</w:t>
      </w:r>
      <w:r w:rsidR="005D2E02">
        <w:t xml:space="preserve"> dobového historického kontextu</w:t>
      </w:r>
      <w:r w:rsidR="00E0257A">
        <w:t xml:space="preserve"> (snad jen datace počátku tzv. „</w:t>
      </w:r>
      <w:r w:rsidR="00E0257A" w:rsidRPr="00E0257A">
        <w:t>Gilded Age</w:t>
      </w:r>
      <w:r w:rsidR="00E0257A">
        <w:t>“ by měla být kladena do období po rekonstrukci amerického Jihu)</w:t>
      </w:r>
      <w:r w:rsidR="005D2E02">
        <w:t xml:space="preserve">. Pozornost se dále přesouvá k literárně teoretickému a kritickému rámci. Pro své zaměření na téma společenských tříd, postavení jedince ve společnosti a realizace amerického snu diplomant vhodně zvolil </w:t>
      </w:r>
      <w:r w:rsidR="00B65280">
        <w:t xml:space="preserve">přístup marxistické literární kritiky. Její východiska a principy </w:t>
      </w:r>
      <w:r w:rsidR="00E0257A">
        <w:t>jsou adekvátně objasněny a založeny na relevantních zdrojích.</w:t>
      </w:r>
      <w:bookmarkStart w:id="0" w:name="_GoBack"/>
      <w:bookmarkEnd w:id="0"/>
    </w:p>
    <w:p w:rsidR="00162438" w:rsidRDefault="00834272" w:rsidP="00D820E6">
      <w:pPr>
        <w:ind w:firstLine="708"/>
        <w:jc w:val="both"/>
      </w:pPr>
      <w:r>
        <w:t xml:space="preserve">Druhá část práce je založena na </w:t>
      </w:r>
      <w:r w:rsidR="00B65280">
        <w:t>kvalitní a detailní literární analýze zvoleného díla. Diplomant nejprve poukazuje na obtížnost jednoznačné definice pojmu „americký sen“</w:t>
      </w:r>
      <w:r>
        <w:t xml:space="preserve"> </w:t>
      </w:r>
      <w:r w:rsidR="00B65280">
        <w:t>a vysvětluje, jakým způsobem v práci tento pojem používá. Posléze ukazuje, jak vnímají americký sen postavy románu, do jaké míry jsou jejich představy založeny</w:t>
      </w:r>
      <w:r w:rsidR="00E0257A">
        <w:t xml:space="preserve"> na realistických očekáváních a co je hlavními překážkami v tom, aby postavy svého snu dosáhly.</w:t>
      </w:r>
      <w:r w:rsidR="00B65280">
        <w:t xml:space="preserve"> </w:t>
      </w:r>
      <w:r w:rsidR="009C657B">
        <w:t>Za velmi zajímavou pokládám např. diskusi na str. 41 o odlišných pohledech postav na způsoby dosažení amerického snu a</w:t>
      </w:r>
      <w:r w:rsidR="001278B6">
        <w:t xml:space="preserve"> dále na str. 42 o </w:t>
      </w:r>
      <w:r w:rsidR="001278B6" w:rsidRPr="001278B6">
        <w:rPr>
          <w:i/>
        </w:rPr>
        <w:t>ideologii</w:t>
      </w:r>
      <w:r w:rsidR="001278B6">
        <w:t xml:space="preserve"> amerického snu a jaký </w:t>
      </w:r>
      <w:r w:rsidR="009C657B">
        <w:t>postoj</w:t>
      </w:r>
      <w:r w:rsidR="00B65280">
        <w:t xml:space="preserve"> </w:t>
      </w:r>
      <w:r w:rsidR="001278B6">
        <w:t>k ní Sinclair</w:t>
      </w:r>
      <w:r w:rsidR="001278B6" w:rsidRPr="001278B6">
        <w:t xml:space="preserve"> </w:t>
      </w:r>
      <w:r w:rsidR="001278B6">
        <w:t>zaujímá</w:t>
      </w:r>
      <w:r w:rsidR="001278B6">
        <w:t>. Druhým hlavním tématem diplomantových analýz je obraz třídního uspořádání, třídního boje a chudoby. Zde je např. zajímavé pojednání o americké jurisdikci (str. 49) či konfrontace postav ze dvou zcela odlišných společenských vrstev, které si pro svou „socioekonomickou vzdálenost“ nemohou ani lidsky rozumět (str. 52-3).</w:t>
      </w:r>
      <w:r w:rsidR="00D820E6">
        <w:t xml:space="preserve"> Dobře je také využit Marxův koncept komodifikace či falešného vědomí. V závěru práce se diplomant zamýšlí nad mírou ideologické angažovanosti Sinclairova románu. Diplomantovy argumenty jsou přesvědčivé, vhodně doložené primárním textem i teoretickými pracemi.</w:t>
      </w:r>
    </w:p>
    <w:p w:rsidR="00772777" w:rsidRDefault="00772777" w:rsidP="00D820E6">
      <w:pPr>
        <w:ind w:firstLine="708"/>
        <w:jc w:val="both"/>
      </w:pPr>
      <w:r>
        <w:t>Práce je psána velmi kultivovanou odbornou angličtinou, chyby se téměř nevyskytují.</w:t>
      </w:r>
      <w:r w:rsidR="001278B6">
        <w:t xml:space="preserve"> </w:t>
      </w:r>
    </w:p>
    <w:p w:rsidR="00162438" w:rsidRPr="00162438" w:rsidRDefault="00DC2463" w:rsidP="00D820E6">
      <w:pPr>
        <w:jc w:val="both"/>
      </w:pPr>
      <w:r>
        <w:t>Z</w:t>
      </w:r>
      <w:r w:rsidR="00E049D2">
        <w:t> hlediska formálního</w:t>
      </w:r>
      <w:r w:rsidR="003749BA">
        <w:t xml:space="preserve"> </w:t>
      </w:r>
      <w:r w:rsidR="00E049D2">
        <w:t>má p</w:t>
      </w:r>
      <w:r w:rsidR="003749BA" w:rsidRPr="003749BA">
        <w:t xml:space="preserve">ráce </w:t>
      </w:r>
      <w:r w:rsidR="00E049D2">
        <w:t xml:space="preserve">odpovídající </w:t>
      </w:r>
      <w:r w:rsidR="00162438">
        <w:t>obsah</w:t>
      </w:r>
      <w:r w:rsidR="00E049D2">
        <w:t xml:space="preserve"> a</w:t>
      </w:r>
      <w:r w:rsidR="003749BA" w:rsidRPr="003749BA">
        <w:t xml:space="preserve"> </w:t>
      </w:r>
      <w:r w:rsidR="00D820E6">
        <w:t>rozsah a citační norma je bezchybně dodržena.</w:t>
      </w:r>
    </w:p>
    <w:p w:rsidR="003749BA" w:rsidRDefault="005E11D1" w:rsidP="00D820E6">
      <w:pPr>
        <w:ind w:firstLine="708"/>
        <w:jc w:val="both"/>
      </w:pPr>
      <w:r>
        <w:t xml:space="preserve">Předloženou diplomovou práci plně doporučuji k obhajobě a navrhuji hodnotit ji jako </w:t>
      </w:r>
      <w:r w:rsidR="00526BD8">
        <w:t>výbornou</w:t>
      </w:r>
      <w:r>
        <w:t>.</w:t>
      </w:r>
    </w:p>
    <w:p w:rsidR="001A1A45" w:rsidRDefault="001A1A45" w:rsidP="00D820E6">
      <w:pPr>
        <w:ind w:firstLine="708"/>
      </w:pPr>
    </w:p>
    <w:p w:rsidR="00D61623" w:rsidRDefault="00D61623" w:rsidP="00D820E6">
      <w:pPr>
        <w:jc w:val="both"/>
      </w:pPr>
    </w:p>
    <w:p w:rsidR="001A1A45" w:rsidRDefault="001A1A45" w:rsidP="00D820E6">
      <w:pPr>
        <w:jc w:val="both"/>
        <w:rPr>
          <w:b/>
        </w:rPr>
      </w:pPr>
      <w:r w:rsidRPr="00716E89">
        <w:rPr>
          <w:b/>
        </w:rPr>
        <w:t>Hodnocení</w:t>
      </w:r>
      <w:r>
        <w:t xml:space="preserve">:  </w:t>
      </w:r>
      <w:r w:rsidR="00526BD8">
        <w:rPr>
          <w:b/>
        </w:rPr>
        <w:t>A</w:t>
      </w:r>
    </w:p>
    <w:p w:rsidR="001A1A45" w:rsidRDefault="001A1A45" w:rsidP="00D820E6">
      <w:pPr>
        <w:jc w:val="both"/>
        <w:rPr>
          <w:b/>
        </w:rPr>
      </w:pPr>
    </w:p>
    <w:p w:rsidR="001A1A45" w:rsidRDefault="001A1A45" w:rsidP="00D820E6">
      <w:pPr>
        <w:jc w:val="both"/>
        <w:rPr>
          <w:b/>
        </w:rPr>
      </w:pPr>
    </w:p>
    <w:p w:rsidR="001A1A45" w:rsidRDefault="001A1A45" w:rsidP="00D820E6">
      <w:pPr>
        <w:jc w:val="both"/>
      </w:pPr>
      <w:r>
        <w:t>Doc. Mgr. Šárka Bubíková, Ph.D.</w:t>
      </w:r>
    </w:p>
    <w:p w:rsidR="001A1A45" w:rsidRDefault="001A1A45" w:rsidP="00D820E6">
      <w:pPr>
        <w:jc w:val="both"/>
      </w:pPr>
      <w:r>
        <w:t>Vedoucí práce</w:t>
      </w:r>
    </w:p>
    <w:p w:rsidR="003749BA" w:rsidRPr="009C7422" w:rsidRDefault="003749BA" w:rsidP="00D820E6">
      <w:pPr>
        <w:ind w:firstLine="708"/>
        <w:rPr>
          <w:b/>
        </w:rPr>
      </w:pPr>
    </w:p>
    <w:p w:rsidR="001A1A45" w:rsidRDefault="00260DA5" w:rsidP="00D820E6">
      <w:pPr>
        <w:jc w:val="right"/>
      </w:pPr>
      <w:r>
        <w:t xml:space="preserve">V Pardubicích </w:t>
      </w:r>
      <w:r w:rsidR="00DC2463">
        <w:t>1</w:t>
      </w:r>
      <w:r w:rsidR="00D820E6">
        <w:t>8</w:t>
      </w:r>
      <w:r w:rsidR="001A1A45">
        <w:t xml:space="preserve">. </w:t>
      </w:r>
      <w:r w:rsidR="0021741E">
        <w:t>květn</w:t>
      </w:r>
      <w:r w:rsidR="001A1A45">
        <w:t>a 20</w:t>
      </w:r>
      <w:r w:rsidR="0021741E">
        <w:t>2</w:t>
      </w:r>
      <w:r w:rsidR="001A1A45">
        <w:t xml:space="preserve">1                                           </w:t>
      </w:r>
    </w:p>
    <w:p w:rsidR="0010538D" w:rsidRDefault="0010538D" w:rsidP="00D820E6"/>
    <w:sectPr w:rsidR="001053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2260" w:rsidRDefault="008F2260" w:rsidP="006248ED">
      <w:r>
        <w:separator/>
      </w:r>
    </w:p>
  </w:endnote>
  <w:endnote w:type="continuationSeparator" w:id="0">
    <w:p w:rsidR="008F2260" w:rsidRDefault="008F2260" w:rsidP="006248E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2260" w:rsidRDefault="008F2260" w:rsidP="006248ED">
      <w:r>
        <w:separator/>
      </w:r>
    </w:p>
  </w:footnote>
  <w:footnote w:type="continuationSeparator" w:id="0">
    <w:p w:rsidR="008F2260" w:rsidRDefault="008F2260" w:rsidP="006248E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032"/>
    <w:rsid w:val="00026D68"/>
    <w:rsid w:val="00086340"/>
    <w:rsid w:val="000A7FB9"/>
    <w:rsid w:val="0010538D"/>
    <w:rsid w:val="001278B6"/>
    <w:rsid w:val="00162438"/>
    <w:rsid w:val="001A1A45"/>
    <w:rsid w:val="001D47D4"/>
    <w:rsid w:val="001E2D79"/>
    <w:rsid w:val="001F2343"/>
    <w:rsid w:val="0021741E"/>
    <w:rsid w:val="002201C3"/>
    <w:rsid w:val="0023349D"/>
    <w:rsid w:val="0025584C"/>
    <w:rsid w:val="00260DA5"/>
    <w:rsid w:val="003749BA"/>
    <w:rsid w:val="003A6BAD"/>
    <w:rsid w:val="0041303A"/>
    <w:rsid w:val="00420F9A"/>
    <w:rsid w:val="00423471"/>
    <w:rsid w:val="004C0C33"/>
    <w:rsid w:val="004C2746"/>
    <w:rsid w:val="004D1941"/>
    <w:rsid w:val="004E4F66"/>
    <w:rsid w:val="00523D48"/>
    <w:rsid w:val="00526BD8"/>
    <w:rsid w:val="005312F9"/>
    <w:rsid w:val="005D2E02"/>
    <w:rsid w:val="005E11D1"/>
    <w:rsid w:val="00604C81"/>
    <w:rsid w:val="00605A9B"/>
    <w:rsid w:val="006248ED"/>
    <w:rsid w:val="00626829"/>
    <w:rsid w:val="00716E89"/>
    <w:rsid w:val="00733E54"/>
    <w:rsid w:val="00772777"/>
    <w:rsid w:val="0078262E"/>
    <w:rsid w:val="007B540B"/>
    <w:rsid w:val="007D1F95"/>
    <w:rsid w:val="007D31A8"/>
    <w:rsid w:val="00834272"/>
    <w:rsid w:val="008E4D54"/>
    <w:rsid w:val="008F2260"/>
    <w:rsid w:val="0094591E"/>
    <w:rsid w:val="009563A8"/>
    <w:rsid w:val="00963F8D"/>
    <w:rsid w:val="00975187"/>
    <w:rsid w:val="00997013"/>
    <w:rsid w:val="009C657B"/>
    <w:rsid w:val="00AB47F5"/>
    <w:rsid w:val="00AF3160"/>
    <w:rsid w:val="00B6305B"/>
    <w:rsid w:val="00B648DE"/>
    <w:rsid w:val="00B65280"/>
    <w:rsid w:val="00B66E9B"/>
    <w:rsid w:val="00C9251E"/>
    <w:rsid w:val="00CA474B"/>
    <w:rsid w:val="00CB069F"/>
    <w:rsid w:val="00CE2C51"/>
    <w:rsid w:val="00CE549C"/>
    <w:rsid w:val="00D0279E"/>
    <w:rsid w:val="00D60D0A"/>
    <w:rsid w:val="00D61623"/>
    <w:rsid w:val="00D64543"/>
    <w:rsid w:val="00D820E6"/>
    <w:rsid w:val="00DA6224"/>
    <w:rsid w:val="00DB22EC"/>
    <w:rsid w:val="00DC2463"/>
    <w:rsid w:val="00DD4CAB"/>
    <w:rsid w:val="00DF7927"/>
    <w:rsid w:val="00E0257A"/>
    <w:rsid w:val="00E049D2"/>
    <w:rsid w:val="00E95891"/>
    <w:rsid w:val="00EA7B6E"/>
    <w:rsid w:val="00EB63B0"/>
    <w:rsid w:val="00ED2B97"/>
    <w:rsid w:val="00F223B0"/>
    <w:rsid w:val="00F51969"/>
    <w:rsid w:val="00FA08F7"/>
    <w:rsid w:val="00FA1032"/>
    <w:rsid w:val="00FA6F15"/>
    <w:rsid w:val="00FC61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AC33BD"/>
  <w15:chartTrackingRefBased/>
  <w15:docId w15:val="{7D266281-D0BC-4240-9E79-D3146CE8D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95891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zev">
    <w:name w:val="Title"/>
    <w:basedOn w:val="Normln"/>
    <w:link w:val="NzevChar"/>
    <w:qFormat/>
    <w:rsid w:val="00E95891"/>
    <w:pPr>
      <w:jc w:val="center"/>
    </w:pPr>
    <w:rPr>
      <w:b/>
      <w:u w:val="single"/>
    </w:rPr>
  </w:style>
  <w:style w:type="character" w:customStyle="1" w:styleId="NzevChar">
    <w:name w:val="Název Char"/>
    <w:basedOn w:val="Standardnpsmoodstavce"/>
    <w:link w:val="Nzev"/>
    <w:rsid w:val="00E95891"/>
    <w:rPr>
      <w:rFonts w:ascii="Times New Roman" w:eastAsia="Times New Roman" w:hAnsi="Times New Roman" w:cs="Times New Roman"/>
      <w:b/>
      <w:sz w:val="24"/>
      <w:szCs w:val="20"/>
      <w:u w:val="single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6248ED"/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6248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6248E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F8AEF1C0-1B61-4C6B-9F74-2096FF445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666</TotalTime>
  <Pages>1</Pages>
  <Words>381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Bubikova Sarka</dc:creator>
  <cp:keywords/>
  <dc:description/>
  <cp:lastModifiedBy>Bubikova Sarka</cp:lastModifiedBy>
  <cp:revision>5</cp:revision>
  <dcterms:created xsi:type="dcterms:W3CDTF">2021-05-17T12:56:00Z</dcterms:created>
  <dcterms:modified xsi:type="dcterms:W3CDTF">2021-05-18T12:37:00Z</dcterms:modified>
</cp:coreProperties>
</file>