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31F527FB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6C3298DB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DE16B8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DE16B8">
        <w:rPr>
          <w:b/>
        </w:rPr>
        <w:tab/>
        <w:t>Bc. Andrea KNYTLOVÁ</w:t>
      </w:r>
      <w:r w:rsidRPr="00BD54FF">
        <w:rPr>
          <w:b/>
        </w:rPr>
        <w:tab/>
      </w:r>
    </w:p>
    <w:p w14:paraId="2DA60459" w14:textId="044D90B9" w:rsidR="00080D7A" w:rsidRPr="00BD54FF" w:rsidRDefault="00080D7A" w:rsidP="003C52D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E16B8">
        <w:rPr>
          <w:b/>
        </w:rPr>
        <w:t>Role sdíleného spe</w:t>
      </w:r>
      <w:r w:rsidR="003C52D1">
        <w:rPr>
          <w:b/>
        </w:rPr>
        <w:t>ciálního pedagoga na malotřídní škole v rámci Operačního programu Jan Amos Komenský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72A0A0B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E5848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5BB1985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5848">
        <w:rPr>
          <w:b/>
        </w:rPr>
        <w:t>2025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118BE96E" w:rsidR="00E2102D" w:rsidRPr="00BD54FF" w:rsidRDefault="00FC763E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3F86D796" w:rsidR="00080D7A" w:rsidRPr="007345BB" w:rsidRDefault="00FC763E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330958EE" w:rsidR="00080D7A" w:rsidRPr="007345BB" w:rsidRDefault="00FC763E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08A56839" w:rsidR="00080D7A" w:rsidRPr="007345BB" w:rsidRDefault="00FC763E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4C9C0A4E" w:rsidR="00217BBE" w:rsidRPr="007345BB" w:rsidRDefault="00FC763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194423A3" w:rsidR="00A66BF6" w:rsidRPr="007345BB" w:rsidRDefault="00FC763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6617DAC3" w:rsidR="00A66BF6" w:rsidRPr="007345BB" w:rsidRDefault="00FC763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385B5EFB" w:rsidR="00391AAF" w:rsidRPr="007345BB" w:rsidRDefault="0051278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4F1FBD06" w:rsidR="0082081A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0FA363B4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269ECACC" w:rsidR="00205A5E" w:rsidRPr="007345BB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1FDE5491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6ACD4C46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60F40EC4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34D6C5B5" w:rsidR="00205A5E" w:rsidRPr="007345BB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006B0CAB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25D1B225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657D347A" w:rsidR="00205A5E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0F5317FF" w:rsidR="002E47E2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01CC45CA" w:rsidR="002E47E2" w:rsidRPr="007345BB" w:rsidRDefault="007345BB" w:rsidP="00CB0EF2">
            <w:pPr>
              <w:jc w:val="center"/>
              <w:rPr>
                <w:b/>
                <w:sz w:val="22"/>
                <w:szCs w:val="22"/>
              </w:rPr>
            </w:pPr>
            <w:r w:rsidRPr="007345BB">
              <w:rPr>
                <w:b/>
                <w:sz w:val="22"/>
                <w:szCs w:val="22"/>
              </w:rPr>
              <w:t>A</w:t>
            </w:r>
          </w:p>
        </w:tc>
      </w:tr>
    </w:tbl>
    <w:p w14:paraId="6883D7E1" w14:textId="77777777" w:rsidR="00EB6023" w:rsidRDefault="00EB6023" w:rsidP="00EB6023">
      <w:pPr>
        <w:spacing w:before="120" w:after="120"/>
        <w:jc w:val="both"/>
        <w:rPr>
          <w:b/>
        </w:rPr>
      </w:pPr>
    </w:p>
    <w:p w14:paraId="0E2DB90C" w14:textId="3D43AE55" w:rsidR="002A635B" w:rsidRPr="00BD54FF" w:rsidRDefault="002A635B" w:rsidP="00EB6023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DA8AD10" w14:textId="5946A979" w:rsidR="00BB17C7" w:rsidRPr="00BB17C7" w:rsidRDefault="004F08CB" w:rsidP="00BB17C7">
      <w:pPr>
        <w:spacing w:after="120"/>
        <w:jc w:val="both"/>
      </w:pPr>
      <w:r w:rsidRPr="004F08CB">
        <w:rPr>
          <w:bCs/>
        </w:rPr>
        <w:t xml:space="preserve">Rozsah práce – </w:t>
      </w:r>
      <w:r w:rsidR="0026207E">
        <w:rPr>
          <w:bCs/>
        </w:rPr>
        <w:t>81</w:t>
      </w:r>
      <w:r w:rsidRPr="004F08CB">
        <w:rPr>
          <w:bCs/>
        </w:rPr>
        <w:t xml:space="preserve"> stran textu včetně přílohové části, celkový počet zdrojů </w:t>
      </w:r>
      <w:r w:rsidR="00216378">
        <w:rPr>
          <w:bCs/>
        </w:rPr>
        <w:t>19 knižních</w:t>
      </w:r>
      <w:r w:rsidR="00977BAA" w:rsidRPr="00977BAA">
        <w:rPr>
          <w:bCs/>
        </w:rPr>
        <w:t xml:space="preserve"> </w:t>
      </w:r>
      <w:r w:rsidR="00977BAA" w:rsidRPr="004F08CB">
        <w:rPr>
          <w:bCs/>
        </w:rPr>
        <w:t>včetně zdroje zahraničního</w:t>
      </w:r>
      <w:r w:rsidR="00216378">
        <w:rPr>
          <w:bCs/>
        </w:rPr>
        <w:t xml:space="preserve">, </w:t>
      </w:r>
      <w:r w:rsidR="00A50240">
        <w:rPr>
          <w:bCs/>
        </w:rPr>
        <w:t xml:space="preserve">21 </w:t>
      </w:r>
      <w:r w:rsidR="00232F77">
        <w:rPr>
          <w:bCs/>
        </w:rPr>
        <w:t>internetových zdrojů</w:t>
      </w:r>
      <w:r w:rsidRPr="004F08CB">
        <w:rPr>
          <w:bCs/>
        </w:rPr>
        <w:t>, citace jsou uváděny harvardským systémem.</w:t>
      </w:r>
      <w:r w:rsidR="00EB6023">
        <w:rPr>
          <w:bCs/>
        </w:rPr>
        <w:t xml:space="preserve"> </w:t>
      </w:r>
      <w:r w:rsidR="00567B1C" w:rsidRPr="00567B1C">
        <w:t>Práce je teoretic</w:t>
      </w:r>
      <w:r w:rsidR="00161195">
        <w:t>ko-praktická</w:t>
      </w:r>
      <w:r w:rsidR="00567B1C" w:rsidRPr="00567B1C">
        <w:t>, metodologie kvalitativní, metod</w:t>
      </w:r>
      <w:r w:rsidR="00161195">
        <w:t>a</w:t>
      </w:r>
      <w:r w:rsidR="00567B1C" w:rsidRPr="00567B1C">
        <w:t xml:space="preserve"> </w:t>
      </w:r>
      <w:r w:rsidR="007B1800">
        <w:t>hloubkov</w:t>
      </w:r>
      <w:r w:rsidR="001837CB">
        <w:t>ého</w:t>
      </w:r>
      <w:r w:rsidR="00EB6023">
        <w:t xml:space="preserve"> </w:t>
      </w:r>
      <w:r w:rsidR="001837CB">
        <w:t xml:space="preserve">polostrukturovaného </w:t>
      </w:r>
      <w:r w:rsidR="00567B1C" w:rsidRPr="00567B1C">
        <w:t>rozhovoru</w:t>
      </w:r>
      <w:r w:rsidR="001837CB">
        <w:t>.</w:t>
      </w:r>
      <w:r w:rsidR="002B3AF0">
        <w:t xml:space="preserve"> </w:t>
      </w:r>
      <w:r w:rsidR="00BB17C7" w:rsidRPr="00BB17C7">
        <w:t xml:space="preserve">Text je logicky členěn, kapitoly na sebe plynule navazují. Jazyk je převážně odborný, avšak přístupný a srozumitelný. </w:t>
      </w:r>
    </w:p>
    <w:p w14:paraId="606B8B27" w14:textId="763785F7" w:rsidR="006A3BD1" w:rsidRDefault="006A3BD1" w:rsidP="00EB6023">
      <w:pPr>
        <w:spacing w:after="120"/>
        <w:jc w:val="both"/>
        <w:rPr>
          <w:b/>
          <w:bCs/>
        </w:rPr>
      </w:pPr>
      <w:r w:rsidRPr="006A3BD1">
        <w:rPr>
          <w:b/>
          <w:bCs/>
        </w:rPr>
        <w:t>Obsah práce a její charakteristika</w:t>
      </w:r>
    </w:p>
    <w:p w14:paraId="1D9D5F2A" w14:textId="4C582B16" w:rsidR="00862A62" w:rsidRPr="00862A62" w:rsidRDefault="00862A62" w:rsidP="00EB6023">
      <w:pPr>
        <w:spacing w:after="120"/>
        <w:jc w:val="both"/>
      </w:pPr>
      <w:r w:rsidRPr="00862A62">
        <w:t xml:space="preserve">Cíl práce – </w:t>
      </w:r>
      <w:r w:rsidRPr="00C9698A">
        <w:rPr>
          <w:i/>
          <w:iCs/>
        </w:rPr>
        <w:t>prozkoumat roli sdíleného speciálního pedagoga na malotřídních školách zapojených do projektů OP JAK</w:t>
      </w:r>
      <w:r w:rsidRPr="00862A62">
        <w:t xml:space="preserve"> – byl jasně formulován a v průběhu práce systematicky naplňován. Výzkumná část přinesla odpovědi na položené otázky a přinesla konkrétní poznatky z praxe.</w:t>
      </w:r>
    </w:p>
    <w:p w14:paraId="5E14D3EF" w14:textId="5D5F9AA3" w:rsidR="002C2E8B" w:rsidRPr="00565DB5" w:rsidRDefault="00862A62" w:rsidP="00EB6023">
      <w:pPr>
        <w:spacing w:after="120"/>
        <w:jc w:val="both"/>
      </w:pPr>
      <w:r w:rsidRPr="00862A62">
        <w:t>Téma bylo zpracováno na velmi dobré odborné úrovni, odpov</w:t>
      </w:r>
      <w:r w:rsidR="00CC1E4C">
        <w:t>ídá</w:t>
      </w:r>
      <w:r w:rsidRPr="00862A62">
        <w:t xml:space="preserve"> požadavkům na diplomovou práci. Autorka prokázala orientaci v oblasti speciální pedagogiky, inkluze i v prostředí malotřídního školství a projektového řízení ve vzdělávání.</w:t>
      </w:r>
    </w:p>
    <w:p w14:paraId="4F7D8364" w14:textId="1DDCBD6A" w:rsidR="002C2E8B" w:rsidRPr="00565DB5" w:rsidRDefault="00862A62" w:rsidP="00EB6023">
      <w:pPr>
        <w:spacing w:after="120"/>
        <w:jc w:val="both"/>
      </w:pPr>
      <w:r w:rsidRPr="00862A62">
        <w:t>Teoretická východiska vycházejí z aktuálních odborných zdrojů</w:t>
      </w:r>
      <w:r w:rsidR="0051278D">
        <w:t xml:space="preserve"> </w:t>
      </w:r>
      <w:r w:rsidRPr="00862A62">
        <w:t>publikovaných v posledních letech. Práce reflektuje současné trendy v oblasti inkluzivního vzdělávání i institucionální podpory prostřednictvím projektů OP JAK.</w:t>
      </w:r>
    </w:p>
    <w:p w14:paraId="7C858729" w14:textId="35B0E214" w:rsidR="002C2E8B" w:rsidRPr="002B3AF0" w:rsidRDefault="00862A62" w:rsidP="00EB6023">
      <w:pPr>
        <w:spacing w:after="120"/>
        <w:jc w:val="both"/>
      </w:pPr>
      <w:r w:rsidRPr="00862A62">
        <w:t>Použit</w:t>
      </w:r>
      <w:r w:rsidR="00BA43C6">
        <w:t>á</w:t>
      </w:r>
      <w:r w:rsidRPr="00862A62">
        <w:t xml:space="preserve"> kvalitativní metod</w:t>
      </w:r>
      <w:r w:rsidR="00BA43C6">
        <w:t xml:space="preserve">a </w:t>
      </w:r>
      <w:r w:rsidR="00281C27">
        <w:t>(</w:t>
      </w:r>
      <w:r w:rsidRPr="00862A62">
        <w:t>polostrukturované rozhovory</w:t>
      </w:r>
      <w:r w:rsidR="00281C27">
        <w:t>)</w:t>
      </w:r>
      <w:r w:rsidR="00BA43C6">
        <w:t xml:space="preserve"> </w:t>
      </w:r>
      <w:r w:rsidRPr="00862A62">
        <w:t>byl</w:t>
      </w:r>
      <w:r w:rsidR="00BA43C6">
        <w:t>a</w:t>
      </w:r>
      <w:r w:rsidRPr="00862A62">
        <w:t xml:space="preserve"> s ohledem na zvolený výzkumný problém vhodn</w:t>
      </w:r>
      <w:r w:rsidR="00BA43C6">
        <w:t>á</w:t>
      </w:r>
      <w:r w:rsidRPr="00862A62">
        <w:t xml:space="preserve">. </w:t>
      </w:r>
      <w:r w:rsidR="0004486F" w:rsidRPr="00862A62">
        <w:t>Autorka prokázala velmi dobrou orientaci v metodologii kvalitativního výzkumu, a to jak v oblasti výběru účastníků, tak při analýze dat</w:t>
      </w:r>
      <w:r w:rsidR="00281C27">
        <w:t xml:space="preserve">. </w:t>
      </w:r>
      <w:r w:rsidR="00BA43C6">
        <w:t>R</w:t>
      </w:r>
      <w:r w:rsidRPr="00862A62">
        <w:t xml:space="preserve">ealizace </w:t>
      </w:r>
      <w:r w:rsidR="00281C27">
        <w:t xml:space="preserve">výzkumu </w:t>
      </w:r>
      <w:r w:rsidRPr="00862A62">
        <w:t>byla popsána přehledně, s důrazem na transparentnost a etiku výzkumu</w:t>
      </w:r>
      <w:r w:rsidR="0004486F" w:rsidRPr="00862A62">
        <w:t xml:space="preserve">. Práce zachovává vědeckou přesnost i </w:t>
      </w:r>
      <w:r w:rsidR="0004486F" w:rsidRPr="0004486F">
        <w:t xml:space="preserve">autorčinu </w:t>
      </w:r>
      <w:r w:rsidR="0004486F" w:rsidRPr="00862A62">
        <w:t>sebereflexi</w:t>
      </w:r>
      <w:r w:rsidR="0004486F" w:rsidRPr="0004486F">
        <w:t>.</w:t>
      </w:r>
      <w:r w:rsidR="00BB17C7" w:rsidRPr="00BB17C7">
        <w:t xml:space="preserve"> </w:t>
      </w:r>
      <w:r w:rsidR="00BB17C7" w:rsidRPr="00862A62">
        <w:t>V souladu s kvalitativním přístupem byly formulovány výzkumné otázky. Ty byly přesně zacílené, vycházející z teoretické části, a</w:t>
      </w:r>
      <w:r w:rsidR="00C9698A">
        <w:t> </w:t>
      </w:r>
      <w:r w:rsidR="00BB17C7" w:rsidRPr="00862A62">
        <w:t>v</w:t>
      </w:r>
      <w:r w:rsidR="00C9698A">
        <w:t> </w:t>
      </w:r>
      <w:r w:rsidR="00BB17C7" w:rsidRPr="00862A62">
        <w:t>analytické části práce byly postupně zodpovězeny.</w:t>
      </w:r>
    </w:p>
    <w:p w14:paraId="1C1641F9" w14:textId="5330BAFA" w:rsidR="00862A62" w:rsidRPr="00862A62" w:rsidRDefault="00862A62" w:rsidP="00EB6023">
      <w:pPr>
        <w:spacing w:after="120"/>
        <w:jc w:val="both"/>
      </w:pPr>
      <w:r w:rsidRPr="00862A62">
        <w:t xml:space="preserve">Autorka projevila schopnost reflektovat výsledky a vyvozovat z nich závěry s potenciálním přesahem do praxe. Výsledky jsou interpretovány </w:t>
      </w:r>
      <w:r w:rsidR="00421A67">
        <w:t>logicky</w:t>
      </w:r>
      <w:r w:rsidRPr="00862A62">
        <w:t xml:space="preserve"> a propojeny s teoretickým rámcem.</w:t>
      </w:r>
    </w:p>
    <w:p w14:paraId="1CEDA7AE" w14:textId="2DD38A0E" w:rsidR="00862A62" w:rsidRPr="00862A62" w:rsidRDefault="00862A62" w:rsidP="00EB6023">
      <w:pPr>
        <w:spacing w:after="120"/>
        <w:jc w:val="both"/>
      </w:pPr>
      <w:r w:rsidRPr="00862A62">
        <w:t>Práce představuje přínosný vhled do problematiky podpůrných opatření na malotřídních školách. Nabízí doporučení pro praxi a může být užitečným materiálem pro školy uvažující o</w:t>
      </w:r>
      <w:r w:rsidR="00FE57EC">
        <w:t> </w:t>
      </w:r>
      <w:r w:rsidRPr="00862A62">
        <w:t>zavedení podobné pozice.</w:t>
      </w:r>
    </w:p>
    <w:p w14:paraId="6D88BB38" w14:textId="77777777" w:rsidR="002C2E8B" w:rsidRDefault="00862A62" w:rsidP="00EB6023">
      <w:pPr>
        <w:spacing w:after="120"/>
        <w:jc w:val="both"/>
        <w:rPr>
          <w:b/>
          <w:bCs/>
        </w:rPr>
      </w:pPr>
      <w:r w:rsidRPr="00862A62">
        <w:rPr>
          <w:b/>
          <w:bCs/>
        </w:rPr>
        <w:t>Aktivita studenta</w:t>
      </w:r>
    </w:p>
    <w:p w14:paraId="2C00922E" w14:textId="19547053" w:rsidR="00862A62" w:rsidRPr="00862A62" w:rsidRDefault="00862A62" w:rsidP="00EB6023">
      <w:pPr>
        <w:spacing w:after="120"/>
        <w:jc w:val="both"/>
      </w:pPr>
      <w:r w:rsidRPr="00862A62">
        <w:t>Autorka byla po celou dobu zpracování aktivní, samostatně pracovala s odbornými zdroji i daty a pečlivě připravovala jednotlivé části práce.</w:t>
      </w:r>
      <w:r w:rsidR="00D96A4A">
        <w:t xml:space="preserve"> </w:t>
      </w:r>
      <w:r w:rsidRPr="00862A62">
        <w:t>Vysoká míra samostatnosti je patrná zejména při plánování a realizaci výzkumu i při formulaci závěrů.</w:t>
      </w:r>
      <w:r w:rsidR="00D96A4A">
        <w:t xml:space="preserve"> </w:t>
      </w:r>
      <w:r w:rsidRPr="00862A62">
        <w:t>Konzultac</w:t>
      </w:r>
      <w:r w:rsidR="00DE1B4A">
        <w:t>í</w:t>
      </w:r>
      <w:r w:rsidR="004A66AA">
        <w:t xml:space="preserve"> </w:t>
      </w:r>
      <w:r w:rsidRPr="00862A62">
        <w:t>využívala konstruktiv</w:t>
      </w:r>
      <w:r w:rsidR="00805730">
        <w:t>ně, př</w:t>
      </w:r>
      <w:r w:rsidRPr="00862A62">
        <w:t>ipomínky byly vždy reflektovány</w:t>
      </w:r>
      <w:r w:rsidR="00805730">
        <w:t xml:space="preserve"> a </w:t>
      </w:r>
      <w:r w:rsidRPr="00862A62">
        <w:t>průběžně zapracováv</w:t>
      </w:r>
      <w:r w:rsidR="00805730">
        <w:t>ány</w:t>
      </w:r>
      <w:r w:rsidRPr="00862A62">
        <w:t xml:space="preserve"> do textu.</w:t>
      </w:r>
    </w:p>
    <w:p w14:paraId="625913F0" w14:textId="7C1F8223" w:rsidR="006D3607" w:rsidRPr="00E02F4A" w:rsidRDefault="00862A62" w:rsidP="00EB6023">
      <w:pPr>
        <w:spacing w:after="120"/>
        <w:jc w:val="both"/>
        <w:rPr>
          <w:b/>
          <w:bCs/>
        </w:rPr>
      </w:pPr>
      <w:r w:rsidRPr="00862A62">
        <w:rPr>
          <w:b/>
          <w:bCs/>
        </w:rPr>
        <w:t>Práce se zdroji</w:t>
      </w:r>
    </w:p>
    <w:p w14:paraId="404FC0E3" w14:textId="22592252" w:rsidR="006D3607" w:rsidRPr="00E02F4A" w:rsidRDefault="00862A62" w:rsidP="00EB6023">
      <w:pPr>
        <w:spacing w:after="120"/>
        <w:jc w:val="both"/>
      </w:pPr>
      <w:r w:rsidRPr="00862A62">
        <w:t>Použité zdroje jsou aktuální, věcně relevantní a</w:t>
      </w:r>
      <w:r w:rsidR="00494D75">
        <w:t xml:space="preserve"> </w:t>
      </w:r>
      <w:r w:rsidRPr="00862A62">
        <w:t>zahrnují jak českou, tak zahraniční literaturu.</w:t>
      </w:r>
    </w:p>
    <w:p w14:paraId="21481B47" w14:textId="75E82A71" w:rsidR="00862A62" w:rsidRPr="00862A62" w:rsidRDefault="00862A62" w:rsidP="00EB6023">
      <w:pPr>
        <w:spacing w:after="120"/>
        <w:jc w:val="both"/>
      </w:pPr>
      <w:r w:rsidRPr="00862A62">
        <w:lastRenderedPageBreak/>
        <w:t>Citace i seznam použité literatury odpovídají normě ČSN ISO 690.</w:t>
      </w:r>
    </w:p>
    <w:p w14:paraId="55B0EA93" w14:textId="62802A8A" w:rsidR="006D3607" w:rsidRPr="00E02F4A" w:rsidRDefault="00862A62" w:rsidP="00EB6023">
      <w:pPr>
        <w:spacing w:after="120"/>
        <w:jc w:val="both"/>
      </w:pPr>
      <w:r w:rsidRPr="00862A62">
        <w:rPr>
          <w:b/>
          <w:bCs/>
        </w:rPr>
        <w:t>Formální stránka práce</w:t>
      </w:r>
    </w:p>
    <w:p w14:paraId="12719214" w14:textId="47D99AD7" w:rsidR="00862A62" w:rsidRPr="00862A62" w:rsidRDefault="00862A62" w:rsidP="00EB6023">
      <w:pPr>
        <w:spacing w:after="120"/>
        <w:jc w:val="both"/>
      </w:pPr>
      <w:r w:rsidRPr="00862A62">
        <w:t>Práce splňuje formální požadavky dané fakultními směrnicemi. Všechny náležitosti závěrečné práce jsou dodrženy.</w:t>
      </w:r>
      <w:r w:rsidR="00D264AB">
        <w:t xml:space="preserve"> </w:t>
      </w:r>
      <w:r w:rsidRPr="00862A62">
        <w:t>Jazyková úroveň práce je velmi dobrá, odborná terminologie je používána přesně</w:t>
      </w:r>
      <w:r w:rsidR="00D264AB">
        <w:t>.</w:t>
      </w:r>
    </w:p>
    <w:p w14:paraId="2A158AE8" w14:textId="77777777" w:rsidR="007F7B83" w:rsidRDefault="00862A62" w:rsidP="00EB6023">
      <w:pPr>
        <w:spacing w:after="120"/>
        <w:jc w:val="both"/>
        <w:rPr>
          <w:b/>
          <w:bCs/>
        </w:rPr>
      </w:pPr>
      <w:r w:rsidRPr="00862A62">
        <w:rPr>
          <w:b/>
          <w:bCs/>
        </w:rPr>
        <w:t>Celkové hodnocení:</w:t>
      </w:r>
    </w:p>
    <w:p w14:paraId="1A5CA64B" w14:textId="49D0EEAD" w:rsidR="002A635B" w:rsidRDefault="00862A62" w:rsidP="00EB6023">
      <w:pPr>
        <w:spacing w:after="120"/>
        <w:jc w:val="both"/>
      </w:pPr>
      <w:r w:rsidRPr="00862A62">
        <w:t>Práce</w:t>
      </w:r>
      <w:r w:rsidR="00D264AB">
        <w:t xml:space="preserve"> Bc. Andrey </w:t>
      </w:r>
      <w:r w:rsidR="00851B0D">
        <w:t>Knytlové</w:t>
      </w:r>
      <w:r w:rsidRPr="00862A62">
        <w:t xml:space="preserve"> představuje </w:t>
      </w:r>
      <w:r w:rsidR="00F073CB">
        <w:t xml:space="preserve">odborně </w:t>
      </w:r>
      <w:r w:rsidRPr="00862A62">
        <w:t>kvalitní</w:t>
      </w:r>
      <w:r w:rsidR="00F073CB">
        <w:t xml:space="preserve"> </w:t>
      </w:r>
      <w:r w:rsidRPr="00862A62">
        <w:t xml:space="preserve">a </w:t>
      </w:r>
      <w:r w:rsidR="001E2A63">
        <w:t xml:space="preserve">vysoce </w:t>
      </w:r>
      <w:r w:rsidRPr="00862A62">
        <w:t xml:space="preserve">prakticky přínosný text, který naplňuje </w:t>
      </w:r>
      <w:r w:rsidR="001E2A63">
        <w:t xml:space="preserve">až převyšuje </w:t>
      </w:r>
      <w:r w:rsidRPr="00862A62">
        <w:t>požadavky na diplomovou práci</w:t>
      </w:r>
      <w:r w:rsidR="001E2A63">
        <w:t>. Velice ráda ji d</w:t>
      </w:r>
      <w:r w:rsidRPr="00862A62">
        <w:t>oporučuji k</w:t>
      </w:r>
      <w:r w:rsidR="00E1476E">
        <w:t> </w:t>
      </w:r>
      <w:r w:rsidRPr="00862A62">
        <w:t xml:space="preserve">obhajobě s hodnocením </w:t>
      </w:r>
      <w:r w:rsidR="00851B0D">
        <w:t>A.</w:t>
      </w:r>
      <w:r w:rsidR="00FC763E">
        <w:t xml:space="preserve"> Práce má ambice na ohodnocení v rámci Katedry věd o výchově. </w:t>
      </w:r>
    </w:p>
    <w:p w14:paraId="4308565A" w14:textId="30B6AB0F" w:rsidR="00FE57EC" w:rsidRPr="00FE57EC" w:rsidRDefault="00FE57EC" w:rsidP="00EB6023">
      <w:pPr>
        <w:spacing w:after="120"/>
        <w:jc w:val="both"/>
        <w:rPr>
          <w:b/>
          <w:bCs/>
        </w:rPr>
      </w:pPr>
      <w:r w:rsidRPr="00FE57EC">
        <w:rPr>
          <w:b/>
          <w:bCs/>
        </w:rPr>
        <w:t xml:space="preserve">Práci velmi ráda doporučuji k obhajobě. </w:t>
      </w: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0BFC2F1D" w:rsidR="0082081A" w:rsidRDefault="00616C3A" w:rsidP="00616C3A">
      <w:pPr>
        <w:pStyle w:val="Odstavecseseznamem"/>
        <w:numPr>
          <w:ilvl w:val="0"/>
          <w:numId w:val="3"/>
        </w:numPr>
        <w:jc w:val="both"/>
      </w:pPr>
      <w:r>
        <w:t xml:space="preserve">Jaká pozitiva přinesl </w:t>
      </w:r>
      <w:r w:rsidR="00593C80">
        <w:t>analyzovaný program OP JAK malotřídním školám</w:t>
      </w:r>
      <w:r w:rsidR="00B0339B">
        <w:t xml:space="preserve"> z pohledu různých aktérů</w:t>
      </w:r>
      <w:r w:rsidR="00593C80">
        <w:t xml:space="preserve">? </w:t>
      </w:r>
    </w:p>
    <w:p w14:paraId="29A33F7F" w14:textId="7C7BFC9E" w:rsidR="00593C80" w:rsidRDefault="00B0339B" w:rsidP="00616C3A">
      <w:pPr>
        <w:pStyle w:val="Odstavecseseznamem"/>
        <w:numPr>
          <w:ilvl w:val="0"/>
          <w:numId w:val="3"/>
        </w:numPr>
        <w:jc w:val="both"/>
      </w:pPr>
      <w:r>
        <w:t>Jak by</w:t>
      </w:r>
      <w:r w:rsidR="009C1561">
        <w:t xml:space="preserve"> autorka</w:t>
      </w:r>
      <w:r>
        <w:t xml:space="preserve"> zhodnotila</w:t>
      </w:r>
      <w:r w:rsidR="009C1561">
        <w:t xml:space="preserve"> ukončení OP JAK na malotřídních školách </w:t>
      </w:r>
      <w:r w:rsidR="00CE203F">
        <w:t xml:space="preserve">a návaznost institucionalizace </w:t>
      </w:r>
      <w:r w:rsidR="00444F00">
        <w:t xml:space="preserve">sdílených speciálních pedagogů </w:t>
      </w:r>
      <w:r w:rsidR="00CE203F">
        <w:t>z pozice MŠMT</w:t>
      </w:r>
      <w:r w:rsidR="00B56C95">
        <w:t xml:space="preserve"> po </w:t>
      </w:r>
      <w:r w:rsidR="005B64A1">
        <w:t>31. 12. 2024</w:t>
      </w:r>
      <w:r w:rsidR="00CE203F">
        <w:t xml:space="preserve">? </w:t>
      </w:r>
    </w:p>
    <w:p w14:paraId="32E2E232" w14:textId="5721DE38" w:rsidR="005B64A1" w:rsidRPr="00BD54FF" w:rsidRDefault="005B64A1" w:rsidP="00616C3A">
      <w:pPr>
        <w:pStyle w:val="Odstavecseseznamem"/>
        <w:numPr>
          <w:ilvl w:val="0"/>
          <w:numId w:val="3"/>
        </w:numPr>
        <w:jc w:val="both"/>
      </w:pPr>
      <w:r>
        <w:t>Jak</w:t>
      </w:r>
      <w:r w:rsidR="00B03F9B">
        <w:t xml:space="preserve">á </w:t>
      </w:r>
      <w:r>
        <w:t xml:space="preserve">doporučení by </w:t>
      </w:r>
      <w:r w:rsidR="009B0EF1">
        <w:t xml:space="preserve">autorka </w:t>
      </w:r>
      <w:r w:rsidR="00B16DF5">
        <w:t xml:space="preserve">zaslala </w:t>
      </w:r>
      <w:r w:rsidR="00B03F9B">
        <w:t xml:space="preserve">po zpracování tématu </w:t>
      </w:r>
      <w:r w:rsidR="00031FB4">
        <w:t xml:space="preserve">na </w:t>
      </w:r>
      <w:r w:rsidR="00B16DF5">
        <w:t xml:space="preserve">MŠMT? 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0F1AA8E2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4BA4AB1D" w:rsidR="003239D3" w:rsidRPr="00BD54FF" w:rsidRDefault="00616C3A" w:rsidP="00616C3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BB60ACD" w14:textId="2D8EE286" w:rsidR="00DE0DF1" w:rsidRPr="00031FB4" w:rsidRDefault="00DE0DF1" w:rsidP="00080D7A">
      <w:pPr>
        <w:jc w:val="both"/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10E3D723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31FB4">
        <w:t>3. 5. 2025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="00031FB4">
        <w:tab/>
      </w:r>
      <w:r w:rsidRPr="00BD54FF">
        <w:t>...........................................................</w:t>
      </w:r>
    </w:p>
    <w:p w14:paraId="67319EFF" w14:textId="7FB0399A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034549A"/>
    <w:multiLevelType w:val="hybridMultilevel"/>
    <w:tmpl w:val="CED43DA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662345876">
    <w:abstractNumId w:val="2"/>
  </w:num>
  <w:num w:numId="2" w16cid:durableId="971864847">
    <w:abstractNumId w:val="0"/>
  </w:num>
  <w:num w:numId="3" w16cid:durableId="18295910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31FB4"/>
    <w:rsid w:val="0004486F"/>
    <w:rsid w:val="0007269D"/>
    <w:rsid w:val="00080D7A"/>
    <w:rsid w:val="00095FB9"/>
    <w:rsid w:val="000B5FC8"/>
    <w:rsid w:val="000B660C"/>
    <w:rsid w:val="000F53CF"/>
    <w:rsid w:val="00101049"/>
    <w:rsid w:val="00122500"/>
    <w:rsid w:val="001319D1"/>
    <w:rsid w:val="00161195"/>
    <w:rsid w:val="00166C75"/>
    <w:rsid w:val="001837CB"/>
    <w:rsid w:val="001A0730"/>
    <w:rsid w:val="001D33C4"/>
    <w:rsid w:val="001D472F"/>
    <w:rsid w:val="001E2A63"/>
    <w:rsid w:val="00205A5E"/>
    <w:rsid w:val="00216378"/>
    <w:rsid w:val="00217BBE"/>
    <w:rsid w:val="00232F77"/>
    <w:rsid w:val="0026207E"/>
    <w:rsid w:val="00281C27"/>
    <w:rsid w:val="002A635B"/>
    <w:rsid w:val="002B1E8E"/>
    <w:rsid w:val="002B3AF0"/>
    <w:rsid w:val="002C2E8B"/>
    <w:rsid w:val="002E12A3"/>
    <w:rsid w:val="002E47E2"/>
    <w:rsid w:val="0031107A"/>
    <w:rsid w:val="003239D3"/>
    <w:rsid w:val="0036745B"/>
    <w:rsid w:val="00373720"/>
    <w:rsid w:val="0037673B"/>
    <w:rsid w:val="00384A59"/>
    <w:rsid w:val="00391AAF"/>
    <w:rsid w:val="003C52D1"/>
    <w:rsid w:val="00421A67"/>
    <w:rsid w:val="00427B2C"/>
    <w:rsid w:val="00444F00"/>
    <w:rsid w:val="0045610A"/>
    <w:rsid w:val="00494D75"/>
    <w:rsid w:val="004A3341"/>
    <w:rsid w:val="004A66AA"/>
    <w:rsid w:val="004D13D8"/>
    <w:rsid w:val="004F08CB"/>
    <w:rsid w:val="0051278D"/>
    <w:rsid w:val="00516E71"/>
    <w:rsid w:val="00561996"/>
    <w:rsid w:val="00565DB5"/>
    <w:rsid w:val="00567B1C"/>
    <w:rsid w:val="00593C80"/>
    <w:rsid w:val="005B5F2B"/>
    <w:rsid w:val="005B64A1"/>
    <w:rsid w:val="005D226D"/>
    <w:rsid w:val="005D4282"/>
    <w:rsid w:val="00610512"/>
    <w:rsid w:val="00616C3A"/>
    <w:rsid w:val="006A21AF"/>
    <w:rsid w:val="006A2345"/>
    <w:rsid w:val="006A3BD1"/>
    <w:rsid w:val="006D3607"/>
    <w:rsid w:val="006D436B"/>
    <w:rsid w:val="006D65B2"/>
    <w:rsid w:val="006E2F33"/>
    <w:rsid w:val="006F3BBA"/>
    <w:rsid w:val="00712468"/>
    <w:rsid w:val="007345BB"/>
    <w:rsid w:val="0075372F"/>
    <w:rsid w:val="007543E2"/>
    <w:rsid w:val="00780BC9"/>
    <w:rsid w:val="007B1800"/>
    <w:rsid w:val="007F7B83"/>
    <w:rsid w:val="00805730"/>
    <w:rsid w:val="0082081A"/>
    <w:rsid w:val="00851B0D"/>
    <w:rsid w:val="00862A62"/>
    <w:rsid w:val="0087639A"/>
    <w:rsid w:val="0088386B"/>
    <w:rsid w:val="008D6C87"/>
    <w:rsid w:val="008E581D"/>
    <w:rsid w:val="00977BAA"/>
    <w:rsid w:val="009B0EF1"/>
    <w:rsid w:val="009C1561"/>
    <w:rsid w:val="009E5848"/>
    <w:rsid w:val="00A13EA9"/>
    <w:rsid w:val="00A20930"/>
    <w:rsid w:val="00A33211"/>
    <w:rsid w:val="00A50240"/>
    <w:rsid w:val="00A66BF6"/>
    <w:rsid w:val="00A731E8"/>
    <w:rsid w:val="00AA349F"/>
    <w:rsid w:val="00AC7ABF"/>
    <w:rsid w:val="00AD3CE3"/>
    <w:rsid w:val="00B0339B"/>
    <w:rsid w:val="00B03F9B"/>
    <w:rsid w:val="00B16DF5"/>
    <w:rsid w:val="00B46FB5"/>
    <w:rsid w:val="00B56C95"/>
    <w:rsid w:val="00B9314D"/>
    <w:rsid w:val="00BA43C6"/>
    <w:rsid w:val="00BB17C7"/>
    <w:rsid w:val="00BB7BA8"/>
    <w:rsid w:val="00BD54FF"/>
    <w:rsid w:val="00BE3AC6"/>
    <w:rsid w:val="00BF19E0"/>
    <w:rsid w:val="00C222E0"/>
    <w:rsid w:val="00C620E5"/>
    <w:rsid w:val="00C9258B"/>
    <w:rsid w:val="00C94226"/>
    <w:rsid w:val="00C9698A"/>
    <w:rsid w:val="00CB0EF2"/>
    <w:rsid w:val="00CC1E4C"/>
    <w:rsid w:val="00CC23C7"/>
    <w:rsid w:val="00CC46A2"/>
    <w:rsid w:val="00CE203F"/>
    <w:rsid w:val="00D264AB"/>
    <w:rsid w:val="00D41B46"/>
    <w:rsid w:val="00D7735D"/>
    <w:rsid w:val="00D852BD"/>
    <w:rsid w:val="00D96A4A"/>
    <w:rsid w:val="00DE0DF1"/>
    <w:rsid w:val="00DE16B8"/>
    <w:rsid w:val="00DE1B4A"/>
    <w:rsid w:val="00DE5063"/>
    <w:rsid w:val="00DE5DDD"/>
    <w:rsid w:val="00E02F4A"/>
    <w:rsid w:val="00E1476E"/>
    <w:rsid w:val="00E20746"/>
    <w:rsid w:val="00E2102D"/>
    <w:rsid w:val="00E61EDA"/>
    <w:rsid w:val="00E87B8C"/>
    <w:rsid w:val="00E93E77"/>
    <w:rsid w:val="00EB6023"/>
    <w:rsid w:val="00EC137A"/>
    <w:rsid w:val="00EE0248"/>
    <w:rsid w:val="00EF0BA4"/>
    <w:rsid w:val="00EF5D6B"/>
    <w:rsid w:val="00F00F17"/>
    <w:rsid w:val="00F073CB"/>
    <w:rsid w:val="00F363D8"/>
    <w:rsid w:val="00F4620B"/>
    <w:rsid w:val="00FB5F8C"/>
    <w:rsid w:val="00FC763E"/>
    <w:rsid w:val="00FE5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16C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688</Words>
  <Characters>4527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2025-05-11T07:25:00Z</dcterms:created>
  <dcterms:modified xsi:type="dcterms:W3CDTF">2025-05-11T07:25:00Z</dcterms:modified>
</cp:coreProperties>
</file>