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</w:t>
      </w:r>
      <w:r w:rsidR="004F4E3F">
        <w:rPr>
          <w:b/>
        </w:rPr>
        <w:t>ka</w:t>
      </w:r>
      <w:r w:rsidRPr="00BD54FF">
        <w:rPr>
          <w:b/>
        </w:rPr>
        <w:t xml:space="preserve"> práce:</w:t>
      </w:r>
      <w:r w:rsidR="00021267">
        <w:rPr>
          <w:b/>
        </w:rPr>
        <w:tab/>
      </w:r>
      <w:r w:rsidRPr="00BD54FF">
        <w:rPr>
          <w:b/>
        </w:rPr>
        <w:tab/>
      </w:r>
      <w:r w:rsidR="004F4E3F">
        <w:rPr>
          <w:b/>
        </w:rPr>
        <w:t>Bc. Marie HEPNÁRKOVÁ</w:t>
      </w:r>
    </w:p>
    <w:p w:rsidR="00080D7A" w:rsidRDefault="00080D7A" w:rsidP="006F4C74">
      <w:pPr>
        <w:spacing w:before="60"/>
        <w:ind w:left="2830" w:hanging="2830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6F4C74">
        <w:rPr>
          <w:b/>
        </w:rPr>
        <w:tab/>
      </w:r>
      <w:r w:rsidR="004F4E3F">
        <w:rPr>
          <w:b/>
        </w:rPr>
        <w:t>Úloha asistenta pedagoga na ZŠ z pohledu asistentů a pedagogů</w:t>
      </w:r>
    </w:p>
    <w:p w:rsidR="006F4C74" w:rsidRPr="00BD54FF" w:rsidRDefault="006F4C74" w:rsidP="006F4C74">
      <w:pPr>
        <w:spacing w:before="60"/>
        <w:ind w:left="2830" w:hanging="283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4F4E3F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4F4E3F">
        <w:rPr>
          <w:b/>
        </w:rPr>
        <w:t>2013</w:t>
      </w:r>
    </w:p>
    <w:p w:rsidR="000F53CF" w:rsidRDefault="00C95E2A" w:rsidP="00080D7A">
      <w:pPr>
        <w:spacing w:before="60"/>
        <w:rPr>
          <w:b/>
        </w:rPr>
      </w:pPr>
      <w:r>
        <w:rPr>
          <w:b/>
        </w:rPr>
        <w:t>Oponent</w:t>
      </w:r>
      <w:r w:rsidR="004F4E3F">
        <w:rPr>
          <w:b/>
        </w:rPr>
        <w:t>ka</w:t>
      </w:r>
      <w:r>
        <w:rPr>
          <w:b/>
        </w:rPr>
        <w:t xml:space="preserve"> práce:</w:t>
      </w:r>
      <w:r w:rsidR="004F4E3F">
        <w:rPr>
          <w:b/>
        </w:rPr>
        <w:tab/>
      </w:r>
      <w:r w:rsidR="004F4E3F">
        <w:rPr>
          <w:b/>
        </w:rPr>
        <w:tab/>
        <w:t>PaedDr. Zdenka Šándorová, Ph.D.</w:t>
      </w:r>
    </w:p>
    <w:p w:rsidR="009D53B3" w:rsidRPr="00BD54FF" w:rsidRDefault="009D53B3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4F4E3F" w:rsidRDefault="00C1390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4F4E3F" w:rsidRDefault="004F4E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4F4E3F" w:rsidRDefault="00C1390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4F4E3F" w:rsidRDefault="00C1390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F4E3F" w:rsidRDefault="004F4E3F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 w:rsidRPr="004F4E3F">
              <w:rPr>
                <w:b/>
                <w:sz w:val="22"/>
                <w:szCs w:val="22"/>
              </w:rPr>
              <w:t>2</w:t>
            </w:r>
            <w:r w:rsidR="00C13903">
              <w:rPr>
                <w:b/>
                <w:sz w:val="22"/>
                <w:szCs w:val="22"/>
              </w:rPr>
              <w:t>-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F4E3F" w:rsidRDefault="00C1390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4F4E3F" w:rsidRDefault="004F4E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4F4E3F" w:rsidRDefault="004F4E3F" w:rsidP="00021267">
            <w:pPr>
              <w:jc w:val="center"/>
              <w:rPr>
                <w:b/>
                <w:sz w:val="22"/>
                <w:szCs w:val="22"/>
              </w:rPr>
            </w:pPr>
            <w:r w:rsidRPr="004F4E3F"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4F4E3F" w:rsidRDefault="00C13903" w:rsidP="00C13903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4F4E3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4F4E3F" w:rsidRDefault="004F4E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4F4E3F" w:rsidRDefault="004F4E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4F4E3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UPa)</w:t>
            </w:r>
          </w:p>
        </w:tc>
        <w:tc>
          <w:tcPr>
            <w:tcW w:w="1494" w:type="dxa"/>
            <w:vAlign w:val="center"/>
          </w:tcPr>
          <w:p w:rsidR="00205A5E" w:rsidRPr="004F4E3F" w:rsidRDefault="004F4E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4F4E3F" w:rsidRDefault="004F4E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4F4E3F" w:rsidRDefault="004F4E3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4F4E3F">
      <w:pPr>
        <w:spacing w:before="120" w:after="120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036A03" w:rsidRPr="00036A03" w:rsidRDefault="004F4E3F" w:rsidP="00036A03">
      <w:pPr>
        <w:spacing w:after="120"/>
        <w:jc w:val="both"/>
      </w:pPr>
      <w:r>
        <w:t xml:space="preserve">Diplomová práce analyzuje velmi aktuální a složité téma – úlohu asistenta pedagoga na základní škole, s čímž je úzce spojena velmi diskutovaná problematika inkluze a podpůrných opatření ve vzdělávání. </w:t>
      </w:r>
      <w:r w:rsidR="00036A03" w:rsidRPr="00036A03">
        <w:t xml:space="preserve">Rozsah práce – </w:t>
      </w:r>
      <w:r w:rsidR="00036A03">
        <w:t>95</w:t>
      </w:r>
      <w:r w:rsidR="00036A03" w:rsidRPr="00036A03">
        <w:t xml:space="preserve"> stran textu odpovídá danému typu závěrečné práce.</w:t>
      </w:r>
    </w:p>
    <w:p w:rsidR="002A635B" w:rsidRDefault="00036A03" w:rsidP="004F4E3F">
      <w:pPr>
        <w:spacing w:after="120"/>
        <w:jc w:val="both"/>
      </w:pPr>
      <w:r w:rsidRPr="00036A03">
        <w:t xml:space="preserve">Práce je rozdělena klasicky </w:t>
      </w:r>
      <w:r w:rsidRPr="00036A03">
        <w:rPr>
          <w:b/>
        </w:rPr>
        <w:t>na teoretickou a praktickou - kvalitativní</w:t>
      </w:r>
      <w:r w:rsidR="00C13903">
        <w:t xml:space="preserve">. </w:t>
      </w:r>
      <w:r w:rsidRPr="00036A03">
        <w:t xml:space="preserve">Autorka prokázala dobrou práci se zdroji. Využila  </w:t>
      </w:r>
      <w:r>
        <w:t xml:space="preserve">bohatých dat </w:t>
      </w:r>
      <w:r w:rsidRPr="00036A03">
        <w:t xml:space="preserve">tištěných </w:t>
      </w:r>
      <w:r>
        <w:t xml:space="preserve">i internetových </w:t>
      </w:r>
      <w:r w:rsidRPr="00036A03">
        <w:t>zdrojů</w:t>
      </w:r>
      <w:r>
        <w:t>, českých i zahraničních</w:t>
      </w:r>
      <w:r w:rsidRPr="00036A03">
        <w:t>. Jsou dodrženy bibliografické normy.</w:t>
      </w:r>
    </w:p>
    <w:p w:rsidR="00036A03" w:rsidRPr="00BD54FF" w:rsidRDefault="00036A03" w:rsidP="004F4E3F">
      <w:pPr>
        <w:spacing w:after="120"/>
        <w:jc w:val="both"/>
      </w:pPr>
      <w:r w:rsidRPr="00036A03">
        <w:rPr>
          <w:b/>
        </w:rPr>
        <w:t>V teoretické části</w:t>
      </w:r>
      <w:r w:rsidRPr="00036A03">
        <w:t xml:space="preserve"> se autorka věnuje</w:t>
      </w:r>
      <w:r>
        <w:t xml:space="preserve"> teoretickým východiskům, vzdělávání žáků se speciálními vzdělávacími potřebami, pracovní pozici „asistent pedagoga“ a osobám, které s asistentem pedagoga spolupracují.</w:t>
      </w:r>
      <w:r w:rsidR="00C13903">
        <w:t xml:space="preserve"> Teoretická část je logicky </w:t>
      </w:r>
      <w:r w:rsidR="008A6DA4">
        <w:t xml:space="preserve">strukturovaná  a celkově </w:t>
      </w:r>
      <w:r w:rsidR="00C13903">
        <w:t xml:space="preserve">přehledná. </w:t>
      </w:r>
      <w:r w:rsidR="00124A66">
        <w:t>Připomínky jsou k prezentaci legislativních norem, některé jsou novelizovány, z tohoto důvodu mělo být uvedeno „v platném znění“. Novelizovány jsou vyhlášky 72/2005 Sb. (116/2011 Sb.) a 73/2005 Sb.</w:t>
      </w:r>
      <w:r w:rsidR="00124A66" w:rsidRPr="00124A66">
        <w:t xml:space="preserve"> </w:t>
      </w:r>
      <w:r w:rsidR="00124A66">
        <w:t>(</w:t>
      </w:r>
      <w:r w:rsidR="00124A66" w:rsidRPr="00124A66">
        <w:t>147/2011 Sb</w:t>
      </w:r>
      <w:r w:rsidR="00124A66">
        <w:t>.).</w:t>
      </w:r>
    </w:p>
    <w:p w:rsidR="00E90F4D" w:rsidRPr="00C86BF2" w:rsidRDefault="00036A03" w:rsidP="004F4E3F">
      <w:pPr>
        <w:spacing w:after="120"/>
        <w:jc w:val="both"/>
        <w:rPr>
          <w:b/>
        </w:rPr>
      </w:pPr>
      <w:r w:rsidRPr="00036A03">
        <w:rPr>
          <w:b/>
        </w:rPr>
        <w:t>V praktické části</w:t>
      </w:r>
      <w:r w:rsidRPr="00036A03">
        <w:t xml:space="preserve"> práce </w:t>
      </w:r>
      <w:r w:rsidR="00C13903">
        <w:t xml:space="preserve">je </w:t>
      </w:r>
      <w:r w:rsidRPr="00036A03">
        <w:t>adekvátně danému typu</w:t>
      </w:r>
      <w:r w:rsidR="00C13903">
        <w:t xml:space="preserve"> </w:t>
      </w:r>
      <w:r>
        <w:t>pops</w:t>
      </w:r>
      <w:r w:rsidR="00C13903">
        <w:t>ána</w:t>
      </w:r>
      <w:r>
        <w:t xml:space="preserve"> metodologi</w:t>
      </w:r>
      <w:r w:rsidR="00C13903">
        <w:t>e</w:t>
      </w:r>
      <w:r>
        <w:t xml:space="preserve"> výzkumu</w:t>
      </w:r>
      <w:r w:rsidR="00C13903">
        <w:t xml:space="preserve">, jeho cíle, výzkumné otázky, charakteristika výzkumného souboru. Podrobně je popsán kvalitativní výzkum – hloubkový rozhovor, ale </w:t>
      </w:r>
      <w:r w:rsidR="00C13903" w:rsidRPr="00C86BF2">
        <w:rPr>
          <w:b/>
        </w:rPr>
        <w:t>absentuje</w:t>
      </w:r>
      <w:r w:rsidR="00C86BF2">
        <w:rPr>
          <w:b/>
        </w:rPr>
        <w:t xml:space="preserve"> podrobnější </w:t>
      </w:r>
      <w:r w:rsidR="00C13903" w:rsidRPr="00C86BF2">
        <w:rPr>
          <w:b/>
        </w:rPr>
        <w:t xml:space="preserve">popis a odůvodnění </w:t>
      </w:r>
      <w:r w:rsidR="008A6DA4" w:rsidRPr="00C86BF2">
        <w:rPr>
          <w:b/>
        </w:rPr>
        <w:t xml:space="preserve">využití osobních </w:t>
      </w:r>
      <w:r w:rsidR="00C13903" w:rsidRPr="00C86BF2">
        <w:rPr>
          <w:b/>
        </w:rPr>
        <w:t>případov</w:t>
      </w:r>
      <w:r w:rsidR="00E90F4D" w:rsidRPr="00C86BF2">
        <w:rPr>
          <w:b/>
        </w:rPr>
        <w:t>ých studií,</w:t>
      </w:r>
    </w:p>
    <w:p w:rsidR="00036A03" w:rsidRDefault="002E087E" w:rsidP="004F4E3F">
      <w:pPr>
        <w:spacing w:after="120"/>
        <w:jc w:val="both"/>
      </w:pPr>
      <w:r>
        <w:t>Zpracování rozhovorů kódováním a následnou kategorizací je na velmi dobré úrovni. Určitě by bylo vhodné v závěru práce zařadit diskuzi, i když určité diskuzní prvky jsou zařazeny v rámci jednotlivých hodnocení kategorií.</w:t>
      </w:r>
    </w:p>
    <w:p w:rsidR="002E087E" w:rsidRPr="00A86712" w:rsidRDefault="002E087E" w:rsidP="002E087E">
      <w:pPr>
        <w:spacing w:before="100" w:beforeAutospacing="1" w:after="100" w:afterAutospacing="1"/>
        <w:jc w:val="both"/>
      </w:pPr>
      <w:r w:rsidRPr="00A86712">
        <w:rPr>
          <w:b/>
        </w:rPr>
        <w:t>K formální části</w:t>
      </w:r>
      <w:r w:rsidRPr="00A86712">
        <w:t xml:space="preserve"> práce nemám jako oponentka </w:t>
      </w:r>
      <w:r>
        <w:t xml:space="preserve">zásadní </w:t>
      </w:r>
      <w:r w:rsidRPr="00A86712">
        <w:t>připomínky.</w:t>
      </w:r>
      <w:r>
        <w:t xml:space="preserve"> Jen bych doporučovala sjednotit terminologii v kontextu genderu</w:t>
      </w:r>
      <w:r w:rsidRPr="002E087E">
        <w:t xml:space="preserve"> </w:t>
      </w:r>
      <w:r>
        <w:t>(</w:t>
      </w:r>
      <w:r w:rsidRPr="002E087E">
        <w:t>gramatického rodu</w:t>
      </w:r>
      <w:r>
        <w:t>)</w:t>
      </w:r>
      <w:r w:rsidRPr="002E087E">
        <w:t>.</w:t>
      </w:r>
      <w:r w:rsidR="006F4C74">
        <w:t xml:space="preserve"> V textu není jednotné zpracování. </w:t>
      </w:r>
      <w:r w:rsidR="006F4C74" w:rsidRPr="006F4C74">
        <w:t xml:space="preserve">Formální úprava a náležitosti práce </w:t>
      </w:r>
      <w:r w:rsidR="006F4C74">
        <w:t xml:space="preserve"> jsou v souladu se </w:t>
      </w:r>
      <w:r w:rsidR="006F4C74" w:rsidRPr="006F4C74">
        <w:t>směrnice</w:t>
      </w:r>
      <w:r w:rsidR="006F4C74">
        <w:t xml:space="preserve">mi FF UPa. </w:t>
      </w:r>
    </w:p>
    <w:p w:rsidR="00E90F4D" w:rsidRDefault="006F4C74" w:rsidP="004F4E3F">
      <w:pPr>
        <w:spacing w:after="120"/>
        <w:jc w:val="both"/>
      </w:pPr>
      <w:r w:rsidRPr="006F4C74">
        <w:rPr>
          <w:b/>
        </w:rPr>
        <w:t xml:space="preserve">Celkové zhodnocení práce: </w:t>
      </w:r>
      <w:r w:rsidRPr="006F4C74">
        <w:t xml:space="preserve">je systematicky a logicky zpracována, je adekvátně vymezen a odůvodněn cíl. Odborná úroveň odpovídá danému typu práce. Dobře propracovaná je i kvalitativní metodologie </w:t>
      </w:r>
      <w:r>
        <w:t>– rozhovor. Diskutabilní je odůvodnění případových studií. Velmi pozitivně hodnotím odvahu studentky ke zpracování tak obtížného tématu.</w:t>
      </w:r>
    </w:p>
    <w:p w:rsidR="009D53B3" w:rsidRPr="00E90F4D" w:rsidRDefault="009D53B3" w:rsidP="004F4E3F">
      <w:pPr>
        <w:spacing w:after="120"/>
        <w:jc w:val="both"/>
      </w:pPr>
    </w:p>
    <w:p w:rsidR="00E90F4D" w:rsidRPr="00E90F4D" w:rsidRDefault="0082081A" w:rsidP="004F4E3F">
      <w:pPr>
        <w:spacing w:after="120"/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2A635B" w:rsidRDefault="00576859" w:rsidP="00C86BF2">
      <w:pPr>
        <w:jc w:val="both"/>
      </w:pPr>
      <w:r>
        <w:t>J</w:t>
      </w:r>
      <w:r w:rsidR="00E90F4D">
        <w:t>aký</w:t>
      </w:r>
      <w:r>
        <w:t>ch zásadních</w:t>
      </w:r>
      <w:r w:rsidR="00E90F4D">
        <w:t xml:space="preserve"> výsledků</w:t>
      </w:r>
      <w:r>
        <w:t xml:space="preserve"> bylo</w:t>
      </w:r>
      <w:r w:rsidR="00E90F4D">
        <w:t xml:space="preserve"> v diplomové práci dos</w:t>
      </w:r>
      <w:r>
        <w:t>aženo</w:t>
      </w:r>
      <w:r w:rsidR="00E90F4D">
        <w:t xml:space="preserve">? </w:t>
      </w:r>
    </w:p>
    <w:p w:rsidR="009D53B3" w:rsidRDefault="00E90F4D" w:rsidP="00C86BF2">
      <w:pPr>
        <w:jc w:val="both"/>
      </w:pPr>
      <w:r>
        <w:t xml:space="preserve">Co je to osobní případová studie? Proč </w:t>
      </w:r>
      <w:r w:rsidR="00576859">
        <w:t>byla využit</w:t>
      </w:r>
      <w:r w:rsidR="00C86BF2">
        <w:t>a při zpracování výzkumu</w:t>
      </w:r>
      <w:r w:rsidR="00576859">
        <w:t>?</w:t>
      </w:r>
      <w:bookmarkStart w:id="0" w:name="_GoBack"/>
      <w:bookmarkEnd w:id="0"/>
    </w:p>
    <w:p w:rsidR="00C86BF2" w:rsidRPr="00C86BF2" w:rsidRDefault="00C86BF2" w:rsidP="00C86BF2">
      <w:pPr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E90F4D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163DEB" w:rsidP="00080D7A">
      <w:pPr>
        <w:jc w:val="both"/>
      </w:pPr>
      <w:r>
        <w:tab/>
      </w:r>
      <w:r>
        <w:tab/>
      </w:r>
      <w:r>
        <w:tab/>
      </w:r>
    </w:p>
    <w:p w:rsidR="00B9314D" w:rsidRDefault="00080D7A" w:rsidP="00C86BF2">
      <w:pPr>
        <w:spacing w:before="120" w:line="360" w:lineRule="auto"/>
        <w:jc w:val="both"/>
        <w:rPr>
          <w:b/>
          <w:sz w:val="28"/>
          <w:szCs w:val="28"/>
        </w:rPr>
      </w:pPr>
      <w:r w:rsidRPr="00BD54FF">
        <w:rPr>
          <w:b/>
          <w:sz w:val="28"/>
          <w:szCs w:val="28"/>
        </w:rPr>
        <w:t>D o p o r u č u j i</w:t>
      </w:r>
      <w:r w:rsidR="009D53B3">
        <w:rPr>
          <w:b/>
          <w:sz w:val="28"/>
          <w:szCs w:val="28"/>
        </w:rPr>
        <w:t xml:space="preserve">   </w:t>
      </w:r>
      <w:r w:rsidR="00CB638F">
        <w:rPr>
          <w:b/>
          <w:sz w:val="28"/>
          <w:szCs w:val="28"/>
        </w:rPr>
        <w:t>diplomovou</w:t>
      </w:r>
      <w:r w:rsidRPr="00BD54FF">
        <w:rPr>
          <w:b/>
          <w:sz w:val="28"/>
          <w:szCs w:val="28"/>
        </w:rPr>
        <w:t xml:space="preserve"> práci k obhajobě.</w:t>
      </w: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163DEB" w:rsidRDefault="00080D7A" w:rsidP="00080D7A">
      <w:pPr>
        <w:jc w:val="both"/>
      </w:pPr>
      <w:r w:rsidRPr="00BD54FF">
        <w:t>Dne:</w:t>
      </w:r>
      <w:r w:rsidRPr="00BD54FF">
        <w:tab/>
      </w:r>
      <w:r w:rsidR="009D53B3">
        <w:t>20. 7. 2016</w:t>
      </w:r>
      <w:r w:rsidRPr="00BD54FF">
        <w:tab/>
      </w:r>
      <w:r w:rsidRPr="00BD54FF">
        <w:tab/>
      </w:r>
      <w:r w:rsidRPr="00BD54FF">
        <w:tab/>
      </w:r>
      <w:r w:rsidRPr="00BD54FF">
        <w:tab/>
      </w:r>
    </w:p>
    <w:p w:rsidR="00080D7A" w:rsidRPr="00BD54FF" w:rsidRDefault="00163DEB" w:rsidP="00163DEB">
      <w:pPr>
        <w:jc w:val="right"/>
      </w:pPr>
      <w:r>
        <w:tab/>
      </w:r>
      <w:r>
        <w:tab/>
      </w:r>
      <w:r>
        <w:tab/>
      </w:r>
      <w:r>
        <w:tab/>
      </w:r>
      <w:r>
        <w:tab/>
      </w:r>
      <w:r>
        <w:tab/>
      </w:r>
      <w:r w:rsidR="00080D7A" w:rsidRPr="00BD54FF">
        <w:tab/>
        <w:t>...........................................................</w:t>
      </w:r>
    </w:p>
    <w:p w:rsidR="00101049" w:rsidRPr="00BD54FF" w:rsidRDefault="00080D7A" w:rsidP="00163DEB">
      <w:pPr>
        <w:ind w:left="4956" w:firstLine="708"/>
        <w:jc w:val="center"/>
      </w:pPr>
      <w:r w:rsidRPr="00BD54FF">
        <w:t xml:space="preserve">Podpis </w:t>
      </w:r>
      <w:r w:rsidR="00E76562">
        <w:t>oponent</w:t>
      </w:r>
      <w:r w:rsidR="009D53B3">
        <w:t>ky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63A2D" w:rsidRDefault="00963A2D">
      <w:r>
        <w:separator/>
      </w:r>
    </w:p>
  </w:endnote>
  <w:endnote w:type="continuationSeparator" w:id="0">
    <w:p w:rsidR="00963A2D" w:rsidRDefault="00963A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63A2D" w:rsidRDefault="00963A2D">
      <w:r>
        <w:separator/>
      </w:r>
    </w:p>
  </w:footnote>
  <w:footnote w:type="continuationSeparator" w:id="0">
    <w:p w:rsidR="00963A2D" w:rsidRDefault="00963A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D3CE3"/>
    <w:rsid w:val="000137D4"/>
    <w:rsid w:val="00021267"/>
    <w:rsid w:val="00036A03"/>
    <w:rsid w:val="00066FB1"/>
    <w:rsid w:val="00080D7A"/>
    <w:rsid w:val="000B660C"/>
    <w:rsid w:val="000F53CF"/>
    <w:rsid w:val="00101049"/>
    <w:rsid w:val="00124A66"/>
    <w:rsid w:val="001319D1"/>
    <w:rsid w:val="00163DEB"/>
    <w:rsid w:val="00166C75"/>
    <w:rsid w:val="00176B2B"/>
    <w:rsid w:val="001D33C4"/>
    <w:rsid w:val="0020506D"/>
    <w:rsid w:val="00205A5E"/>
    <w:rsid w:val="00217BBE"/>
    <w:rsid w:val="002A635B"/>
    <w:rsid w:val="002B1E8E"/>
    <w:rsid w:val="002E087E"/>
    <w:rsid w:val="002E47E2"/>
    <w:rsid w:val="0031107A"/>
    <w:rsid w:val="003239D3"/>
    <w:rsid w:val="0036745B"/>
    <w:rsid w:val="00384A59"/>
    <w:rsid w:val="00391AAF"/>
    <w:rsid w:val="004A3341"/>
    <w:rsid w:val="004D13D8"/>
    <w:rsid w:val="004F4E3F"/>
    <w:rsid w:val="00516E71"/>
    <w:rsid w:val="0055063F"/>
    <w:rsid w:val="00561996"/>
    <w:rsid w:val="00576859"/>
    <w:rsid w:val="005D226D"/>
    <w:rsid w:val="006A21AF"/>
    <w:rsid w:val="006A2345"/>
    <w:rsid w:val="006D436B"/>
    <w:rsid w:val="006D65B2"/>
    <w:rsid w:val="006E2F33"/>
    <w:rsid w:val="006F4C74"/>
    <w:rsid w:val="00712468"/>
    <w:rsid w:val="00780BC9"/>
    <w:rsid w:val="0082081A"/>
    <w:rsid w:val="008A6DA4"/>
    <w:rsid w:val="008D6C87"/>
    <w:rsid w:val="00963A2D"/>
    <w:rsid w:val="009D53B3"/>
    <w:rsid w:val="00A13EA9"/>
    <w:rsid w:val="00A33211"/>
    <w:rsid w:val="00A66BF6"/>
    <w:rsid w:val="00A9360A"/>
    <w:rsid w:val="00AA349F"/>
    <w:rsid w:val="00AD3CE3"/>
    <w:rsid w:val="00B46FB5"/>
    <w:rsid w:val="00B9314D"/>
    <w:rsid w:val="00BD54FF"/>
    <w:rsid w:val="00BE3AC6"/>
    <w:rsid w:val="00BF19E0"/>
    <w:rsid w:val="00C13903"/>
    <w:rsid w:val="00C620E5"/>
    <w:rsid w:val="00C86BF2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E0DF1"/>
    <w:rsid w:val="00DE5DDD"/>
    <w:rsid w:val="00E2102D"/>
    <w:rsid w:val="00E430C7"/>
    <w:rsid w:val="00E61EDA"/>
    <w:rsid w:val="00E76562"/>
    <w:rsid w:val="00E90F4D"/>
    <w:rsid w:val="00E93E77"/>
    <w:rsid w:val="00EF0BA4"/>
    <w:rsid w:val="00EF5D6B"/>
    <w:rsid w:val="00F00F17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semiHidden="0" w:unhideWhenUsed="0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nhideWhenUsed="0" w:qFormat="1"/>
    <w:lsdException w:name="Emphasis" w:semiHidden="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semiHidden/>
    <w:unhideWhenUsed/>
    <w:rsid w:val="00C86B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semiHidden/>
    <w:rsid w:val="00C86BF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2</Pages>
  <Words>510</Words>
  <Characters>3305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7</cp:revision>
  <cp:lastPrinted>2016-07-25T07:31:00Z</cp:lastPrinted>
  <dcterms:created xsi:type="dcterms:W3CDTF">2016-07-20T09:35:00Z</dcterms:created>
  <dcterms:modified xsi:type="dcterms:W3CDTF">2016-07-25T07:32:00Z</dcterms:modified>
</cp:coreProperties>
</file>