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51" w:rsidRPr="009545CF" w:rsidRDefault="005C3751" w:rsidP="00D53883">
      <w:pPr>
        <w:jc w:val="both"/>
        <w:rPr>
          <w:sz w:val="32"/>
          <w:szCs w:val="32"/>
        </w:rPr>
      </w:pPr>
      <w:bookmarkStart w:id="0" w:name="_GoBack"/>
      <w:bookmarkEnd w:id="0"/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F73D09" w:rsidRDefault="009575D1" w:rsidP="00F73D09">
      <w:pPr>
        <w:jc w:val="both"/>
        <w:rPr>
          <w:b/>
        </w:rPr>
      </w:pPr>
      <w:r>
        <w:rPr>
          <w:b/>
        </w:rPr>
        <w:t>Modelování, identifikace a řízení topné soustavy</w:t>
      </w:r>
    </w:p>
    <w:p w:rsidR="005C3751" w:rsidRPr="009575D1" w:rsidRDefault="005C3751" w:rsidP="009575D1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9575D1" w:rsidRPr="009575D1">
        <w:rPr>
          <w:b/>
        </w:rPr>
        <w:t>Šácha Martin</w:t>
      </w:r>
    </w:p>
    <w:p w:rsidR="005C3751" w:rsidRPr="005C3751" w:rsidRDefault="00C63A78" w:rsidP="00D53883">
      <w:pPr>
        <w:jc w:val="both"/>
      </w:pPr>
      <w:r>
        <w:t>Akademický rok: 201</w:t>
      </w:r>
      <w:r w:rsidR="00757366">
        <w:t>8</w:t>
      </w:r>
      <w:r>
        <w:t>/201</w:t>
      </w:r>
      <w:r w:rsidR="00757366">
        <w:t>9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5C3751" w:rsidRDefault="005C3751" w:rsidP="00D53883">
      <w:pPr>
        <w:jc w:val="both"/>
      </w:pPr>
    </w:p>
    <w:p w:rsidR="00680674" w:rsidRDefault="00680674" w:rsidP="00680674">
      <w:pPr>
        <w:jc w:val="both"/>
      </w:pPr>
      <w:r>
        <w:t>Cílem práce bylo </w:t>
      </w:r>
      <w:r w:rsidR="00AC1353">
        <w:t>v</w:t>
      </w:r>
      <w:r w:rsidR="00AC1353" w:rsidRPr="00AC1353">
        <w:t>ytvořit matematicko-fyzikální model topné soustavy – kotle a spotřebičů. Na základě modelu navrhnout st</w:t>
      </w:r>
      <w:r w:rsidR="00E36A5D">
        <w:t xml:space="preserve">rategii řízení topné soustavy, </w:t>
      </w:r>
      <w:r w:rsidR="00AC1353">
        <w:t>s</w:t>
      </w:r>
      <w:r w:rsidR="00E36A5D">
        <w:t>imulačně ověřit návrh řízení a v</w:t>
      </w:r>
      <w:r w:rsidR="00AC1353" w:rsidRPr="00AC1353">
        <w:t xml:space="preserve"> programu </w:t>
      </w:r>
      <w:proofErr w:type="spellStart"/>
      <w:r w:rsidR="00AC1353" w:rsidRPr="00AC1353">
        <w:t>Merbon</w:t>
      </w:r>
      <w:proofErr w:type="spellEnd"/>
      <w:r w:rsidR="00AC1353" w:rsidRPr="00AC1353">
        <w:t xml:space="preserve"> IDE vytvořit funkční blok s možností samočinného nastavení parametrů PID regulátoru pro řízení topných soustav.</w:t>
      </w:r>
    </w:p>
    <w:p w:rsidR="00680674" w:rsidRDefault="00680674" w:rsidP="00680674">
      <w:pPr>
        <w:jc w:val="both"/>
      </w:pPr>
      <w:r>
        <w:t xml:space="preserve">V teoretické části práce je </w:t>
      </w:r>
      <w:r w:rsidR="00AC1353">
        <w:t>popsá</w:t>
      </w:r>
      <w:r w:rsidR="005B0BBE">
        <w:t>na tvorba matematických modelů, jsou popsány způsoby regulace topných systémů a metody pro samočinné nastavování PID regulátorů</w:t>
      </w:r>
      <w:r>
        <w:t xml:space="preserve">. V praktické části práce je </w:t>
      </w:r>
      <w:r w:rsidR="005B0BBE">
        <w:t xml:space="preserve">vytvořen matematicko-fyzikální model topné soustavy, je navržena a </w:t>
      </w:r>
      <w:proofErr w:type="spellStart"/>
      <w:r w:rsidR="005B0BBE">
        <w:t>odsimulována</w:t>
      </w:r>
      <w:proofErr w:type="spellEnd"/>
      <w:r w:rsidR="005B0BBE">
        <w:t xml:space="preserve"> strategie řízení a je vytvořen blok </w:t>
      </w:r>
      <w:proofErr w:type="spellStart"/>
      <w:r w:rsidR="005B0BBE">
        <w:t>Autotune</w:t>
      </w:r>
      <w:proofErr w:type="spellEnd"/>
      <w:r w:rsidR="005B0BBE">
        <w:t xml:space="preserve"> v prostředí </w:t>
      </w:r>
      <w:proofErr w:type="spellStart"/>
      <w:r w:rsidR="005B0BBE">
        <w:t>Merbon</w:t>
      </w:r>
      <w:proofErr w:type="spellEnd"/>
      <w:r w:rsidR="005B0BBE">
        <w:t xml:space="preserve"> IDE, který je simulačně otestován. </w:t>
      </w:r>
      <w:r w:rsidRPr="0004784F">
        <w:t>V závěru práce jsou shrnuty a diskutovány výsledky.</w:t>
      </w:r>
    </w:p>
    <w:p w:rsidR="0010624B" w:rsidRDefault="0010624B" w:rsidP="00680674">
      <w:pPr>
        <w:jc w:val="both"/>
      </w:pPr>
      <w:r>
        <w:t xml:space="preserve">Diplomant se pokusil navrhnout vlastní metodu pro samočinné nastavování PID regulátoru pro topné systémy a aplikovat ji v prostředí </w:t>
      </w:r>
      <w:proofErr w:type="spellStart"/>
      <w:r>
        <w:t>Merbon</w:t>
      </w:r>
      <w:proofErr w:type="spellEnd"/>
      <w:r>
        <w:t xml:space="preserve">. Na základě použití modelu řízené soustavy a znalosti poruchových veličin by mělo docházet v přestavení parametrů PID regulátoru, tak aby byla zajištěna kvalita regulace i pro měnící se podmínky. Z tohoto pohledu bylo téma zajímavé </w:t>
      </w:r>
      <w:r w:rsidR="00AE52D4">
        <w:t xml:space="preserve">i </w:t>
      </w:r>
      <w:r>
        <w:t>pro následné praktické použití.</w:t>
      </w:r>
    </w:p>
    <w:p w:rsidR="00680674" w:rsidRDefault="00680674" w:rsidP="00680674">
      <w:pPr>
        <w:jc w:val="both"/>
      </w:pPr>
      <w:r>
        <w:t xml:space="preserve">Práce má </w:t>
      </w:r>
      <w:r w:rsidR="0010624B">
        <w:t xml:space="preserve">celkem </w:t>
      </w:r>
      <w:r>
        <w:t xml:space="preserve">logickou strukturu. </w:t>
      </w:r>
      <w:r w:rsidR="0010624B">
        <w:t xml:space="preserve">Formální a jazyková stránka práce je na dobré úrovni. </w:t>
      </w:r>
      <w:r>
        <w:t xml:space="preserve">Rešerše i diskuze výsledků je na dobré úrovni. Bohužel práce je trochu poznamenána časovou tísní, do které se diplomant dostal. </w:t>
      </w:r>
      <w:r w:rsidR="0010624B">
        <w:t xml:space="preserve">Navržený algoritmus nebyl otestován na reálné soustavě, ale pouze simulačně v rámci prostředí </w:t>
      </w:r>
      <w:proofErr w:type="spellStart"/>
      <w:r w:rsidR="0010624B">
        <w:t>Merbon</w:t>
      </w:r>
      <w:proofErr w:type="spellEnd"/>
      <w:r w:rsidR="0010624B">
        <w:t>.</w:t>
      </w:r>
      <w:r w:rsidR="00AE52D4">
        <w:t xml:space="preserve"> </w:t>
      </w:r>
      <w:r>
        <w:t>V práci je uvedeno dostatečné množství literárních zdrojů a jsou korektně citovány.</w:t>
      </w:r>
    </w:p>
    <w:p w:rsidR="00680674" w:rsidRDefault="00680674" w:rsidP="00680674">
      <w:pPr>
        <w:jc w:val="both"/>
      </w:pPr>
      <w:r w:rsidRPr="008C31FD">
        <w:t xml:space="preserve">Nejvyšší míra podobnosti je </w:t>
      </w:r>
      <w:r>
        <w:t>0</w:t>
      </w:r>
      <w:r w:rsidRPr="008C31FD">
        <w:t xml:space="preserve"> %. Nebyl nalezen žádný podobný dokument. Nejedná se </w:t>
      </w:r>
      <w:r>
        <w:t xml:space="preserve">tedy </w:t>
      </w:r>
      <w:r w:rsidRPr="008C31FD">
        <w:t>o plagiát.</w:t>
      </w:r>
    </w:p>
    <w:p w:rsidR="00680674" w:rsidRDefault="00680674" w:rsidP="00680674">
      <w:pPr>
        <w:jc w:val="both"/>
      </w:pPr>
      <w:r>
        <w:t>V</w:t>
      </w:r>
      <w:r w:rsidRPr="005C3751">
        <w:t xml:space="preserve">šechny body zadání </w:t>
      </w:r>
      <w:r>
        <w:t xml:space="preserve">byly </w:t>
      </w:r>
      <w:r w:rsidRPr="005C3751">
        <w:t>splněny a práce splňuje požadavk</w:t>
      </w:r>
      <w:r>
        <w:t>y kladené na tento typ závěrečných prací</w:t>
      </w:r>
      <w:r w:rsidRPr="005C3751">
        <w:t>.</w:t>
      </w:r>
    </w:p>
    <w:p w:rsidR="00680674" w:rsidRDefault="00680674" w:rsidP="00680674">
      <w:pPr>
        <w:jc w:val="both"/>
      </w:pPr>
    </w:p>
    <w:p w:rsidR="00680674" w:rsidRDefault="00680674" w:rsidP="00680674">
      <w:pPr>
        <w:jc w:val="both"/>
        <w:rPr>
          <w:b/>
        </w:rPr>
      </w:pPr>
      <w:r w:rsidRPr="003E775C">
        <w:rPr>
          <w:b/>
        </w:rPr>
        <w:t>Diplomant by měl při obhajobě zodpovědět následující otázk</w:t>
      </w:r>
      <w:r>
        <w:rPr>
          <w:b/>
        </w:rPr>
        <w:t>y:</w:t>
      </w:r>
    </w:p>
    <w:p w:rsidR="00680674" w:rsidRDefault="0010624B" w:rsidP="00680674">
      <w:pPr>
        <w:pStyle w:val="Odstavecseseznamem"/>
        <w:numPr>
          <w:ilvl w:val="0"/>
          <w:numId w:val="3"/>
        </w:numPr>
        <w:jc w:val="both"/>
      </w:pPr>
      <w:r>
        <w:t>Je nutné při identifikačním experimentu čekat na dosažení ustáleného stavu</w:t>
      </w:r>
      <w:r w:rsidR="00680674">
        <w:t>?</w:t>
      </w:r>
    </w:p>
    <w:p w:rsidR="00680674" w:rsidRDefault="00AE52D4" w:rsidP="00680674">
      <w:pPr>
        <w:pStyle w:val="Odstavecseseznamem"/>
        <w:numPr>
          <w:ilvl w:val="0"/>
          <w:numId w:val="3"/>
        </w:numPr>
        <w:jc w:val="both"/>
      </w:pPr>
      <w:r>
        <w:t>V jaké fázi řešení byl použit fyzikální model topné soustavy</w:t>
      </w:r>
      <w:r w:rsidR="00680674">
        <w:t>?</w:t>
      </w:r>
    </w:p>
    <w:p w:rsidR="00680674" w:rsidRDefault="00680674" w:rsidP="00680674">
      <w:pPr>
        <w:jc w:val="both"/>
      </w:pPr>
    </w:p>
    <w:p w:rsidR="00680674" w:rsidRDefault="00680674" w:rsidP="00680674">
      <w:pPr>
        <w:jc w:val="both"/>
      </w:pPr>
      <w:r>
        <w:t xml:space="preserve">Předloženou diplomovou práci doporučuji k obhajobě a navrhuji hodnocení: </w:t>
      </w:r>
      <w:r w:rsidR="0010624B">
        <w:rPr>
          <w:b/>
        </w:rPr>
        <w:t>C</w:t>
      </w:r>
    </w:p>
    <w:p w:rsidR="00680674" w:rsidRDefault="00680674" w:rsidP="00680674">
      <w:pPr>
        <w:jc w:val="both"/>
      </w:pPr>
    </w:p>
    <w:p w:rsidR="00680674" w:rsidRDefault="00680674" w:rsidP="00680674">
      <w:pPr>
        <w:jc w:val="both"/>
      </w:pPr>
    </w:p>
    <w:p w:rsidR="005C3751" w:rsidRDefault="00680674" w:rsidP="00680674">
      <w:pPr>
        <w:jc w:val="both"/>
      </w:pPr>
      <w:r>
        <w:t xml:space="preserve">Datum: </w:t>
      </w:r>
      <w:r w:rsidR="0010624B">
        <w:t>3. června 2019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655"/>
    <w:rsid w:val="000540A8"/>
    <w:rsid w:val="0010624B"/>
    <w:rsid w:val="00162447"/>
    <w:rsid w:val="00204778"/>
    <w:rsid w:val="002475E9"/>
    <w:rsid w:val="0035705E"/>
    <w:rsid w:val="00387970"/>
    <w:rsid w:val="00395EF6"/>
    <w:rsid w:val="003E775C"/>
    <w:rsid w:val="004373D2"/>
    <w:rsid w:val="00465BDA"/>
    <w:rsid w:val="00533869"/>
    <w:rsid w:val="005870EA"/>
    <w:rsid w:val="00590EAF"/>
    <w:rsid w:val="005B0BBE"/>
    <w:rsid w:val="005C3751"/>
    <w:rsid w:val="006037F9"/>
    <w:rsid w:val="00646C31"/>
    <w:rsid w:val="00680674"/>
    <w:rsid w:val="006B31E0"/>
    <w:rsid w:val="00717EE3"/>
    <w:rsid w:val="007305CF"/>
    <w:rsid w:val="00757366"/>
    <w:rsid w:val="009545CF"/>
    <w:rsid w:val="009575D1"/>
    <w:rsid w:val="009A33E5"/>
    <w:rsid w:val="00A66D32"/>
    <w:rsid w:val="00AC1353"/>
    <w:rsid w:val="00AE52D4"/>
    <w:rsid w:val="00AE6700"/>
    <w:rsid w:val="00B32655"/>
    <w:rsid w:val="00C63A78"/>
    <w:rsid w:val="00C7746D"/>
    <w:rsid w:val="00CC3DB3"/>
    <w:rsid w:val="00D526C4"/>
    <w:rsid w:val="00D53883"/>
    <w:rsid w:val="00D733F2"/>
    <w:rsid w:val="00DB114B"/>
    <w:rsid w:val="00E36A5D"/>
    <w:rsid w:val="00E52186"/>
    <w:rsid w:val="00EC46E2"/>
    <w:rsid w:val="00F2315E"/>
    <w:rsid w:val="00F73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2001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Honc Daniel</dc:creator>
  <cp:lastModifiedBy>Malkova Jitka</cp:lastModifiedBy>
  <cp:revision>2</cp:revision>
  <cp:lastPrinted>2019-06-03T15:49:00Z</cp:lastPrinted>
  <dcterms:created xsi:type="dcterms:W3CDTF">2019-06-04T08:06:00Z</dcterms:created>
  <dcterms:modified xsi:type="dcterms:W3CDTF">2019-06-04T08:06:00Z</dcterms:modified>
</cp:coreProperties>
</file>