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10840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4963559" w14:textId="77777777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9A78D7">
        <w:rPr>
          <w:rFonts w:asciiTheme="majorHAnsi" w:hAnsiTheme="majorHAnsi" w:cs="Times New Roman"/>
          <w:lang w:val="cs-CZ"/>
        </w:rPr>
        <w:t>Ph</w:t>
      </w:r>
      <w:proofErr w:type="spellEnd"/>
      <w:r w:rsidRPr="009A78D7">
        <w:rPr>
          <w:rFonts w:asciiTheme="majorHAnsi" w:hAnsiTheme="majorHAnsi" w:cs="Times New Roman"/>
          <w:lang w:val="cs-CZ"/>
        </w:rPr>
        <w:t>. D.</w:t>
      </w:r>
    </w:p>
    <w:p w14:paraId="518976B7" w14:textId="7E1128EE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Posudek bakalářské </w:t>
      </w:r>
      <w:proofErr w:type="gramStart"/>
      <w:r w:rsidRPr="009A78D7">
        <w:rPr>
          <w:rFonts w:asciiTheme="majorHAnsi" w:hAnsiTheme="majorHAnsi" w:cs="Times New Roman"/>
          <w:lang w:val="cs-CZ"/>
        </w:rPr>
        <w:t xml:space="preserve">práce - </w:t>
      </w:r>
      <w:r w:rsidR="00EA41EE" w:rsidRPr="009A78D7">
        <w:rPr>
          <w:rFonts w:asciiTheme="majorHAnsi" w:hAnsiTheme="majorHAnsi" w:cs="Times New Roman"/>
          <w:lang w:val="cs-CZ"/>
        </w:rPr>
        <w:t>Vedoucí</w:t>
      </w:r>
      <w:proofErr w:type="gramEnd"/>
    </w:p>
    <w:p w14:paraId="219C2D1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7A8054" w14:textId="389FE1B6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Autor</w:t>
      </w:r>
      <w:r w:rsidR="001F6AFF" w:rsidRPr="009A78D7">
        <w:rPr>
          <w:rFonts w:asciiTheme="majorHAnsi" w:hAnsiTheme="majorHAnsi" w:cs="Times New Roman"/>
          <w:lang w:val="cs-CZ"/>
        </w:rPr>
        <w:t>ka</w:t>
      </w:r>
      <w:r w:rsidRPr="009A78D7">
        <w:rPr>
          <w:rFonts w:asciiTheme="majorHAnsi" w:hAnsiTheme="majorHAnsi" w:cs="Times New Roman"/>
          <w:lang w:val="cs-CZ"/>
        </w:rPr>
        <w:t xml:space="preserve"> práce: </w:t>
      </w:r>
      <w:r w:rsidR="00EA41EE" w:rsidRPr="009A78D7">
        <w:rPr>
          <w:rFonts w:asciiTheme="majorHAnsi" w:hAnsiTheme="majorHAnsi" w:cs="Times New Roman"/>
          <w:b/>
          <w:lang w:val="cs-CZ"/>
        </w:rPr>
        <w:t>Anna Holeč</w:t>
      </w:r>
      <w:r w:rsidR="005823E3" w:rsidRPr="009A78D7">
        <w:rPr>
          <w:rFonts w:asciiTheme="majorHAnsi" w:hAnsiTheme="majorHAnsi" w:cs="Times New Roman"/>
          <w:b/>
          <w:lang w:val="cs-CZ"/>
        </w:rPr>
        <w:t>ková</w:t>
      </w:r>
    </w:p>
    <w:p w14:paraId="199A0078" w14:textId="0CE7A439" w:rsidR="00AA3465" w:rsidRPr="009A78D7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Název práce: </w:t>
      </w:r>
      <w:r w:rsidRPr="009A78D7">
        <w:rPr>
          <w:rFonts w:asciiTheme="majorHAnsi" w:hAnsiTheme="majorHAnsi" w:cs="Times New Roman"/>
          <w:lang w:val="cs-CZ"/>
        </w:rPr>
        <w:tab/>
      </w:r>
      <w:r w:rsidR="00EA41EE" w:rsidRPr="009A78D7">
        <w:rPr>
          <w:rFonts w:asciiTheme="majorHAnsi" w:hAnsiTheme="majorHAnsi" w:cs="Times New Roman"/>
          <w:lang w:val="cs-CZ"/>
        </w:rPr>
        <w:t>Požadavky na reformu života kleriků a laiků v </w:t>
      </w:r>
      <w:proofErr w:type="spellStart"/>
      <w:r w:rsidR="00EA41EE" w:rsidRPr="009A78D7">
        <w:rPr>
          <w:rFonts w:asciiTheme="majorHAnsi" w:hAnsiTheme="majorHAnsi" w:cs="Times New Roman"/>
          <w:i/>
          <w:iCs/>
          <w:lang w:val="cs-CZ"/>
        </w:rPr>
        <w:t>Quadresimale</w:t>
      </w:r>
      <w:proofErr w:type="spellEnd"/>
      <w:r w:rsidR="00EA41EE" w:rsidRPr="009A78D7">
        <w:rPr>
          <w:rFonts w:asciiTheme="majorHAnsi" w:hAnsiTheme="majorHAnsi" w:cs="Times New Roman"/>
          <w:i/>
          <w:iCs/>
          <w:lang w:val="cs-CZ"/>
        </w:rPr>
        <w:t xml:space="preserve"> </w:t>
      </w:r>
      <w:proofErr w:type="spellStart"/>
      <w:r w:rsidR="00EA41EE" w:rsidRPr="009A78D7">
        <w:rPr>
          <w:rFonts w:asciiTheme="majorHAnsi" w:hAnsiTheme="majorHAnsi" w:cs="Times New Roman"/>
          <w:i/>
          <w:iCs/>
          <w:lang w:val="cs-CZ"/>
        </w:rPr>
        <w:t>admontském</w:t>
      </w:r>
      <w:proofErr w:type="spellEnd"/>
      <w:r w:rsidR="00EA41EE" w:rsidRPr="009A78D7">
        <w:rPr>
          <w:rFonts w:asciiTheme="majorHAnsi" w:hAnsiTheme="majorHAnsi" w:cs="Times New Roman"/>
          <w:lang w:val="cs-CZ"/>
        </w:rPr>
        <w:t xml:space="preserve"> </w:t>
      </w:r>
      <w:r w:rsidRPr="009A78D7">
        <w:rPr>
          <w:rFonts w:asciiTheme="majorHAnsi" w:hAnsiTheme="majorHAnsi" w:cs="Times New Roman"/>
          <w:b/>
          <w:lang w:val="cs-CZ"/>
        </w:rPr>
        <w:t xml:space="preserve"> </w:t>
      </w:r>
    </w:p>
    <w:p w14:paraId="4410A913" w14:textId="70913522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Vedoucí:</w:t>
      </w:r>
      <w:r w:rsidRPr="009A78D7">
        <w:rPr>
          <w:rFonts w:asciiTheme="majorHAnsi" w:hAnsiTheme="majorHAnsi" w:cs="Times New Roman"/>
          <w:lang w:val="cs-CZ"/>
        </w:rPr>
        <w:tab/>
      </w:r>
      <w:r w:rsidR="00266B38" w:rsidRPr="009A78D7">
        <w:rPr>
          <w:rFonts w:asciiTheme="majorHAnsi" w:hAnsiTheme="majorHAnsi" w:cs="Times New Roman"/>
          <w:lang w:val="cs-CZ"/>
        </w:rPr>
        <w:t xml:space="preserve">Mgr. </w:t>
      </w:r>
      <w:r w:rsidR="00EA41EE" w:rsidRPr="009A78D7">
        <w:rPr>
          <w:rFonts w:asciiTheme="majorHAnsi" w:hAnsiTheme="majorHAnsi" w:cs="Times New Roman"/>
          <w:lang w:val="cs-CZ"/>
        </w:rPr>
        <w:t>Kateřina Ptáčková</w:t>
      </w:r>
      <w:r w:rsidR="00266B38" w:rsidRPr="009A78D7">
        <w:rPr>
          <w:rFonts w:asciiTheme="majorHAnsi" w:hAnsiTheme="majorHAnsi" w:cs="Times New Roman"/>
          <w:lang w:val="cs-CZ"/>
        </w:rPr>
        <w:t>, Ph.D.</w:t>
      </w:r>
    </w:p>
    <w:p w14:paraId="4E33218E" w14:textId="5C47179F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Počet stran: </w:t>
      </w:r>
      <w:r w:rsidRPr="009A78D7">
        <w:rPr>
          <w:rFonts w:asciiTheme="majorHAnsi" w:hAnsiTheme="majorHAnsi" w:cs="Times New Roman"/>
          <w:lang w:val="cs-CZ"/>
        </w:rPr>
        <w:tab/>
      </w:r>
      <w:r w:rsidR="00EA41EE" w:rsidRPr="009A78D7">
        <w:rPr>
          <w:rFonts w:asciiTheme="majorHAnsi" w:hAnsiTheme="majorHAnsi" w:cs="Times New Roman"/>
          <w:lang w:val="cs-CZ"/>
        </w:rPr>
        <w:t>60</w:t>
      </w:r>
      <w:r w:rsidRPr="009A78D7">
        <w:rPr>
          <w:rFonts w:asciiTheme="majorHAnsi" w:hAnsiTheme="majorHAnsi" w:cs="Times New Roman"/>
          <w:lang w:val="cs-CZ"/>
        </w:rPr>
        <w:t xml:space="preserve"> stran /</w:t>
      </w:r>
      <w:r w:rsidR="005823E3" w:rsidRPr="009A78D7">
        <w:rPr>
          <w:rFonts w:asciiTheme="majorHAnsi" w:hAnsiTheme="majorHAnsi" w:cs="Times New Roman"/>
          <w:lang w:val="cs-CZ"/>
        </w:rPr>
        <w:t>0</w:t>
      </w:r>
      <w:r w:rsidRPr="009A78D7">
        <w:rPr>
          <w:rFonts w:asciiTheme="majorHAnsi" w:hAnsiTheme="majorHAnsi" w:cs="Times New Roman"/>
          <w:lang w:val="cs-CZ"/>
        </w:rPr>
        <w:t xml:space="preserve"> stran příloh  </w:t>
      </w:r>
    </w:p>
    <w:p w14:paraId="1A9B34C2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1602CDF" w14:textId="77777777" w:rsidR="005823E3" w:rsidRPr="009A78D7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14:paraId="30398B65" w14:textId="6693D7FA" w:rsidR="00D61EBC" w:rsidRPr="009A78D7" w:rsidRDefault="00EA41EE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Anna Holečková přenesla čtenáře své práce do období těsně před vypuknutím husitské revoluce a sledovala, </w:t>
      </w:r>
      <w:r w:rsidR="0039776E" w:rsidRPr="009A78D7">
        <w:rPr>
          <w:rFonts w:asciiTheme="majorHAnsi" w:hAnsiTheme="majorHAnsi" w:cs="Times New Roman"/>
          <w:lang w:val="cs-CZ"/>
        </w:rPr>
        <w:t xml:space="preserve">jaká byla kladena </w:t>
      </w:r>
      <w:r w:rsidR="0039776E" w:rsidRPr="009A78D7">
        <w:rPr>
          <w:rFonts w:asciiTheme="majorHAnsi" w:hAnsiTheme="majorHAnsi" w:cs="Times New Roman"/>
          <w:lang w:val="cs-CZ"/>
        </w:rPr>
        <w:t xml:space="preserve">očekávání </w:t>
      </w:r>
      <w:r w:rsidR="0039776E" w:rsidRPr="009A78D7">
        <w:rPr>
          <w:rFonts w:asciiTheme="majorHAnsi" w:hAnsiTheme="majorHAnsi" w:cs="Times New Roman"/>
          <w:lang w:val="cs-CZ"/>
        </w:rPr>
        <w:t>na kleriky a laiky v procesu r</w:t>
      </w:r>
      <w:r w:rsidRPr="009A78D7">
        <w:rPr>
          <w:rFonts w:asciiTheme="majorHAnsi" w:hAnsiTheme="majorHAnsi" w:cs="Times New Roman"/>
          <w:lang w:val="cs-CZ"/>
        </w:rPr>
        <w:t>eform</w:t>
      </w:r>
      <w:r w:rsidR="0039776E" w:rsidRPr="009A78D7">
        <w:rPr>
          <w:rFonts w:asciiTheme="majorHAnsi" w:hAnsiTheme="majorHAnsi" w:cs="Times New Roman"/>
          <w:lang w:val="cs-CZ"/>
        </w:rPr>
        <w:t>y</w:t>
      </w:r>
      <w:r w:rsidRPr="009A78D7">
        <w:rPr>
          <w:rFonts w:asciiTheme="majorHAnsi" w:hAnsiTheme="majorHAnsi" w:cs="Times New Roman"/>
          <w:lang w:val="cs-CZ"/>
        </w:rPr>
        <w:t xml:space="preserve"> církve a společnosti</w:t>
      </w:r>
      <w:r w:rsidR="0039776E" w:rsidRPr="009A78D7">
        <w:rPr>
          <w:rFonts w:asciiTheme="majorHAnsi" w:hAnsiTheme="majorHAnsi" w:cs="Times New Roman"/>
          <w:lang w:val="cs-CZ"/>
        </w:rPr>
        <w:t>, a zda se v těchto reformních nárocích na kleriky a laiky objevily jakékoli rozdíly</w:t>
      </w:r>
      <w:r w:rsidR="00692315" w:rsidRPr="009A78D7">
        <w:rPr>
          <w:rFonts w:asciiTheme="majorHAnsi" w:hAnsiTheme="majorHAnsi" w:cs="Times New Roman"/>
          <w:lang w:val="cs-CZ"/>
        </w:rPr>
        <w:t xml:space="preserve">. </w:t>
      </w:r>
      <w:r w:rsidR="0039776E" w:rsidRPr="009A78D7">
        <w:rPr>
          <w:rFonts w:asciiTheme="majorHAnsi" w:hAnsiTheme="majorHAnsi" w:cs="Times New Roman"/>
          <w:lang w:val="cs-CZ"/>
        </w:rPr>
        <w:t xml:space="preserve">Opřela se přitom o obecně platnou </w:t>
      </w:r>
      <w:r w:rsidR="00696FED">
        <w:rPr>
          <w:rFonts w:asciiTheme="majorHAnsi" w:hAnsiTheme="majorHAnsi" w:cs="Times New Roman"/>
          <w:lang w:val="cs-CZ"/>
        </w:rPr>
        <w:t xml:space="preserve">středověkou </w:t>
      </w:r>
      <w:r w:rsidR="0039776E" w:rsidRPr="009A78D7">
        <w:rPr>
          <w:rFonts w:asciiTheme="majorHAnsi" w:hAnsiTheme="majorHAnsi" w:cs="Times New Roman"/>
          <w:lang w:val="cs-CZ"/>
        </w:rPr>
        <w:t>hierarch</w:t>
      </w:r>
      <w:r w:rsidR="00696FED">
        <w:rPr>
          <w:rFonts w:asciiTheme="majorHAnsi" w:hAnsiTheme="majorHAnsi" w:cs="Times New Roman"/>
          <w:lang w:val="cs-CZ"/>
        </w:rPr>
        <w:t xml:space="preserve">izaci </w:t>
      </w:r>
      <w:r w:rsidR="0039776E" w:rsidRPr="009A78D7">
        <w:rPr>
          <w:rFonts w:asciiTheme="majorHAnsi" w:hAnsiTheme="majorHAnsi" w:cs="Times New Roman"/>
          <w:lang w:val="cs-CZ"/>
        </w:rPr>
        <w:t>kněžského a laického stavu</w:t>
      </w:r>
      <w:r w:rsidR="00D61EBC" w:rsidRPr="009A78D7">
        <w:rPr>
          <w:rFonts w:asciiTheme="majorHAnsi" w:hAnsiTheme="majorHAnsi" w:cs="Times New Roman"/>
          <w:lang w:val="cs-CZ"/>
        </w:rPr>
        <w:t xml:space="preserve">, </w:t>
      </w:r>
      <w:r w:rsidR="0039776E" w:rsidRPr="009A78D7">
        <w:rPr>
          <w:rFonts w:asciiTheme="majorHAnsi" w:hAnsiTheme="majorHAnsi" w:cs="Times New Roman"/>
          <w:lang w:val="cs-CZ"/>
        </w:rPr>
        <w:t>podporovanou oficiálními dokumenty církevního práva a každodenní prax</w:t>
      </w:r>
      <w:r w:rsidR="00D61EBC" w:rsidRPr="009A78D7">
        <w:rPr>
          <w:rFonts w:asciiTheme="majorHAnsi" w:hAnsiTheme="majorHAnsi" w:cs="Times New Roman"/>
          <w:lang w:val="cs-CZ"/>
        </w:rPr>
        <w:t>í, která zdůrazňovala kvalitativní rozdíly mezi těmito dvěma stavy (v oblasti duchovní i společenské)</w:t>
      </w:r>
      <w:r w:rsidR="0039776E" w:rsidRPr="009A78D7">
        <w:rPr>
          <w:rFonts w:asciiTheme="majorHAnsi" w:hAnsiTheme="majorHAnsi" w:cs="Times New Roman"/>
          <w:lang w:val="cs-CZ"/>
        </w:rPr>
        <w:t xml:space="preserve">. </w:t>
      </w:r>
      <w:r w:rsidR="00D61EBC" w:rsidRPr="009A78D7">
        <w:rPr>
          <w:rFonts w:asciiTheme="majorHAnsi" w:hAnsiTheme="majorHAnsi" w:cs="Times New Roman"/>
          <w:lang w:val="cs-CZ"/>
        </w:rPr>
        <w:t xml:space="preserve">Toto své východisko autorka přehledně zpracovala v 3. kapitole.  </w:t>
      </w:r>
    </w:p>
    <w:p w14:paraId="11A65828" w14:textId="2B5395E3" w:rsidR="000375D6" w:rsidRPr="009A78D7" w:rsidRDefault="00D61EBC" w:rsidP="00AA3465">
      <w:pPr>
        <w:spacing w:after="0" w:line="360" w:lineRule="auto"/>
        <w:rPr>
          <w:rFonts w:asciiTheme="majorHAnsi" w:hAnsiTheme="majorHAnsi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Své pátrání po rozdílném vnímání rolí kleriků a laiků v reformě autorka </w:t>
      </w:r>
      <w:r w:rsidR="00692315" w:rsidRPr="009A78D7">
        <w:rPr>
          <w:rFonts w:asciiTheme="majorHAnsi" w:hAnsiTheme="majorHAnsi" w:cs="Times New Roman"/>
          <w:lang w:val="cs-CZ"/>
        </w:rPr>
        <w:t>postavila na</w:t>
      </w:r>
      <w:r w:rsidR="00EA41EE" w:rsidRPr="009A78D7">
        <w:rPr>
          <w:rFonts w:asciiTheme="majorHAnsi" w:hAnsiTheme="majorHAnsi" w:cs="Times New Roman"/>
          <w:lang w:val="cs-CZ"/>
        </w:rPr>
        <w:t> jedinečné</w:t>
      </w:r>
      <w:r w:rsidR="00692315" w:rsidRPr="009A78D7">
        <w:rPr>
          <w:rFonts w:asciiTheme="majorHAnsi" w:hAnsiTheme="majorHAnsi" w:cs="Times New Roman"/>
          <w:lang w:val="cs-CZ"/>
        </w:rPr>
        <w:t>m</w:t>
      </w:r>
      <w:r w:rsidR="00EA41EE" w:rsidRPr="009A78D7">
        <w:rPr>
          <w:rFonts w:asciiTheme="majorHAnsi" w:hAnsiTheme="majorHAnsi" w:cs="Times New Roman"/>
          <w:lang w:val="cs-CZ"/>
        </w:rPr>
        <w:t xml:space="preserve"> pramen</w:t>
      </w:r>
      <w:r w:rsidR="00692315" w:rsidRPr="009A78D7">
        <w:rPr>
          <w:rFonts w:asciiTheme="majorHAnsi" w:hAnsiTheme="majorHAnsi" w:cs="Times New Roman"/>
          <w:lang w:val="cs-CZ"/>
        </w:rPr>
        <w:t>i</w:t>
      </w:r>
      <w:r w:rsidR="00EA41EE" w:rsidRPr="009A78D7">
        <w:rPr>
          <w:rFonts w:asciiTheme="majorHAnsi" w:hAnsiTheme="majorHAnsi" w:cs="Times New Roman"/>
          <w:lang w:val="cs-CZ"/>
        </w:rPr>
        <w:t>, sbír</w:t>
      </w:r>
      <w:r w:rsidR="00692315" w:rsidRPr="009A78D7">
        <w:rPr>
          <w:rFonts w:asciiTheme="majorHAnsi" w:hAnsiTheme="majorHAnsi" w:cs="Times New Roman"/>
          <w:lang w:val="cs-CZ"/>
        </w:rPr>
        <w:t>ce</w:t>
      </w:r>
      <w:r w:rsidR="00EA41EE" w:rsidRPr="009A78D7">
        <w:rPr>
          <w:rFonts w:asciiTheme="majorHAnsi" w:hAnsiTheme="majorHAnsi" w:cs="Times New Roman"/>
          <w:lang w:val="cs-CZ"/>
        </w:rPr>
        <w:t xml:space="preserve"> postních kázání známé jako </w:t>
      </w:r>
      <w:proofErr w:type="spellStart"/>
      <w:r w:rsidR="00EA41EE" w:rsidRPr="009A78D7">
        <w:rPr>
          <w:rFonts w:asciiTheme="majorHAnsi" w:hAnsiTheme="majorHAnsi" w:cs="Times New Roman"/>
          <w:i/>
          <w:iCs/>
          <w:lang w:val="cs-CZ"/>
        </w:rPr>
        <w:t>Quadr</w:t>
      </w:r>
      <w:r w:rsidR="009A78D7">
        <w:rPr>
          <w:rFonts w:asciiTheme="majorHAnsi" w:hAnsiTheme="majorHAnsi" w:cs="Times New Roman"/>
          <w:i/>
          <w:iCs/>
          <w:lang w:val="cs-CZ"/>
        </w:rPr>
        <w:t>ag</w:t>
      </w:r>
      <w:r w:rsidR="00EA41EE" w:rsidRPr="009A78D7">
        <w:rPr>
          <w:rFonts w:asciiTheme="majorHAnsi" w:hAnsiTheme="majorHAnsi" w:cs="Times New Roman"/>
          <w:i/>
          <w:iCs/>
          <w:lang w:val="cs-CZ"/>
        </w:rPr>
        <w:t>esimale</w:t>
      </w:r>
      <w:proofErr w:type="spellEnd"/>
      <w:r w:rsidR="00EA41EE" w:rsidRPr="009A78D7">
        <w:rPr>
          <w:rFonts w:asciiTheme="majorHAnsi" w:hAnsiTheme="majorHAnsi" w:cs="Times New Roman"/>
          <w:i/>
          <w:iCs/>
          <w:lang w:val="cs-CZ"/>
        </w:rPr>
        <w:t xml:space="preserve"> </w:t>
      </w:r>
      <w:proofErr w:type="spellStart"/>
      <w:r w:rsidR="00EA41EE" w:rsidRPr="009A78D7">
        <w:rPr>
          <w:rFonts w:asciiTheme="majorHAnsi" w:hAnsiTheme="majorHAnsi" w:cs="Times New Roman"/>
          <w:i/>
          <w:iCs/>
          <w:lang w:val="cs-CZ"/>
        </w:rPr>
        <w:t>admontské</w:t>
      </w:r>
      <w:proofErr w:type="spellEnd"/>
      <w:r w:rsidR="00692315" w:rsidRPr="009A78D7">
        <w:rPr>
          <w:rFonts w:asciiTheme="majorHAnsi" w:hAnsiTheme="majorHAnsi" w:cs="Times New Roman"/>
          <w:lang w:val="cs-CZ"/>
        </w:rPr>
        <w:t xml:space="preserve">, k čemuž v průběhu svého zkoumání připojila ještě dílko </w:t>
      </w:r>
      <w:proofErr w:type="spellStart"/>
      <w:r w:rsidR="00965E18" w:rsidRPr="009A78D7">
        <w:rPr>
          <w:rFonts w:asciiTheme="majorHAnsi" w:hAnsiTheme="majorHAnsi" w:cs="Times New Roman"/>
          <w:i/>
          <w:iCs/>
          <w:lang w:val="cs-CZ"/>
        </w:rPr>
        <w:t>Sermo</w:t>
      </w:r>
      <w:proofErr w:type="spellEnd"/>
      <w:r w:rsidR="00965E18" w:rsidRPr="009A78D7">
        <w:rPr>
          <w:rFonts w:asciiTheme="majorHAnsi" w:hAnsiTheme="majorHAnsi" w:cs="Times New Roman"/>
          <w:i/>
          <w:iCs/>
          <w:lang w:val="cs-CZ"/>
        </w:rPr>
        <w:t xml:space="preserve"> de pace</w:t>
      </w:r>
      <w:r w:rsidRPr="009A78D7">
        <w:rPr>
          <w:rFonts w:asciiTheme="majorHAnsi" w:hAnsiTheme="majorHAnsi" w:cs="Times New Roman"/>
          <w:lang w:val="cs-CZ"/>
        </w:rPr>
        <w:t xml:space="preserve">, aby měla prostor pro </w:t>
      </w:r>
      <w:r w:rsidR="00965E18" w:rsidRPr="009A78D7">
        <w:rPr>
          <w:rFonts w:asciiTheme="majorHAnsi" w:hAnsiTheme="majorHAnsi"/>
          <w:lang w:val="cs-CZ"/>
        </w:rPr>
        <w:t>potřebnou komparaci</w:t>
      </w:r>
      <w:r w:rsidRPr="009A78D7">
        <w:rPr>
          <w:rFonts w:asciiTheme="majorHAnsi" w:hAnsiTheme="majorHAnsi"/>
          <w:lang w:val="cs-CZ"/>
        </w:rPr>
        <w:t xml:space="preserve"> – hlavní pozornost však nicméně zůstala u </w:t>
      </w:r>
      <w:proofErr w:type="spellStart"/>
      <w:r w:rsidR="00696FED">
        <w:rPr>
          <w:rFonts w:asciiTheme="majorHAnsi" w:hAnsiTheme="majorHAnsi"/>
          <w:lang w:val="cs-CZ"/>
        </w:rPr>
        <w:t>Johlínova</w:t>
      </w:r>
      <w:proofErr w:type="spellEnd"/>
      <w:r w:rsidR="00696FED">
        <w:rPr>
          <w:rFonts w:asciiTheme="majorHAnsi" w:hAnsiTheme="majorHAnsi"/>
          <w:lang w:val="cs-CZ"/>
        </w:rPr>
        <w:t xml:space="preserve"> </w:t>
      </w:r>
      <w:proofErr w:type="spellStart"/>
      <w:r w:rsidR="009A78D7">
        <w:rPr>
          <w:rFonts w:asciiTheme="majorHAnsi" w:hAnsiTheme="majorHAnsi"/>
          <w:i/>
          <w:iCs/>
          <w:lang w:val="cs-CZ"/>
        </w:rPr>
        <w:t>Quadragesimale</w:t>
      </w:r>
      <w:proofErr w:type="spellEnd"/>
      <w:r w:rsidR="00692315" w:rsidRPr="009A78D7">
        <w:rPr>
          <w:rFonts w:asciiTheme="majorHAnsi" w:hAnsiTheme="majorHAnsi" w:cs="Times New Roman"/>
          <w:lang w:val="cs-CZ"/>
        </w:rPr>
        <w:t xml:space="preserve">. </w:t>
      </w:r>
      <w:r w:rsidR="00965E18" w:rsidRPr="009A78D7">
        <w:rPr>
          <w:rFonts w:asciiTheme="majorHAnsi" w:hAnsiTheme="majorHAnsi" w:cs="Times New Roman"/>
          <w:lang w:val="cs-CZ"/>
        </w:rPr>
        <w:t xml:space="preserve">Kazatelská literatura jí v tomto směru nabídla autentické svědectví o výzvách, které byly dobovými autoritami </w:t>
      </w:r>
      <w:r w:rsidRPr="009A78D7">
        <w:rPr>
          <w:rFonts w:asciiTheme="majorHAnsi" w:hAnsiTheme="majorHAnsi" w:cs="Times New Roman"/>
          <w:lang w:val="cs-CZ"/>
        </w:rPr>
        <w:t xml:space="preserve">(zde tedy </w:t>
      </w:r>
      <w:proofErr w:type="spellStart"/>
      <w:r w:rsidRPr="009A78D7">
        <w:rPr>
          <w:rFonts w:asciiTheme="majorHAnsi" w:hAnsiTheme="majorHAnsi" w:cs="Times New Roman"/>
          <w:lang w:val="cs-CZ"/>
        </w:rPr>
        <w:t>Johlín</w:t>
      </w:r>
      <w:proofErr w:type="spellEnd"/>
      <w:r w:rsidRPr="009A78D7">
        <w:rPr>
          <w:rFonts w:asciiTheme="majorHAnsi" w:hAnsiTheme="majorHAnsi" w:cs="Times New Roman"/>
          <w:lang w:val="cs-CZ"/>
        </w:rPr>
        <w:t xml:space="preserve"> z </w:t>
      </w:r>
      <w:proofErr w:type="spellStart"/>
      <w:r w:rsidRPr="009A78D7">
        <w:rPr>
          <w:rFonts w:asciiTheme="majorHAnsi" w:hAnsiTheme="majorHAnsi" w:cs="Times New Roman"/>
          <w:lang w:val="cs-CZ"/>
        </w:rPr>
        <w:t>Voďnan</w:t>
      </w:r>
      <w:proofErr w:type="spellEnd"/>
      <w:r w:rsidRPr="009A78D7">
        <w:rPr>
          <w:rFonts w:asciiTheme="majorHAnsi" w:hAnsiTheme="majorHAnsi" w:cs="Times New Roman"/>
          <w:lang w:val="cs-CZ"/>
        </w:rPr>
        <w:t xml:space="preserve"> a Jan Hus) </w:t>
      </w:r>
      <w:r w:rsidR="00965E18" w:rsidRPr="009A78D7">
        <w:rPr>
          <w:rFonts w:asciiTheme="majorHAnsi" w:hAnsiTheme="majorHAnsi" w:cs="Times New Roman"/>
          <w:lang w:val="cs-CZ"/>
        </w:rPr>
        <w:t xml:space="preserve">hlásány a předkládány laikům i klerikům s vizí kýžené reformy. Autorka tedy zachytila svědectví o diskusi, rezonující ve společnosti a reflektované muži, jež v úsilí o reformu stáli v čele pomyslného vojska.  </w:t>
      </w:r>
    </w:p>
    <w:p w14:paraId="43224FCE" w14:textId="77777777" w:rsidR="00965E18" w:rsidRPr="009A78D7" w:rsidRDefault="00965E1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74CDC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Zpracování a metodologie. Argumentace</w:t>
      </w:r>
    </w:p>
    <w:p w14:paraId="62AE5AAE" w14:textId="57770A49" w:rsidR="007D2D4C" w:rsidRDefault="009A78D7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Analýza </w:t>
      </w:r>
      <w:r w:rsidR="007D2D4C">
        <w:rPr>
          <w:rFonts w:asciiTheme="majorHAnsi" w:hAnsiTheme="majorHAnsi" w:cs="Times New Roman"/>
          <w:lang w:val="cs-CZ"/>
        </w:rPr>
        <w:t xml:space="preserve">pramenů </w:t>
      </w:r>
      <w:r>
        <w:rPr>
          <w:rFonts w:asciiTheme="majorHAnsi" w:hAnsiTheme="majorHAnsi" w:cs="Times New Roman"/>
          <w:lang w:val="cs-CZ"/>
        </w:rPr>
        <w:t>byla provedena velmi zodpovědně, s citlivostí k jazyku i s porozuměním dobovému kontextu</w:t>
      </w:r>
      <w:r w:rsidR="00861CE5">
        <w:rPr>
          <w:rFonts w:asciiTheme="majorHAnsi" w:hAnsiTheme="majorHAnsi" w:cs="Times New Roman"/>
          <w:lang w:val="cs-CZ"/>
        </w:rPr>
        <w:t xml:space="preserve"> díky </w:t>
      </w:r>
      <w:r w:rsidR="00696FED">
        <w:rPr>
          <w:rFonts w:asciiTheme="majorHAnsi" w:hAnsiTheme="majorHAnsi" w:cs="Times New Roman"/>
          <w:lang w:val="cs-CZ"/>
        </w:rPr>
        <w:t>načtení</w:t>
      </w:r>
      <w:r w:rsidR="00861CE5">
        <w:rPr>
          <w:rFonts w:asciiTheme="majorHAnsi" w:hAnsiTheme="majorHAnsi" w:cs="Times New Roman"/>
          <w:lang w:val="cs-CZ"/>
        </w:rPr>
        <w:t xml:space="preserve"> potřebné sekundární literatury. Výsledky analýzy přinášejí díky dobrému strukturování přehledné svědectví o představách kazatelů, jež se zhmotňují do konkrétní kritiky či výzev</w:t>
      </w:r>
      <w:r w:rsidR="00696FED">
        <w:rPr>
          <w:rFonts w:asciiTheme="majorHAnsi" w:hAnsiTheme="majorHAnsi" w:cs="Times New Roman"/>
          <w:lang w:val="cs-CZ"/>
        </w:rPr>
        <w:t xml:space="preserve"> směrem k duchovní a laické veřejnosti</w:t>
      </w:r>
      <w:r w:rsidR="00861CE5">
        <w:rPr>
          <w:rFonts w:asciiTheme="majorHAnsi" w:hAnsiTheme="majorHAnsi" w:cs="Times New Roman"/>
          <w:lang w:val="cs-CZ"/>
        </w:rPr>
        <w:t>. Vyvstanou tak důležité kategorie jako například fenomén zodpovědnosti, kterou kazatel</w:t>
      </w:r>
      <w:r w:rsidR="00F574E2">
        <w:rPr>
          <w:rFonts w:asciiTheme="majorHAnsi" w:hAnsiTheme="majorHAnsi" w:cs="Times New Roman"/>
          <w:lang w:val="cs-CZ"/>
        </w:rPr>
        <w:t>é</w:t>
      </w:r>
      <w:r w:rsidR="00861CE5">
        <w:rPr>
          <w:rFonts w:asciiTheme="majorHAnsi" w:hAnsiTheme="majorHAnsi" w:cs="Times New Roman"/>
          <w:lang w:val="cs-CZ"/>
        </w:rPr>
        <w:t xml:space="preserve"> klad</w:t>
      </w:r>
      <w:r w:rsidR="00F574E2">
        <w:rPr>
          <w:rFonts w:asciiTheme="majorHAnsi" w:hAnsiTheme="majorHAnsi" w:cs="Times New Roman"/>
          <w:lang w:val="cs-CZ"/>
        </w:rPr>
        <w:t>ou</w:t>
      </w:r>
      <w:r w:rsidR="00861CE5">
        <w:rPr>
          <w:rFonts w:asciiTheme="majorHAnsi" w:hAnsiTheme="majorHAnsi" w:cs="Times New Roman"/>
          <w:lang w:val="cs-CZ"/>
        </w:rPr>
        <w:t xml:space="preserve"> na jedince dle jejich </w:t>
      </w:r>
      <w:r w:rsidR="00F574E2">
        <w:rPr>
          <w:rFonts w:asciiTheme="majorHAnsi" w:hAnsiTheme="majorHAnsi" w:cs="Times New Roman"/>
          <w:lang w:val="cs-CZ"/>
        </w:rPr>
        <w:t xml:space="preserve">společenského </w:t>
      </w:r>
      <w:r w:rsidR="00861CE5">
        <w:rPr>
          <w:rFonts w:asciiTheme="majorHAnsi" w:hAnsiTheme="majorHAnsi" w:cs="Times New Roman"/>
          <w:lang w:val="cs-CZ"/>
        </w:rPr>
        <w:t>postavení (zodpovědnost za sebe, zodpovědnost za kolektiv díky vlastnímu příkladu</w:t>
      </w:r>
      <w:r w:rsidR="007D2D4C">
        <w:rPr>
          <w:rFonts w:asciiTheme="majorHAnsi" w:hAnsiTheme="majorHAnsi" w:cs="Times New Roman"/>
          <w:lang w:val="cs-CZ"/>
        </w:rPr>
        <w:t xml:space="preserve"> či roli</w:t>
      </w:r>
      <w:r w:rsidR="00861CE5">
        <w:rPr>
          <w:rFonts w:asciiTheme="majorHAnsi" w:hAnsiTheme="majorHAnsi" w:cs="Times New Roman"/>
          <w:lang w:val="cs-CZ"/>
        </w:rPr>
        <w:t xml:space="preserve">). </w:t>
      </w:r>
      <w:r w:rsidR="00F574E2">
        <w:rPr>
          <w:rFonts w:asciiTheme="majorHAnsi" w:hAnsiTheme="majorHAnsi" w:cs="Times New Roman"/>
          <w:lang w:val="cs-CZ"/>
        </w:rPr>
        <w:t xml:space="preserve">Vede se </w:t>
      </w:r>
      <w:r w:rsidR="00F574E2">
        <w:rPr>
          <w:rFonts w:asciiTheme="majorHAnsi" w:hAnsiTheme="majorHAnsi" w:cs="Times New Roman"/>
          <w:lang w:val="cs-CZ"/>
        </w:rPr>
        <w:lastRenderedPageBreak/>
        <w:t xml:space="preserve">debata o významu křesťanských skutků a jejich hodnotě, či o nenasytném užívání více církevních prebend a nedůslednost v plnění povinností, jež z nich plynou. Je patrné, že kazatelé považují dokonce některé skupiny společnosti za obtížněji </w:t>
      </w:r>
      <w:proofErr w:type="gramStart"/>
      <w:r w:rsidR="00F574E2">
        <w:rPr>
          <w:rFonts w:asciiTheme="majorHAnsi" w:hAnsiTheme="majorHAnsi" w:cs="Times New Roman"/>
          <w:lang w:val="cs-CZ"/>
        </w:rPr>
        <w:t>reformovatelné,</w:t>
      </w:r>
      <w:proofErr w:type="gramEnd"/>
      <w:r w:rsidR="00F574E2">
        <w:rPr>
          <w:rFonts w:asciiTheme="majorHAnsi" w:hAnsiTheme="majorHAnsi" w:cs="Times New Roman"/>
          <w:lang w:val="cs-CZ"/>
        </w:rPr>
        <w:t xml:space="preserve"> než jiné. Úryvky, které autorka bohatě vybírá z textu </w:t>
      </w:r>
      <w:proofErr w:type="spellStart"/>
      <w:r w:rsidR="00F574E2">
        <w:rPr>
          <w:rFonts w:asciiTheme="majorHAnsi" w:hAnsiTheme="majorHAnsi" w:cs="Times New Roman"/>
          <w:lang w:val="cs-CZ"/>
        </w:rPr>
        <w:t>Johlínových</w:t>
      </w:r>
      <w:proofErr w:type="spellEnd"/>
      <w:r w:rsidR="00F574E2">
        <w:rPr>
          <w:rFonts w:asciiTheme="majorHAnsi" w:hAnsiTheme="majorHAnsi" w:cs="Times New Roman"/>
          <w:lang w:val="cs-CZ"/>
        </w:rPr>
        <w:t xml:space="preserve"> kázání, akcentují témata, která budou jen o pár let později velkými tématy revoluce</w:t>
      </w:r>
      <w:r w:rsidR="00D976A8">
        <w:rPr>
          <w:rFonts w:asciiTheme="majorHAnsi" w:hAnsiTheme="majorHAnsi" w:cs="Times New Roman"/>
          <w:lang w:val="cs-CZ"/>
        </w:rPr>
        <w:t xml:space="preserve"> (a které text práce vhodně shrnuje v </w:t>
      </w:r>
      <w:proofErr w:type="spellStart"/>
      <w:r w:rsidR="00D976A8">
        <w:rPr>
          <w:rFonts w:asciiTheme="majorHAnsi" w:hAnsiTheme="majorHAnsi" w:cs="Times New Roman"/>
          <w:lang w:val="cs-CZ"/>
        </w:rPr>
        <w:t>podkapile</w:t>
      </w:r>
      <w:proofErr w:type="spellEnd"/>
      <w:r w:rsidR="00D976A8">
        <w:rPr>
          <w:rFonts w:asciiTheme="majorHAnsi" w:hAnsiTheme="majorHAnsi" w:cs="Times New Roman"/>
          <w:lang w:val="cs-CZ"/>
        </w:rPr>
        <w:t xml:space="preserve"> 4.5). Mezi těmi figurují i ony r</w:t>
      </w:r>
      <w:r w:rsidR="00F574E2">
        <w:rPr>
          <w:rFonts w:asciiTheme="majorHAnsi" w:hAnsiTheme="majorHAnsi" w:cs="Times New Roman"/>
          <w:lang w:val="cs-CZ"/>
        </w:rPr>
        <w:t xml:space="preserve">ozdíly </w:t>
      </w:r>
      <w:r w:rsidR="00D976A8">
        <w:rPr>
          <w:rFonts w:asciiTheme="majorHAnsi" w:hAnsiTheme="majorHAnsi" w:cs="Times New Roman"/>
          <w:lang w:val="cs-CZ"/>
        </w:rPr>
        <w:t xml:space="preserve">v </w:t>
      </w:r>
      <w:r w:rsidR="00F574E2">
        <w:rPr>
          <w:rFonts w:asciiTheme="majorHAnsi" w:hAnsiTheme="majorHAnsi" w:cs="Times New Roman"/>
          <w:lang w:val="cs-CZ"/>
        </w:rPr>
        <w:t>náro</w:t>
      </w:r>
      <w:r w:rsidR="00D976A8">
        <w:rPr>
          <w:rFonts w:asciiTheme="majorHAnsi" w:hAnsiTheme="majorHAnsi" w:cs="Times New Roman"/>
          <w:lang w:val="cs-CZ"/>
        </w:rPr>
        <w:t>cích</w:t>
      </w:r>
      <w:r w:rsidR="00F574E2">
        <w:rPr>
          <w:rFonts w:asciiTheme="majorHAnsi" w:hAnsiTheme="majorHAnsi" w:cs="Times New Roman"/>
          <w:lang w:val="cs-CZ"/>
        </w:rPr>
        <w:t xml:space="preserve"> na kleriky a laiky</w:t>
      </w:r>
      <w:r w:rsidR="00D976A8">
        <w:rPr>
          <w:rFonts w:asciiTheme="majorHAnsi" w:hAnsiTheme="majorHAnsi" w:cs="Times New Roman"/>
          <w:lang w:val="cs-CZ"/>
        </w:rPr>
        <w:t>, kde právě otázka zodpovědnosti člověka</w:t>
      </w:r>
      <w:r w:rsidR="007D2D4C">
        <w:rPr>
          <w:rFonts w:asciiTheme="majorHAnsi" w:hAnsiTheme="majorHAnsi" w:cs="Times New Roman"/>
          <w:lang w:val="cs-CZ"/>
        </w:rPr>
        <w:t xml:space="preserve">, </w:t>
      </w:r>
      <w:r w:rsidR="00D976A8">
        <w:rPr>
          <w:rFonts w:asciiTheme="majorHAnsi" w:hAnsiTheme="majorHAnsi" w:cs="Times New Roman"/>
          <w:lang w:val="cs-CZ"/>
        </w:rPr>
        <w:t>mír</w:t>
      </w:r>
      <w:r w:rsidR="007D2D4C">
        <w:rPr>
          <w:rFonts w:asciiTheme="majorHAnsi" w:hAnsiTheme="majorHAnsi" w:cs="Times New Roman"/>
          <w:lang w:val="cs-CZ"/>
        </w:rPr>
        <w:t>y</w:t>
      </w:r>
      <w:r w:rsidR="00D976A8">
        <w:rPr>
          <w:rFonts w:asciiTheme="majorHAnsi" w:hAnsiTheme="majorHAnsi" w:cs="Times New Roman"/>
          <w:lang w:val="cs-CZ"/>
        </w:rPr>
        <w:t xml:space="preserve"> autonomie v hledání vlastní duchovní cesty</w:t>
      </w:r>
      <w:r w:rsidR="007D2D4C">
        <w:rPr>
          <w:rFonts w:asciiTheme="majorHAnsi" w:hAnsiTheme="majorHAnsi" w:cs="Times New Roman"/>
          <w:lang w:val="cs-CZ"/>
        </w:rPr>
        <w:t>, či svobody v komunikaci</w:t>
      </w:r>
      <w:r w:rsidR="00D976A8">
        <w:rPr>
          <w:rFonts w:asciiTheme="majorHAnsi" w:hAnsiTheme="majorHAnsi" w:cs="Times New Roman"/>
          <w:lang w:val="cs-CZ"/>
        </w:rPr>
        <w:t xml:space="preserve"> laika s Bohem </w:t>
      </w:r>
      <w:r w:rsidR="00696FED">
        <w:rPr>
          <w:rFonts w:asciiTheme="majorHAnsi" w:hAnsiTheme="majorHAnsi" w:cs="Times New Roman"/>
          <w:lang w:val="cs-CZ"/>
        </w:rPr>
        <w:t>vyvstává velmi silně</w:t>
      </w:r>
      <w:r w:rsidR="00D976A8">
        <w:rPr>
          <w:rFonts w:asciiTheme="majorHAnsi" w:hAnsiTheme="majorHAnsi" w:cs="Times New Roman"/>
          <w:lang w:val="cs-CZ"/>
        </w:rPr>
        <w:t xml:space="preserve">. </w:t>
      </w:r>
    </w:p>
    <w:p w14:paraId="6D57F431" w14:textId="5F240B58" w:rsidR="00F574E2" w:rsidRDefault="007D2D4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Takto pojatý přístup a líčení </w:t>
      </w:r>
      <w:r w:rsidR="00B80A2B">
        <w:rPr>
          <w:rFonts w:asciiTheme="majorHAnsi" w:hAnsiTheme="majorHAnsi" w:cs="Times New Roman"/>
          <w:lang w:val="cs-CZ"/>
        </w:rPr>
        <w:t xml:space="preserve">spjaté s častými citacemi pramenů </w:t>
      </w:r>
      <w:r>
        <w:rPr>
          <w:rFonts w:asciiTheme="majorHAnsi" w:hAnsiTheme="majorHAnsi" w:cs="Times New Roman"/>
          <w:lang w:val="cs-CZ"/>
        </w:rPr>
        <w:t xml:space="preserve">nabízí čtenáři zajímavý vhled do </w:t>
      </w:r>
      <w:r w:rsidR="00B80A2B">
        <w:rPr>
          <w:rFonts w:asciiTheme="majorHAnsi" w:hAnsiTheme="majorHAnsi" w:cs="Times New Roman"/>
          <w:lang w:val="cs-CZ"/>
        </w:rPr>
        <w:t>myšlení</w:t>
      </w:r>
      <w:r>
        <w:rPr>
          <w:rFonts w:asciiTheme="majorHAnsi" w:hAnsiTheme="majorHAnsi" w:cs="Times New Roman"/>
          <w:lang w:val="cs-CZ"/>
        </w:rPr>
        <w:t xml:space="preserve"> a diskusí předhusitských Čech a </w:t>
      </w:r>
      <w:proofErr w:type="gramStart"/>
      <w:r w:rsidR="00696FED">
        <w:rPr>
          <w:rFonts w:asciiTheme="majorHAnsi" w:hAnsiTheme="majorHAnsi" w:cs="Times New Roman"/>
          <w:lang w:val="cs-CZ"/>
        </w:rPr>
        <w:t>líčí</w:t>
      </w:r>
      <w:proofErr w:type="gramEnd"/>
      <w:r w:rsidR="00696FED">
        <w:rPr>
          <w:rFonts w:asciiTheme="majorHAnsi" w:hAnsiTheme="majorHAnsi" w:cs="Times New Roman"/>
          <w:lang w:val="cs-CZ"/>
        </w:rPr>
        <w:t xml:space="preserve"> </w:t>
      </w:r>
      <w:r w:rsidR="00B80A2B">
        <w:rPr>
          <w:rFonts w:asciiTheme="majorHAnsi" w:hAnsiTheme="majorHAnsi" w:cs="Times New Roman"/>
          <w:lang w:val="cs-CZ"/>
        </w:rPr>
        <w:t>zcela konkrétních požadavk</w:t>
      </w:r>
      <w:r w:rsidR="00696FED">
        <w:rPr>
          <w:rFonts w:asciiTheme="majorHAnsi" w:hAnsiTheme="majorHAnsi" w:cs="Times New Roman"/>
          <w:lang w:val="cs-CZ"/>
        </w:rPr>
        <w:t>y</w:t>
      </w:r>
      <w:r w:rsidR="00B80A2B">
        <w:rPr>
          <w:rFonts w:asciiTheme="majorHAnsi" w:hAnsiTheme="majorHAnsi" w:cs="Times New Roman"/>
          <w:lang w:val="cs-CZ"/>
        </w:rPr>
        <w:t xml:space="preserve"> na jedince a reformu života církve i společnosti. Nevadí mi ani, že v této části práce již autorka neodkazuje</w:t>
      </w:r>
      <w:r>
        <w:rPr>
          <w:rFonts w:asciiTheme="majorHAnsi" w:hAnsiTheme="majorHAnsi" w:cs="Times New Roman"/>
          <w:lang w:val="cs-CZ"/>
        </w:rPr>
        <w:t xml:space="preserve"> </w:t>
      </w:r>
      <w:r w:rsidR="00B80A2B">
        <w:rPr>
          <w:rFonts w:asciiTheme="majorHAnsi" w:hAnsiTheme="majorHAnsi" w:cs="Times New Roman"/>
          <w:lang w:val="cs-CZ"/>
        </w:rPr>
        <w:t>na sekundární literaturu (jejíž znalost dostatečně prokázala v předchozích kapitolách) a dává prostor řeči pramene a své interpretaci jeho sdělení.</w:t>
      </w:r>
      <w:r w:rsidR="00D976A8">
        <w:rPr>
          <w:rFonts w:asciiTheme="majorHAnsi" w:hAnsiTheme="majorHAnsi" w:cs="Times New Roman"/>
          <w:lang w:val="cs-CZ"/>
        </w:rPr>
        <w:t xml:space="preserve"> </w:t>
      </w:r>
      <w:r w:rsidR="00F574E2">
        <w:rPr>
          <w:rFonts w:asciiTheme="majorHAnsi" w:hAnsiTheme="majorHAnsi" w:cs="Times New Roman"/>
          <w:lang w:val="cs-CZ"/>
        </w:rPr>
        <w:t xml:space="preserve"> </w:t>
      </w:r>
    </w:p>
    <w:p w14:paraId="079608DA" w14:textId="150A669F" w:rsidR="00B80A2B" w:rsidRDefault="00B80A2B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Vítám, že autorka doplnila svůj původní záměr</w:t>
      </w:r>
      <w:r w:rsidR="00696FED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>zpracov</w:t>
      </w:r>
      <w:r w:rsidR="00696FED">
        <w:rPr>
          <w:rFonts w:asciiTheme="majorHAnsi" w:hAnsiTheme="majorHAnsi" w:cs="Times New Roman"/>
          <w:lang w:val="cs-CZ"/>
        </w:rPr>
        <w:t>at</w:t>
      </w:r>
      <w:r>
        <w:rPr>
          <w:rFonts w:asciiTheme="majorHAnsi" w:hAnsiTheme="majorHAnsi" w:cs="Times New Roman"/>
          <w:lang w:val="cs-CZ"/>
        </w:rPr>
        <w:t xml:space="preserve"> </w:t>
      </w:r>
      <w:proofErr w:type="spellStart"/>
      <w:r>
        <w:rPr>
          <w:rFonts w:asciiTheme="majorHAnsi" w:hAnsiTheme="majorHAnsi" w:cs="Times New Roman"/>
          <w:lang w:val="cs-CZ"/>
        </w:rPr>
        <w:t>Johlín</w:t>
      </w:r>
      <w:r w:rsidR="00696FED">
        <w:rPr>
          <w:rFonts w:asciiTheme="majorHAnsi" w:hAnsiTheme="majorHAnsi" w:cs="Times New Roman"/>
          <w:lang w:val="cs-CZ"/>
        </w:rPr>
        <w:t>ův</w:t>
      </w:r>
      <w:proofErr w:type="spellEnd"/>
      <w:r>
        <w:rPr>
          <w:rFonts w:asciiTheme="majorHAnsi" w:hAnsiTheme="majorHAnsi" w:cs="Times New Roman"/>
          <w:lang w:val="cs-CZ"/>
        </w:rPr>
        <w:t xml:space="preserve"> postoj o srovnání s výpovědí Husova </w:t>
      </w:r>
      <w:proofErr w:type="spellStart"/>
      <w:r w:rsidRPr="00B80A2B">
        <w:rPr>
          <w:rFonts w:asciiTheme="majorHAnsi" w:hAnsiTheme="majorHAnsi" w:cs="Times New Roman"/>
          <w:i/>
          <w:iCs/>
          <w:lang w:val="cs-CZ"/>
        </w:rPr>
        <w:t>Sermo</w:t>
      </w:r>
      <w:proofErr w:type="spellEnd"/>
      <w:r w:rsidRPr="00B80A2B">
        <w:rPr>
          <w:rFonts w:asciiTheme="majorHAnsi" w:hAnsiTheme="majorHAnsi" w:cs="Times New Roman"/>
          <w:i/>
          <w:iCs/>
          <w:lang w:val="cs-CZ"/>
        </w:rPr>
        <w:t xml:space="preserve"> de pace</w:t>
      </w:r>
      <w:r>
        <w:rPr>
          <w:rFonts w:asciiTheme="majorHAnsi" w:hAnsiTheme="majorHAnsi" w:cs="Times New Roman"/>
          <w:lang w:val="cs-CZ"/>
        </w:rPr>
        <w:t xml:space="preserve">, protože tím její </w:t>
      </w:r>
      <w:r w:rsidR="00696FED">
        <w:rPr>
          <w:rFonts w:asciiTheme="majorHAnsi" w:hAnsiTheme="majorHAnsi" w:cs="Times New Roman"/>
          <w:lang w:val="cs-CZ"/>
        </w:rPr>
        <w:t>práce</w:t>
      </w:r>
      <w:r>
        <w:rPr>
          <w:rFonts w:asciiTheme="majorHAnsi" w:hAnsiTheme="majorHAnsi" w:cs="Times New Roman"/>
          <w:lang w:val="cs-CZ"/>
        </w:rPr>
        <w:t xml:space="preserve"> dostal</w:t>
      </w:r>
      <w:r w:rsidR="00696FED">
        <w:rPr>
          <w:rFonts w:asciiTheme="majorHAnsi" w:hAnsiTheme="majorHAnsi" w:cs="Times New Roman"/>
          <w:lang w:val="cs-CZ"/>
        </w:rPr>
        <w:t>a</w:t>
      </w:r>
      <w:r>
        <w:rPr>
          <w:rFonts w:asciiTheme="majorHAnsi" w:hAnsiTheme="majorHAnsi" w:cs="Times New Roman"/>
          <w:lang w:val="cs-CZ"/>
        </w:rPr>
        <w:t xml:space="preserve"> další rozměr. Autorka postihla styčné plochy obou kazatelů</w:t>
      </w:r>
      <w:r w:rsidR="00696FED">
        <w:rPr>
          <w:rFonts w:asciiTheme="majorHAnsi" w:hAnsiTheme="majorHAnsi" w:cs="Times New Roman"/>
          <w:lang w:val="cs-CZ"/>
        </w:rPr>
        <w:t>, z</w:t>
      </w:r>
      <w:r>
        <w:rPr>
          <w:rFonts w:asciiTheme="majorHAnsi" w:hAnsiTheme="majorHAnsi" w:cs="Times New Roman"/>
          <w:lang w:val="cs-CZ"/>
        </w:rPr>
        <w:t xml:space="preserve">ároveň poukázala na rozdílnost publika a s tím související chybějící témata v Husově díle. </w:t>
      </w:r>
      <w:r w:rsidR="00F40D14">
        <w:rPr>
          <w:rFonts w:asciiTheme="majorHAnsi" w:hAnsiTheme="majorHAnsi" w:cs="Times New Roman"/>
          <w:lang w:val="cs-CZ"/>
        </w:rPr>
        <w:t xml:space="preserve">Její text </w:t>
      </w:r>
      <w:r w:rsidR="00F40D14" w:rsidRPr="00F40D14">
        <w:rPr>
          <w:rFonts w:asciiTheme="majorHAnsi" w:hAnsiTheme="majorHAnsi" w:cs="Times New Roman"/>
          <w:i/>
          <w:iCs/>
          <w:lang w:val="cs-CZ"/>
        </w:rPr>
        <w:t>Závěr</w:t>
      </w:r>
      <w:r w:rsidR="00F40D14">
        <w:rPr>
          <w:rFonts w:asciiTheme="majorHAnsi" w:hAnsiTheme="majorHAnsi" w:cs="Times New Roman"/>
          <w:lang w:val="cs-CZ"/>
        </w:rPr>
        <w:t xml:space="preserve"> (který plní roli výsledného srovnání obou přístupů) v této věci přináší přehledné a jasně formulované výsledky analýzy obou textů. </w:t>
      </w:r>
      <w:r>
        <w:rPr>
          <w:rFonts w:asciiTheme="majorHAnsi" w:hAnsiTheme="majorHAnsi" w:cs="Times New Roman"/>
          <w:lang w:val="cs-CZ"/>
        </w:rPr>
        <w:t xml:space="preserve"> </w:t>
      </w:r>
    </w:p>
    <w:p w14:paraId="7A047375" w14:textId="52284124" w:rsidR="00AA3465" w:rsidRPr="009A78D7" w:rsidRDefault="00F574E2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  </w:t>
      </w:r>
    </w:p>
    <w:p w14:paraId="17CE388E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Styl a jazyk</w:t>
      </w:r>
    </w:p>
    <w:p w14:paraId="4BC4144E" w14:textId="5413F8AB" w:rsidR="00F40D14" w:rsidRDefault="00D976A8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Práce byla pečlivě sepisována a konzultována již od samého zadání tématu, tedy v rok a půl dlouhém procesu. Autorka text </w:t>
      </w:r>
      <w:r w:rsidR="00696FED">
        <w:rPr>
          <w:rFonts w:asciiTheme="majorHAnsi" w:hAnsiTheme="majorHAnsi" w:cs="Times New Roman"/>
          <w:lang w:val="cs-CZ"/>
        </w:rPr>
        <w:t xml:space="preserve">několikrát </w:t>
      </w:r>
      <w:r>
        <w:rPr>
          <w:rFonts w:asciiTheme="majorHAnsi" w:hAnsiTheme="majorHAnsi" w:cs="Times New Roman"/>
          <w:lang w:val="cs-CZ"/>
        </w:rPr>
        <w:t xml:space="preserve">přepracovávala a pilovala precizně na základě mých připomínek, snad proto se mohlo stát, že některé drobnosti v poslední verzi utekly jejímu i mému oku: všímám si, že </w:t>
      </w:r>
      <w:r w:rsidR="007D2D4C">
        <w:rPr>
          <w:rFonts w:asciiTheme="majorHAnsi" w:hAnsiTheme="majorHAnsi" w:cs="Times New Roman"/>
          <w:lang w:val="cs-CZ"/>
        </w:rPr>
        <w:t xml:space="preserve">v úvodu chybí dostatečné zdůvodnění, proč si k samotné analýze textu </w:t>
      </w:r>
      <w:proofErr w:type="spellStart"/>
      <w:r w:rsidR="007D2D4C" w:rsidRPr="007D2D4C">
        <w:rPr>
          <w:rFonts w:asciiTheme="majorHAnsi" w:hAnsiTheme="majorHAnsi" w:cs="Times New Roman"/>
          <w:i/>
          <w:iCs/>
          <w:lang w:val="cs-CZ"/>
        </w:rPr>
        <w:t>Quadragesimale</w:t>
      </w:r>
      <w:proofErr w:type="spellEnd"/>
      <w:r w:rsidR="007D2D4C">
        <w:rPr>
          <w:rFonts w:asciiTheme="majorHAnsi" w:hAnsiTheme="majorHAnsi" w:cs="Times New Roman"/>
          <w:lang w:val="cs-CZ"/>
        </w:rPr>
        <w:t xml:space="preserve"> přibrala ještě Husovo </w:t>
      </w:r>
      <w:proofErr w:type="spellStart"/>
      <w:r w:rsidR="007D2D4C" w:rsidRPr="007D2D4C">
        <w:rPr>
          <w:rFonts w:asciiTheme="majorHAnsi" w:hAnsiTheme="majorHAnsi" w:cs="Times New Roman"/>
          <w:i/>
          <w:iCs/>
          <w:lang w:val="cs-CZ"/>
        </w:rPr>
        <w:t>Sermo</w:t>
      </w:r>
      <w:proofErr w:type="spellEnd"/>
      <w:r w:rsidR="007D2D4C" w:rsidRPr="007D2D4C">
        <w:rPr>
          <w:rFonts w:asciiTheme="majorHAnsi" w:hAnsiTheme="majorHAnsi" w:cs="Times New Roman"/>
          <w:i/>
          <w:iCs/>
          <w:lang w:val="cs-CZ"/>
        </w:rPr>
        <w:t xml:space="preserve"> de pace</w:t>
      </w:r>
      <w:r w:rsidR="007D2D4C">
        <w:rPr>
          <w:rFonts w:asciiTheme="majorHAnsi" w:hAnsiTheme="majorHAnsi" w:cs="Times New Roman"/>
          <w:lang w:val="cs-CZ"/>
        </w:rPr>
        <w:t xml:space="preserve">. </w:t>
      </w:r>
      <w:r w:rsidR="00F40D14">
        <w:rPr>
          <w:rFonts w:asciiTheme="majorHAnsi" w:hAnsiTheme="majorHAnsi" w:cs="Times New Roman"/>
          <w:lang w:val="cs-CZ"/>
        </w:rPr>
        <w:t xml:space="preserve">Větší problémy však nenacházím, naopak. </w:t>
      </w:r>
    </w:p>
    <w:p w14:paraId="3F5C76A2" w14:textId="412F8E86" w:rsidR="00F40D14" w:rsidRDefault="00F40D14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I po jazykové stránce si </w:t>
      </w:r>
      <w:proofErr w:type="gramStart"/>
      <w:r>
        <w:rPr>
          <w:rFonts w:asciiTheme="majorHAnsi" w:hAnsiTheme="majorHAnsi" w:cs="Times New Roman"/>
          <w:lang w:val="cs-CZ"/>
        </w:rPr>
        <w:t>zaslouží</w:t>
      </w:r>
      <w:proofErr w:type="gramEnd"/>
      <w:r>
        <w:rPr>
          <w:rFonts w:asciiTheme="majorHAnsi" w:hAnsiTheme="majorHAnsi" w:cs="Times New Roman"/>
          <w:lang w:val="cs-CZ"/>
        </w:rPr>
        <w:t xml:space="preserve"> práce </w:t>
      </w:r>
      <w:r w:rsidR="00696FED">
        <w:rPr>
          <w:rFonts w:asciiTheme="majorHAnsi" w:hAnsiTheme="majorHAnsi" w:cs="Times New Roman"/>
          <w:lang w:val="cs-CZ"/>
        </w:rPr>
        <w:t>velmi dobré</w:t>
      </w:r>
      <w:r>
        <w:rPr>
          <w:rFonts w:asciiTheme="majorHAnsi" w:hAnsiTheme="majorHAnsi" w:cs="Times New Roman"/>
          <w:lang w:val="cs-CZ"/>
        </w:rPr>
        <w:t xml:space="preserve"> hodnocení. </w:t>
      </w:r>
      <w:r w:rsidR="00696FED">
        <w:rPr>
          <w:rFonts w:asciiTheme="majorHAnsi" w:hAnsiTheme="majorHAnsi" w:cs="Times New Roman"/>
          <w:lang w:val="cs-CZ"/>
        </w:rPr>
        <w:t xml:space="preserve">Anna Holečková prokázala, že je schopna předložit </w:t>
      </w:r>
      <w:r>
        <w:rPr>
          <w:rFonts w:asciiTheme="majorHAnsi" w:hAnsiTheme="majorHAnsi" w:cs="Times New Roman"/>
          <w:lang w:val="cs-CZ"/>
        </w:rPr>
        <w:t>srozumitelný výklad vlastních analýz i jejich interpretací, který odpovídá úrovni bakalářské práce</w:t>
      </w:r>
      <w:r w:rsidR="00696FED">
        <w:rPr>
          <w:rFonts w:asciiTheme="majorHAnsi" w:hAnsiTheme="majorHAnsi" w:cs="Times New Roman"/>
          <w:lang w:val="cs-CZ"/>
        </w:rPr>
        <w:t>.</w:t>
      </w:r>
      <w:r>
        <w:rPr>
          <w:rFonts w:asciiTheme="majorHAnsi" w:hAnsiTheme="majorHAnsi" w:cs="Times New Roman"/>
          <w:lang w:val="cs-CZ"/>
        </w:rPr>
        <w:t xml:space="preserve"> </w:t>
      </w:r>
    </w:p>
    <w:p w14:paraId="076291BF" w14:textId="77777777" w:rsidR="00F40D14" w:rsidRDefault="00F40D14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193744" w14:textId="624083D1" w:rsidR="00783E98" w:rsidRPr="009A78D7" w:rsidRDefault="00F40D14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S potěšením, že jsem mohla vést tuto práci (a s lítostí, že nemohu být přítomna její obhajobě, za což se Anně i celé komisi omlouvám) </w:t>
      </w:r>
      <w:r w:rsidR="0057442C" w:rsidRPr="009A78D7">
        <w:rPr>
          <w:rFonts w:asciiTheme="majorHAnsi" w:hAnsiTheme="majorHAnsi" w:cs="Times New Roman"/>
          <w:lang w:val="cs-CZ"/>
        </w:rPr>
        <w:t xml:space="preserve">hodnotím práci </w:t>
      </w:r>
      <w:r w:rsidR="0057442C" w:rsidRPr="009A78D7">
        <w:rPr>
          <w:rFonts w:asciiTheme="majorHAnsi" w:hAnsiTheme="majorHAnsi" w:cs="Times New Roman"/>
          <w:b/>
          <w:lang w:val="cs-CZ"/>
        </w:rPr>
        <w:t xml:space="preserve">známkou </w:t>
      </w:r>
      <w:r>
        <w:rPr>
          <w:rFonts w:asciiTheme="majorHAnsi" w:hAnsiTheme="majorHAnsi" w:cs="Times New Roman"/>
          <w:b/>
          <w:lang w:val="cs-CZ"/>
        </w:rPr>
        <w:t>A</w:t>
      </w:r>
      <w:r w:rsidR="0057442C" w:rsidRPr="009A78D7">
        <w:rPr>
          <w:rFonts w:asciiTheme="majorHAnsi" w:hAnsiTheme="majorHAnsi" w:cs="Times New Roman"/>
          <w:b/>
          <w:lang w:val="cs-CZ"/>
        </w:rPr>
        <w:t xml:space="preserve"> </w:t>
      </w:r>
      <w:proofErr w:type="spellStart"/>
      <w:r w:rsidR="0057442C" w:rsidRPr="009A78D7">
        <w:rPr>
          <w:rFonts w:asciiTheme="majorHAnsi" w:hAnsiTheme="majorHAnsi" w:cs="Times New Roman"/>
          <w:lang w:val="cs-CZ"/>
        </w:rPr>
        <w:t>a</w:t>
      </w:r>
      <w:proofErr w:type="spellEnd"/>
      <w:r w:rsidR="0057442C" w:rsidRPr="009A78D7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>věřím v</w:t>
      </w:r>
      <w:r w:rsidR="00696FED">
        <w:rPr>
          <w:rFonts w:asciiTheme="majorHAnsi" w:hAnsiTheme="majorHAnsi" w:cs="Times New Roman"/>
          <w:lang w:val="cs-CZ"/>
        </w:rPr>
        <w:t xml:space="preserve"> příjemný </w:t>
      </w:r>
      <w:r>
        <w:rPr>
          <w:rFonts w:asciiTheme="majorHAnsi" w:hAnsiTheme="majorHAnsi" w:cs="Times New Roman"/>
          <w:lang w:val="cs-CZ"/>
        </w:rPr>
        <w:t xml:space="preserve">průběh </w:t>
      </w:r>
      <w:r w:rsidR="0057442C" w:rsidRPr="009A78D7">
        <w:rPr>
          <w:rFonts w:asciiTheme="majorHAnsi" w:hAnsiTheme="majorHAnsi" w:cs="Times New Roman"/>
          <w:lang w:val="cs-CZ"/>
        </w:rPr>
        <w:t xml:space="preserve">obhajoby. </w:t>
      </w:r>
    </w:p>
    <w:p w14:paraId="35BD9838" w14:textId="77777777" w:rsidR="00607BCE" w:rsidRPr="009A78D7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5857702" w14:textId="2160ABA3" w:rsidR="005A1439" w:rsidRPr="009A78D7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</w:t>
      </w:r>
      <w:r w:rsidR="00C00DEB" w:rsidRPr="009A78D7">
        <w:rPr>
          <w:rFonts w:asciiTheme="majorHAnsi" w:hAnsiTheme="majorHAnsi" w:cs="Times New Roman"/>
          <w:lang w:val="cs-CZ"/>
        </w:rPr>
        <w:t xml:space="preserve"> Brně </w:t>
      </w:r>
      <w:r w:rsidR="00272CE8" w:rsidRPr="009A78D7">
        <w:rPr>
          <w:rFonts w:asciiTheme="majorHAnsi" w:hAnsiTheme="majorHAnsi" w:cs="Times New Roman"/>
          <w:lang w:val="cs-CZ"/>
        </w:rPr>
        <w:t xml:space="preserve">dne </w:t>
      </w:r>
      <w:r w:rsidR="00C00DEB" w:rsidRPr="009A78D7">
        <w:rPr>
          <w:rFonts w:asciiTheme="majorHAnsi" w:hAnsiTheme="majorHAnsi" w:cs="Times New Roman"/>
          <w:lang w:val="cs-CZ"/>
        </w:rPr>
        <w:t>1</w:t>
      </w:r>
      <w:r w:rsidR="009941BD" w:rsidRPr="009A78D7">
        <w:rPr>
          <w:rFonts w:asciiTheme="majorHAnsi" w:hAnsiTheme="majorHAnsi" w:cs="Times New Roman"/>
          <w:lang w:val="cs-CZ"/>
        </w:rPr>
        <w:t>. srpna</w:t>
      </w:r>
      <w:r w:rsidRPr="009A78D7">
        <w:rPr>
          <w:rFonts w:asciiTheme="majorHAnsi" w:hAnsiTheme="majorHAnsi" w:cs="Times New Roman"/>
          <w:lang w:val="cs-CZ"/>
        </w:rPr>
        <w:t xml:space="preserve"> 20</w:t>
      </w:r>
      <w:r w:rsidR="00696FED">
        <w:rPr>
          <w:rFonts w:asciiTheme="majorHAnsi" w:hAnsiTheme="majorHAnsi" w:cs="Times New Roman"/>
          <w:lang w:val="cs-CZ"/>
        </w:rPr>
        <w:t>23</w:t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="009941BD" w:rsidRPr="009A78D7">
        <w:rPr>
          <w:rFonts w:asciiTheme="majorHAnsi" w:hAnsiTheme="majorHAnsi" w:cs="Times New Roman"/>
          <w:lang w:val="cs-CZ"/>
        </w:rPr>
        <w:t xml:space="preserve">Mgr. </w:t>
      </w:r>
      <w:r w:rsidRPr="009A78D7">
        <w:rPr>
          <w:rFonts w:asciiTheme="majorHAnsi" w:hAnsiTheme="majorHAnsi" w:cs="Times New Roman"/>
          <w:lang w:val="cs-CZ"/>
        </w:rPr>
        <w:t xml:space="preserve">Kateřina </w:t>
      </w:r>
      <w:r w:rsidR="00272CE8" w:rsidRPr="009A78D7">
        <w:rPr>
          <w:rFonts w:asciiTheme="majorHAnsi" w:hAnsiTheme="majorHAnsi" w:cs="Times New Roman"/>
          <w:lang w:val="cs-CZ"/>
        </w:rPr>
        <w:t>Ptáčková</w:t>
      </w:r>
      <w:r w:rsidR="009941BD" w:rsidRPr="009A78D7">
        <w:rPr>
          <w:rFonts w:asciiTheme="majorHAnsi" w:hAnsiTheme="majorHAnsi" w:cs="Times New Roman"/>
          <w:lang w:val="cs-CZ"/>
        </w:rPr>
        <w:t>, Ph.D.</w:t>
      </w:r>
    </w:p>
    <w:sectPr w:rsidR="005A1439" w:rsidRPr="009A78D7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820AA" w14:textId="77777777" w:rsidR="00215321" w:rsidRDefault="00215321" w:rsidP="00AA3465">
      <w:pPr>
        <w:spacing w:after="0" w:line="240" w:lineRule="auto"/>
      </w:pPr>
      <w:r>
        <w:separator/>
      </w:r>
    </w:p>
  </w:endnote>
  <w:endnote w:type="continuationSeparator" w:id="0">
    <w:p w14:paraId="59138D09" w14:textId="77777777" w:rsidR="00215321" w:rsidRDefault="00215321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238BC4" w14:textId="77777777" w:rsidR="00215321" w:rsidRDefault="00215321" w:rsidP="00AA3465">
      <w:pPr>
        <w:spacing w:after="0" w:line="240" w:lineRule="auto"/>
      </w:pPr>
      <w:r>
        <w:separator/>
      </w:r>
    </w:p>
  </w:footnote>
  <w:footnote w:type="continuationSeparator" w:id="0">
    <w:p w14:paraId="796A9842" w14:textId="77777777" w:rsidR="00215321" w:rsidRDefault="00215321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BBADB" w14:textId="77777777"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14:paraId="03AC342F" w14:textId="385FAE72"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EA41EE">
      <w:rPr>
        <w:rFonts w:ascii="Garamond" w:hAnsi="Garamond" w:cs="Times New Roman"/>
        <w:sz w:val="24"/>
        <w:szCs w:val="24"/>
        <w:lang w:val="cs-CZ"/>
      </w:rPr>
      <w:t>Anny Holeč</w:t>
    </w:r>
    <w:r w:rsidR="005823E3">
      <w:rPr>
        <w:rFonts w:ascii="Garamond" w:hAnsi="Garamond" w:cs="Times New Roman"/>
        <w:sz w:val="24"/>
        <w:szCs w:val="24"/>
        <w:lang w:val="cs-CZ"/>
      </w:rPr>
      <w:t>kové</w:t>
    </w:r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734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3740"/>
    <w:rsid w:val="000375D6"/>
    <w:rsid w:val="00080BE4"/>
    <w:rsid w:val="000D28F7"/>
    <w:rsid w:val="000E00D4"/>
    <w:rsid w:val="000F2C68"/>
    <w:rsid w:val="00112B04"/>
    <w:rsid w:val="00152820"/>
    <w:rsid w:val="00154B69"/>
    <w:rsid w:val="001A0A93"/>
    <w:rsid w:val="001F6A4C"/>
    <w:rsid w:val="001F6AFF"/>
    <w:rsid w:val="00215321"/>
    <w:rsid w:val="00235F78"/>
    <w:rsid w:val="00266B38"/>
    <w:rsid w:val="00272CE8"/>
    <w:rsid w:val="002C6BE8"/>
    <w:rsid w:val="00313AAD"/>
    <w:rsid w:val="00315D9C"/>
    <w:rsid w:val="00365187"/>
    <w:rsid w:val="0039776E"/>
    <w:rsid w:val="003E263B"/>
    <w:rsid w:val="00437602"/>
    <w:rsid w:val="004431AD"/>
    <w:rsid w:val="00453829"/>
    <w:rsid w:val="0046388B"/>
    <w:rsid w:val="00474329"/>
    <w:rsid w:val="004973B0"/>
    <w:rsid w:val="00502B1C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92315"/>
    <w:rsid w:val="006928F5"/>
    <w:rsid w:val="00696FED"/>
    <w:rsid w:val="00697459"/>
    <w:rsid w:val="006A486D"/>
    <w:rsid w:val="006C2179"/>
    <w:rsid w:val="00744169"/>
    <w:rsid w:val="0076435F"/>
    <w:rsid w:val="00765A8A"/>
    <w:rsid w:val="007669D4"/>
    <w:rsid w:val="00783E98"/>
    <w:rsid w:val="007D2D4C"/>
    <w:rsid w:val="00806B71"/>
    <w:rsid w:val="00861CE5"/>
    <w:rsid w:val="00872270"/>
    <w:rsid w:val="00891B90"/>
    <w:rsid w:val="00933A8A"/>
    <w:rsid w:val="00965E18"/>
    <w:rsid w:val="0098585A"/>
    <w:rsid w:val="009905A4"/>
    <w:rsid w:val="009941BD"/>
    <w:rsid w:val="009A78D7"/>
    <w:rsid w:val="009B06C5"/>
    <w:rsid w:val="009F5B32"/>
    <w:rsid w:val="00AA3465"/>
    <w:rsid w:val="00AC75F3"/>
    <w:rsid w:val="00AF4F48"/>
    <w:rsid w:val="00B80A2B"/>
    <w:rsid w:val="00BB3740"/>
    <w:rsid w:val="00C00DEB"/>
    <w:rsid w:val="00C26420"/>
    <w:rsid w:val="00C668BE"/>
    <w:rsid w:val="00C93AAD"/>
    <w:rsid w:val="00CF53C9"/>
    <w:rsid w:val="00D05C73"/>
    <w:rsid w:val="00D61EBC"/>
    <w:rsid w:val="00D72198"/>
    <w:rsid w:val="00D976A8"/>
    <w:rsid w:val="00DC0C18"/>
    <w:rsid w:val="00DC5924"/>
    <w:rsid w:val="00E04D01"/>
    <w:rsid w:val="00E82C1F"/>
    <w:rsid w:val="00EA01A7"/>
    <w:rsid w:val="00EA41EE"/>
    <w:rsid w:val="00F40D14"/>
    <w:rsid w:val="00F574E2"/>
    <w:rsid w:val="00F6248E"/>
    <w:rsid w:val="00FA0A4F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F0CF9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1628</TotalTime>
  <Pages>2</Pages>
  <Words>685</Words>
  <Characters>4009</Characters>
  <Application>Microsoft Office Word</Application>
  <DocSecurity>0</DocSecurity>
  <Lines>67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20</cp:revision>
  <dcterms:created xsi:type="dcterms:W3CDTF">2015-01-08T15:04:00Z</dcterms:created>
  <dcterms:modified xsi:type="dcterms:W3CDTF">2023-08-06T16:05:00Z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2353a7e2e29528e79f3be9504264073983a86a08688d7e2eba4a1c53b35a00a6</vt:lpwstr>
  </property>
</Properties>
</file>