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D1C" w:rsidRDefault="005B7DCD" w:rsidP="004051A3">
      <w:pPr>
        <w:spacing w:after="480"/>
        <w:jc w:val="center"/>
        <w:rPr>
          <w:rFonts w:ascii="Palatino Linotype" w:hAnsi="Palatino Linotype"/>
          <w:b/>
          <w:sz w:val="36"/>
          <w:szCs w:val="36"/>
        </w:rPr>
      </w:pPr>
      <w:r>
        <w:rPr>
          <w:rFonts w:ascii="Palatino Linotype" w:hAnsi="Palatino Linotype"/>
          <w:b/>
          <w:sz w:val="36"/>
          <w:szCs w:val="36"/>
        </w:rPr>
        <w:t>P</w:t>
      </w:r>
      <w:r w:rsidR="00742D1C" w:rsidRPr="00742D1C">
        <w:rPr>
          <w:rFonts w:ascii="Palatino Linotype" w:hAnsi="Palatino Linotype"/>
          <w:b/>
          <w:sz w:val="36"/>
          <w:szCs w:val="36"/>
        </w:rPr>
        <w:t xml:space="preserve">osudek </w:t>
      </w:r>
      <w:r w:rsidR="0070089B">
        <w:rPr>
          <w:rFonts w:ascii="Palatino Linotype" w:hAnsi="Palatino Linotype"/>
          <w:b/>
          <w:sz w:val="36"/>
          <w:szCs w:val="36"/>
        </w:rPr>
        <w:t xml:space="preserve">vedoucího </w:t>
      </w:r>
      <w:r w:rsidR="00742D1C" w:rsidRPr="00742D1C">
        <w:rPr>
          <w:rFonts w:ascii="Palatino Linotype" w:hAnsi="Palatino Linotype"/>
          <w:b/>
          <w:sz w:val="36"/>
          <w:szCs w:val="36"/>
        </w:rPr>
        <w:t>diplomové práce</w:t>
      </w:r>
    </w:p>
    <w:p w:rsidR="00742D1C" w:rsidRPr="00932CCA" w:rsidRDefault="00C8586C" w:rsidP="00932CCA">
      <w:pPr>
        <w:tabs>
          <w:tab w:val="left" w:pos="1134"/>
        </w:tabs>
        <w:ind w:left="1134" w:hanging="1134"/>
        <w:rPr>
          <w:rFonts w:ascii="Palatino Linotype" w:hAnsi="Palatino Linotype"/>
          <w:b/>
          <w:sz w:val="22"/>
          <w:szCs w:val="22"/>
        </w:rPr>
      </w:pPr>
      <w:r w:rsidRPr="00C8586C">
        <w:rPr>
          <w:rFonts w:ascii="Palatino Linotype" w:hAnsi="Palatino Linotype"/>
          <w:i/>
          <w:sz w:val="22"/>
          <w:szCs w:val="22"/>
        </w:rPr>
        <w:t>Název:</w:t>
      </w:r>
      <w:r>
        <w:rPr>
          <w:rFonts w:ascii="Palatino Linotype" w:hAnsi="Palatino Linotype"/>
          <w:sz w:val="22"/>
          <w:szCs w:val="22"/>
        </w:rPr>
        <w:tab/>
      </w:r>
      <w:r w:rsidR="008146C7">
        <w:rPr>
          <w:rFonts w:ascii="Palatino Linotype" w:hAnsi="Palatino Linotype"/>
          <w:b/>
          <w:sz w:val="22"/>
          <w:szCs w:val="22"/>
        </w:rPr>
        <w:t>Návrh a</w:t>
      </w:r>
      <w:r w:rsidR="00891594">
        <w:rPr>
          <w:rFonts w:ascii="Palatino Linotype" w:hAnsi="Palatino Linotype"/>
          <w:b/>
          <w:sz w:val="22"/>
          <w:szCs w:val="22"/>
        </w:rPr>
        <w:t xml:space="preserve"> simulace činnosti výrobní linky</w:t>
      </w:r>
    </w:p>
    <w:p w:rsidR="00A32448" w:rsidRDefault="00A32448" w:rsidP="00C74788">
      <w:pPr>
        <w:tabs>
          <w:tab w:val="left" w:pos="1134"/>
        </w:tabs>
        <w:rPr>
          <w:rFonts w:ascii="Palatino Linotype" w:hAnsi="Palatino Linotype"/>
          <w:b/>
          <w:sz w:val="22"/>
          <w:szCs w:val="22"/>
        </w:rPr>
      </w:pPr>
      <w:r w:rsidRPr="00A32448">
        <w:rPr>
          <w:rFonts w:ascii="Palatino Linotype" w:hAnsi="Palatino Linotype"/>
          <w:i/>
          <w:sz w:val="22"/>
          <w:szCs w:val="22"/>
        </w:rPr>
        <w:t>Obor:</w:t>
      </w:r>
      <w:r>
        <w:rPr>
          <w:rFonts w:ascii="Palatino Linotype" w:hAnsi="Palatino Linotype"/>
          <w:sz w:val="22"/>
          <w:szCs w:val="22"/>
        </w:rPr>
        <w:tab/>
      </w:r>
      <w:r w:rsidR="0070089B" w:rsidRPr="0070089B">
        <w:rPr>
          <w:rFonts w:ascii="Palatino Linotype" w:hAnsi="Palatino Linotype"/>
          <w:b/>
          <w:sz w:val="22"/>
          <w:szCs w:val="22"/>
        </w:rPr>
        <w:t xml:space="preserve">3902T046  </w:t>
      </w:r>
      <w:r w:rsidR="00D04951">
        <w:rPr>
          <w:rFonts w:ascii="Palatino Linotype" w:hAnsi="Palatino Linotype"/>
          <w:b/>
          <w:sz w:val="22"/>
          <w:szCs w:val="22"/>
        </w:rPr>
        <w:t>Řízení procesů</w:t>
      </w:r>
    </w:p>
    <w:p w:rsidR="004B5261" w:rsidRPr="000D19FC" w:rsidRDefault="004B5261" w:rsidP="00C74788">
      <w:pPr>
        <w:tabs>
          <w:tab w:val="left" w:pos="1134"/>
        </w:tabs>
        <w:rPr>
          <w:rFonts w:ascii="Palatino Linotype" w:hAnsi="Palatino Linotype"/>
          <w:b/>
          <w:sz w:val="22"/>
          <w:szCs w:val="22"/>
        </w:rPr>
      </w:pPr>
      <w:r w:rsidRPr="00C8586C">
        <w:rPr>
          <w:rFonts w:ascii="Palatino Linotype" w:hAnsi="Palatino Linotype"/>
          <w:i/>
          <w:sz w:val="22"/>
          <w:szCs w:val="22"/>
        </w:rPr>
        <w:t>Autor:</w:t>
      </w:r>
      <w:r>
        <w:rPr>
          <w:rFonts w:ascii="Palatino Linotype" w:hAnsi="Palatino Linotype"/>
          <w:sz w:val="22"/>
          <w:szCs w:val="22"/>
        </w:rPr>
        <w:tab/>
      </w:r>
      <w:r w:rsidR="0070089B" w:rsidRPr="000D19FC">
        <w:rPr>
          <w:rFonts w:ascii="Palatino Linotype" w:hAnsi="Palatino Linotype"/>
          <w:b/>
          <w:sz w:val="22"/>
          <w:szCs w:val="22"/>
        </w:rPr>
        <w:t xml:space="preserve">Bc. </w:t>
      </w:r>
      <w:r w:rsidR="00891594">
        <w:rPr>
          <w:rFonts w:ascii="Palatino Linotype" w:hAnsi="Palatino Linotype"/>
          <w:b/>
          <w:sz w:val="22"/>
          <w:szCs w:val="22"/>
        </w:rPr>
        <w:t>Martin Hrb</w:t>
      </w:r>
    </w:p>
    <w:p w:rsidR="00B45498" w:rsidRDefault="00B45498" w:rsidP="00742D1C">
      <w:pPr>
        <w:rPr>
          <w:rFonts w:ascii="Palatino Linotype" w:hAnsi="Palatino Linotype"/>
        </w:rPr>
      </w:pPr>
    </w:p>
    <w:p w:rsidR="00CE1D3A" w:rsidRDefault="00CE1D3A" w:rsidP="00742D1C">
      <w:pPr>
        <w:rPr>
          <w:rFonts w:ascii="Palatino Linotype" w:hAnsi="Palatino Linotype"/>
        </w:rPr>
      </w:pPr>
    </w:p>
    <w:p w:rsidR="001614BA" w:rsidRPr="00FF2334" w:rsidRDefault="001614BA" w:rsidP="00742D1C">
      <w:pPr>
        <w:rPr>
          <w:rFonts w:ascii="Palatino Linotype" w:hAnsi="Palatino Linotype"/>
        </w:rPr>
      </w:pPr>
    </w:p>
    <w:p w:rsidR="00891594" w:rsidRDefault="00A32448" w:rsidP="004972AF">
      <w:pPr>
        <w:ind w:firstLine="284"/>
        <w:jc w:val="both"/>
        <w:rPr>
          <w:rFonts w:ascii="Palatino Linotype" w:hAnsi="Palatino Linotype"/>
          <w:sz w:val="22"/>
          <w:szCs w:val="22"/>
        </w:rPr>
      </w:pPr>
      <w:r>
        <w:rPr>
          <w:rFonts w:ascii="Palatino Linotype" w:hAnsi="Palatino Linotype"/>
          <w:sz w:val="22"/>
          <w:szCs w:val="22"/>
        </w:rPr>
        <w:t xml:space="preserve">Předložená diplomová </w:t>
      </w:r>
      <w:r w:rsidRPr="00A32448">
        <w:rPr>
          <w:rFonts w:ascii="Palatino Linotype" w:hAnsi="Palatino Linotype"/>
          <w:sz w:val="22"/>
          <w:szCs w:val="22"/>
        </w:rPr>
        <w:t xml:space="preserve">práce obsahuje </w:t>
      </w:r>
      <w:r w:rsidR="00891594">
        <w:rPr>
          <w:rFonts w:ascii="Palatino Linotype" w:hAnsi="Palatino Linotype"/>
          <w:sz w:val="22"/>
          <w:szCs w:val="22"/>
        </w:rPr>
        <w:t xml:space="preserve">i s přílohami </w:t>
      </w:r>
      <w:r w:rsidR="00960BC9">
        <w:rPr>
          <w:rFonts w:ascii="Palatino Linotype" w:hAnsi="Palatino Linotype"/>
          <w:sz w:val="22"/>
          <w:szCs w:val="22"/>
        </w:rPr>
        <w:t>8</w:t>
      </w:r>
      <w:r w:rsidR="004B6C4E">
        <w:rPr>
          <w:rFonts w:ascii="Palatino Linotype" w:hAnsi="Palatino Linotype"/>
          <w:sz w:val="22"/>
          <w:szCs w:val="22"/>
        </w:rPr>
        <w:t>1</w:t>
      </w:r>
      <w:r w:rsidRPr="00A32448">
        <w:rPr>
          <w:rFonts w:ascii="Palatino Linotype" w:hAnsi="Palatino Linotype"/>
          <w:sz w:val="22"/>
          <w:szCs w:val="22"/>
        </w:rPr>
        <w:t xml:space="preserve"> stran </w:t>
      </w:r>
      <w:r w:rsidR="0070089B">
        <w:rPr>
          <w:rFonts w:ascii="Palatino Linotype" w:hAnsi="Palatino Linotype"/>
          <w:sz w:val="22"/>
          <w:szCs w:val="22"/>
        </w:rPr>
        <w:t>a je</w:t>
      </w:r>
      <w:r>
        <w:rPr>
          <w:rFonts w:ascii="Palatino Linotype" w:hAnsi="Palatino Linotype"/>
          <w:sz w:val="22"/>
          <w:szCs w:val="22"/>
        </w:rPr>
        <w:t xml:space="preserve"> </w:t>
      </w:r>
      <w:r w:rsidRPr="00A32448">
        <w:rPr>
          <w:rFonts w:ascii="Palatino Linotype" w:hAnsi="Palatino Linotype"/>
          <w:sz w:val="22"/>
          <w:szCs w:val="22"/>
        </w:rPr>
        <w:t>přiloženo CD s</w:t>
      </w:r>
      <w:r>
        <w:rPr>
          <w:rFonts w:ascii="Palatino Linotype" w:hAnsi="Palatino Linotype"/>
          <w:sz w:val="22"/>
          <w:szCs w:val="22"/>
        </w:rPr>
        <w:t> </w:t>
      </w:r>
      <w:r w:rsidRPr="00A32448">
        <w:rPr>
          <w:rFonts w:ascii="Palatino Linotype" w:hAnsi="Palatino Linotype"/>
          <w:sz w:val="22"/>
          <w:szCs w:val="22"/>
        </w:rPr>
        <w:t>textem práce</w:t>
      </w:r>
      <w:r w:rsidR="00891594">
        <w:rPr>
          <w:rFonts w:ascii="Palatino Linotype" w:hAnsi="Palatino Linotype"/>
          <w:sz w:val="22"/>
          <w:szCs w:val="22"/>
        </w:rPr>
        <w:t xml:space="preserve">, řídicím programem pro PLC a vizualizacemi vytvořenými v prostředí SoMachine. </w:t>
      </w:r>
      <w:r w:rsidR="003A239D" w:rsidRPr="003A239D">
        <w:rPr>
          <w:rFonts w:ascii="Palatino Linotype" w:hAnsi="Palatino Linotype"/>
          <w:sz w:val="22"/>
          <w:szCs w:val="22"/>
        </w:rPr>
        <w:t xml:space="preserve">Seznam literatury obsahuje </w:t>
      </w:r>
      <w:r w:rsidR="00891594">
        <w:rPr>
          <w:rFonts w:ascii="Palatino Linotype" w:hAnsi="Palatino Linotype"/>
          <w:sz w:val="22"/>
          <w:szCs w:val="22"/>
        </w:rPr>
        <w:t>8</w:t>
      </w:r>
      <w:r w:rsidR="003A239D">
        <w:rPr>
          <w:rFonts w:ascii="Palatino Linotype" w:hAnsi="Palatino Linotype"/>
          <w:sz w:val="22"/>
          <w:szCs w:val="22"/>
        </w:rPr>
        <w:t xml:space="preserve"> položek</w:t>
      </w:r>
      <w:r w:rsidR="00891594">
        <w:rPr>
          <w:rFonts w:ascii="Palatino Linotype" w:hAnsi="Palatino Linotype"/>
          <w:sz w:val="22"/>
          <w:szCs w:val="22"/>
        </w:rPr>
        <w:t xml:space="preserve">, z nichž se v jednom případě jedná o standardní knižní publikaci, v ostatních případech jde o články publikované v odborných časopisech. </w:t>
      </w:r>
    </w:p>
    <w:p w:rsidR="001614BA" w:rsidRPr="00EC1D58" w:rsidRDefault="001614BA" w:rsidP="00161DD3">
      <w:pPr>
        <w:spacing w:after="120"/>
        <w:rPr>
          <w:rFonts w:ascii="Palatino Linotype" w:hAnsi="Palatino Linotype"/>
          <w:sz w:val="20"/>
          <w:szCs w:val="20"/>
        </w:rPr>
      </w:pPr>
    </w:p>
    <w:p w:rsidR="001C484D" w:rsidRPr="001C484D" w:rsidRDefault="001C484D" w:rsidP="001C484D">
      <w:pPr>
        <w:spacing w:after="120"/>
        <w:rPr>
          <w:rFonts w:ascii="Palatino Linotype" w:hAnsi="Palatino Linotype"/>
          <w:b/>
        </w:rPr>
      </w:pPr>
      <w:r w:rsidRPr="001C484D">
        <w:rPr>
          <w:rFonts w:ascii="Palatino Linotype" w:hAnsi="Palatino Linotype"/>
          <w:b/>
        </w:rPr>
        <w:t>Téma a cíle diplomové práce a zvolené metody zpracování</w:t>
      </w:r>
    </w:p>
    <w:p w:rsidR="00891594" w:rsidRDefault="007438CB" w:rsidP="00180F56">
      <w:pPr>
        <w:spacing w:after="120"/>
        <w:ind w:firstLine="284"/>
        <w:jc w:val="both"/>
        <w:rPr>
          <w:rFonts w:ascii="Palatino Linotype" w:hAnsi="Palatino Linotype"/>
          <w:spacing w:val="-2"/>
          <w:sz w:val="22"/>
          <w:szCs w:val="22"/>
        </w:rPr>
      </w:pPr>
      <w:r w:rsidRPr="00F30FD5">
        <w:rPr>
          <w:rFonts w:ascii="Palatino Linotype" w:hAnsi="Palatino Linotype"/>
          <w:spacing w:val="-2"/>
          <w:sz w:val="22"/>
          <w:szCs w:val="22"/>
        </w:rPr>
        <w:t>Hlavním cílem diplomové práce byl</w:t>
      </w:r>
      <w:r w:rsidR="00C02364" w:rsidRPr="00F30FD5">
        <w:rPr>
          <w:rFonts w:ascii="Palatino Linotype" w:hAnsi="Palatino Linotype"/>
          <w:spacing w:val="-2"/>
          <w:sz w:val="22"/>
          <w:szCs w:val="22"/>
        </w:rPr>
        <w:t xml:space="preserve"> návrh </w:t>
      </w:r>
      <w:r w:rsidR="00F30FD5" w:rsidRPr="00F30FD5">
        <w:rPr>
          <w:rFonts w:ascii="Palatino Linotype" w:hAnsi="Palatino Linotype"/>
          <w:spacing w:val="-2"/>
          <w:sz w:val="22"/>
          <w:szCs w:val="22"/>
        </w:rPr>
        <w:t xml:space="preserve">a </w:t>
      </w:r>
      <w:r w:rsidR="00891594">
        <w:rPr>
          <w:rFonts w:ascii="Palatino Linotype" w:hAnsi="Palatino Linotype"/>
          <w:spacing w:val="-2"/>
          <w:sz w:val="22"/>
          <w:szCs w:val="22"/>
        </w:rPr>
        <w:t>simulační ověření činnosti vybrané části výrobní linky. V souladu se zad</w:t>
      </w:r>
      <w:r w:rsidR="00A548C9">
        <w:rPr>
          <w:rFonts w:ascii="Palatino Linotype" w:hAnsi="Palatino Linotype"/>
          <w:spacing w:val="-2"/>
          <w:sz w:val="22"/>
          <w:szCs w:val="22"/>
        </w:rPr>
        <w:t>á</w:t>
      </w:r>
      <w:r w:rsidR="00891594">
        <w:rPr>
          <w:rFonts w:ascii="Palatino Linotype" w:hAnsi="Palatino Linotype"/>
          <w:spacing w:val="-2"/>
          <w:sz w:val="22"/>
          <w:szCs w:val="22"/>
        </w:rPr>
        <w:t>ním autor zvolil</w:t>
      </w:r>
      <w:r w:rsidR="00A548C9">
        <w:rPr>
          <w:rFonts w:ascii="Palatino Linotype" w:hAnsi="Palatino Linotype"/>
          <w:spacing w:val="-2"/>
          <w:sz w:val="22"/>
          <w:szCs w:val="22"/>
        </w:rPr>
        <w:t xml:space="preserve"> linku, která obsluhuje jednotlivá pracoviště pro výrobu cívek. Návrh měl obsahovat kompletní schémata zvolené části linky, vč. rozmístění a zapojení snímačů, pohonných jednotek a příp. dalších elektronických komponent a příslušná schémata rozvaděčů. K řízení linky mělo být použito PLC. V teoretické části se měl diplomant především zaměřit na popis principů návrhu, modelování a simulace výrobních linek a principů jejich řízení vhodnými regulátory. </w:t>
      </w:r>
      <w:r w:rsidR="00A548C9">
        <w:rPr>
          <w:rFonts w:ascii="Palatino Linotype" w:hAnsi="Palatino Linotype"/>
          <w:sz w:val="22"/>
          <w:szCs w:val="22"/>
        </w:rPr>
        <w:t>V implementační části práce pak provést návrh řešení a simulaci úseku výrobní linky za použití vhodných softwarových prostředků.</w:t>
      </w:r>
    </w:p>
    <w:p w:rsidR="001614BA" w:rsidRDefault="001C1B7F" w:rsidP="00180F56">
      <w:pPr>
        <w:spacing w:after="120"/>
        <w:ind w:firstLine="284"/>
        <w:jc w:val="both"/>
        <w:rPr>
          <w:rFonts w:ascii="Palatino Linotype" w:hAnsi="Palatino Linotype"/>
          <w:sz w:val="22"/>
          <w:szCs w:val="22"/>
        </w:rPr>
      </w:pPr>
      <w:r>
        <w:rPr>
          <w:rFonts w:ascii="Palatino Linotype" w:hAnsi="Palatino Linotype"/>
          <w:sz w:val="22"/>
          <w:szCs w:val="22"/>
        </w:rPr>
        <w:t>Text p</w:t>
      </w:r>
      <w:r w:rsidR="00C47D90" w:rsidRPr="00C47D90">
        <w:rPr>
          <w:rFonts w:ascii="Palatino Linotype" w:hAnsi="Palatino Linotype"/>
          <w:sz w:val="22"/>
          <w:szCs w:val="22"/>
        </w:rPr>
        <w:t>ráce je členěn</w:t>
      </w:r>
      <w:r>
        <w:rPr>
          <w:rFonts w:ascii="Palatino Linotype" w:hAnsi="Palatino Linotype"/>
          <w:sz w:val="22"/>
          <w:szCs w:val="22"/>
        </w:rPr>
        <w:t xml:space="preserve"> </w:t>
      </w:r>
      <w:r w:rsidRPr="00C47D90">
        <w:rPr>
          <w:rFonts w:ascii="Palatino Linotype" w:hAnsi="Palatino Linotype"/>
          <w:sz w:val="22"/>
          <w:szCs w:val="22"/>
        </w:rPr>
        <w:t xml:space="preserve">mimo úvodu a závěru do </w:t>
      </w:r>
      <w:r>
        <w:rPr>
          <w:rFonts w:ascii="Palatino Linotype" w:hAnsi="Palatino Linotype"/>
          <w:sz w:val="22"/>
          <w:szCs w:val="22"/>
        </w:rPr>
        <w:t>třech</w:t>
      </w:r>
      <w:r w:rsidRPr="00C47D90">
        <w:rPr>
          <w:rFonts w:ascii="Palatino Linotype" w:hAnsi="Palatino Linotype"/>
          <w:sz w:val="22"/>
          <w:szCs w:val="22"/>
        </w:rPr>
        <w:t xml:space="preserve"> hlavních kapitol.</w:t>
      </w:r>
      <w:r>
        <w:rPr>
          <w:rFonts w:ascii="Palatino Linotype" w:hAnsi="Palatino Linotype"/>
          <w:sz w:val="22"/>
          <w:szCs w:val="22"/>
        </w:rPr>
        <w:t xml:space="preserve"> </w:t>
      </w:r>
      <w:r w:rsidR="00371D49">
        <w:rPr>
          <w:rFonts w:ascii="Palatino Linotype" w:hAnsi="Palatino Linotype"/>
          <w:sz w:val="22"/>
          <w:szCs w:val="22"/>
        </w:rPr>
        <w:t>První z</w:t>
      </w:r>
      <w:r w:rsidR="00DE0E02">
        <w:rPr>
          <w:rFonts w:ascii="Palatino Linotype" w:hAnsi="Palatino Linotype"/>
          <w:sz w:val="22"/>
          <w:szCs w:val="22"/>
        </w:rPr>
        <w:t> </w:t>
      </w:r>
      <w:r w:rsidR="00371D49">
        <w:rPr>
          <w:rFonts w:ascii="Palatino Linotype" w:hAnsi="Palatino Linotype"/>
          <w:sz w:val="22"/>
          <w:szCs w:val="22"/>
        </w:rPr>
        <w:t>nich</w:t>
      </w:r>
      <w:r w:rsidR="00DE0E02">
        <w:rPr>
          <w:rFonts w:ascii="Palatino Linotype" w:hAnsi="Palatino Linotype"/>
          <w:sz w:val="22"/>
          <w:szCs w:val="22"/>
        </w:rPr>
        <w:t xml:space="preserve"> má představovat jakýsi úvod do automatizační techniky s důrazem na PLC automaty. Převážná část této kapitoly je bohužel psána spíše obecně, bez očekávané bližší vazby na téma práce. Druhá kapitola se zabývá již samotným návrhem linky po hardwarové stránce. Obsahuje popis funkce linky a jejich jednotlivých částí – snímačů a akčních členů a je uveden návrh realizace rozvaděče.</w:t>
      </w:r>
    </w:p>
    <w:p w:rsidR="00DE0E02" w:rsidRDefault="004B017D" w:rsidP="00180F56">
      <w:pPr>
        <w:spacing w:after="120"/>
        <w:ind w:firstLine="284"/>
        <w:jc w:val="both"/>
        <w:rPr>
          <w:rFonts w:ascii="Palatino Linotype" w:hAnsi="Palatino Linotype"/>
          <w:sz w:val="22"/>
          <w:szCs w:val="22"/>
        </w:rPr>
      </w:pPr>
      <w:r>
        <w:rPr>
          <w:rFonts w:ascii="Palatino Linotype" w:hAnsi="Palatino Linotype"/>
          <w:sz w:val="22"/>
          <w:szCs w:val="22"/>
        </w:rPr>
        <w:t xml:space="preserve">Následující </w:t>
      </w:r>
      <w:r w:rsidR="00DE0E02">
        <w:rPr>
          <w:rFonts w:ascii="Palatino Linotype" w:hAnsi="Palatino Linotype"/>
          <w:sz w:val="22"/>
          <w:szCs w:val="22"/>
        </w:rPr>
        <w:t>třetí</w:t>
      </w:r>
      <w:r>
        <w:rPr>
          <w:rFonts w:ascii="Palatino Linotype" w:hAnsi="Palatino Linotype"/>
          <w:sz w:val="22"/>
          <w:szCs w:val="22"/>
        </w:rPr>
        <w:t xml:space="preserve"> kapitola</w:t>
      </w:r>
      <w:r w:rsidR="00DE0E02">
        <w:rPr>
          <w:rFonts w:ascii="Palatino Linotype" w:hAnsi="Palatino Linotype"/>
          <w:sz w:val="22"/>
          <w:szCs w:val="22"/>
        </w:rPr>
        <w:t xml:space="preserve"> je věnována řídicímu programu pro PLC</w:t>
      </w:r>
      <w:r w:rsidR="003B6E1F">
        <w:rPr>
          <w:rFonts w:ascii="Palatino Linotype" w:hAnsi="Palatino Linotype"/>
          <w:sz w:val="22"/>
          <w:szCs w:val="22"/>
        </w:rPr>
        <w:t xml:space="preserve"> a</w:t>
      </w:r>
      <w:r w:rsidR="00DE0E02">
        <w:rPr>
          <w:rFonts w:ascii="Palatino Linotype" w:hAnsi="Palatino Linotype"/>
          <w:sz w:val="22"/>
          <w:szCs w:val="22"/>
        </w:rPr>
        <w:t xml:space="preserve"> vizualizaci</w:t>
      </w:r>
      <w:r w:rsidR="003B6E1F">
        <w:rPr>
          <w:rFonts w:ascii="Palatino Linotype" w:hAnsi="Palatino Linotype"/>
          <w:sz w:val="22"/>
          <w:szCs w:val="22"/>
        </w:rPr>
        <w:t xml:space="preserve"> činnosti linky.</w:t>
      </w:r>
      <w:r w:rsidR="001614BA">
        <w:rPr>
          <w:rFonts w:ascii="Palatino Linotype" w:hAnsi="Palatino Linotype"/>
          <w:sz w:val="22"/>
          <w:szCs w:val="22"/>
        </w:rPr>
        <w:t xml:space="preserve"> Detailněji se autor věnuje zejména konfiguraci PLC v prostředí SoMachine a tvorbě </w:t>
      </w:r>
      <w:r w:rsidR="00BE2771">
        <w:rPr>
          <w:rFonts w:ascii="Palatino Linotype" w:hAnsi="Palatino Linotype"/>
          <w:sz w:val="22"/>
          <w:szCs w:val="22"/>
        </w:rPr>
        <w:t>uživatelského programu PLC</w:t>
      </w:r>
      <w:r w:rsidR="00D17AEB">
        <w:rPr>
          <w:rFonts w:ascii="Palatino Linotype" w:hAnsi="Palatino Linotype"/>
          <w:sz w:val="22"/>
          <w:szCs w:val="22"/>
        </w:rPr>
        <w:t>. Dosažené výsledky diplomant stručně hodnotí v závěru.</w:t>
      </w:r>
    </w:p>
    <w:p w:rsidR="00DE0E02" w:rsidRDefault="00DE0E02" w:rsidP="00D17AEB">
      <w:pPr>
        <w:ind w:firstLine="284"/>
        <w:jc w:val="both"/>
        <w:rPr>
          <w:rFonts w:ascii="Palatino Linotype" w:hAnsi="Palatino Linotype"/>
          <w:sz w:val="22"/>
          <w:szCs w:val="22"/>
        </w:rPr>
      </w:pPr>
    </w:p>
    <w:p w:rsidR="007C35B3" w:rsidRDefault="007C35B3" w:rsidP="00D17AEB">
      <w:pPr>
        <w:ind w:firstLine="284"/>
        <w:jc w:val="both"/>
        <w:rPr>
          <w:rFonts w:ascii="Palatino Linotype" w:hAnsi="Palatino Linotype"/>
          <w:sz w:val="22"/>
          <w:szCs w:val="22"/>
        </w:rPr>
      </w:pPr>
    </w:p>
    <w:p w:rsidR="00F23675" w:rsidRPr="003B656E" w:rsidRDefault="00F23675" w:rsidP="00F23675">
      <w:pPr>
        <w:spacing w:after="120"/>
        <w:rPr>
          <w:rFonts w:ascii="Palatino Linotype" w:hAnsi="Palatino Linotype"/>
          <w:b/>
        </w:rPr>
      </w:pPr>
      <w:r w:rsidRPr="003B656E">
        <w:rPr>
          <w:rFonts w:ascii="Palatino Linotype" w:hAnsi="Palatino Linotype"/>
          <w:b/>
        </w:rPr>
        <w:t>Formální úprava a jazyková úroveň diplomové práce</w:t>
      </w:r>
    </w:p>
    <w:p w:rsidR="001969AB" w:rsidRDefault="00CE1D3A" w:rsidP="00F23675">
      <w:pPr>
        <w:spacing w:after="120"/>
        <w:ind w:firstLine="284"/>
        <w:jc w:val="both"/>
        <w:rPr>
          <w:rFonts w:ascii="Palatino Linotype" w:hAnsi="Palatino Linotype"/>
          <w:spacing w:val="-2"/>
          <w:sz w:val="22"/>
          <w:szCs w:val="22"/>
        </w:rPr>
      </w:pPr>
      <w:r w:rsidRPr="00CE1D3A">
        <w:rPr>
          <w:rFonts w:ascii="Palatino Linotype" w:hAnsi="Palatino Linotype"/>
          <w:spacing w:val="-2"/>
          <w:sz w:val="22"/>
          <w:szCs w:val="22"/>
        </w:rPr>
        <w:t xml:space="preserve">Po formální a jazykové stránce je předložená diplomová práce na dobré úrovni. </w:t>
      </w:r>
      <w:r w:rsidR="001969AB">
        <w:rPr>
          <w:rFonts w:ascii="Palatino Linotype" w:hAnsi="Palatino Linotype"/>
          <w:spacing w:val="-2"/>
          <w:sz w:val="22"/>
          <w:szCs w:val="22"/>
        </w:rPr>
        <w:t xml:space="preserve">V textu se vyskytuje jen málo pravopisných chyb a překlepů. </w:t>
      </w:r>
      <w:r>
        <w:rPr>
          <w:rFonts w:ascii="Palatino Linotype" w:hAnsi="Palatino Linotype"/>
          <w:spacing w:val="-2"/>
          <w:sz w:val="22"/>
          <w:szCs w:val="22"/>
        </w:rPr>
        <w:t>P</w:t>
      </w:r>
      <w:r w:rsidRPr="00CE1D3A">
        <w:rPr>
          <w:rFonts w:ascii="Palatino Linotype" w:hAnsi="Palatino Linotype"/>
          <w:spacing w:val="-2"/>
          <w:sz w:val="22"/>
          <w:szCs w:val="22"/>
        </w:rPr>
        <w:t>ráce je přehledná</w:t>
      </w:r>
      <w:r w:rsidR="00044CBA">
        <w:rPr>
          <w:rFonts w:ascii="Palatino Linotype" w:hAnsi="Palatino Linotype"/>
          <w:spacing w:val="-2"/>
          <w:sz w:val="22"/>
          <w:szCs w:val="22"/>
        </w:rPr>
        <w:t xml:space="preserve"> s logickou stavbou</w:t>
      </w:r>
      <w:r w:rsidRPr="00CE1D3A">
        <w:rPr>
          <w:rFonts w:ascii="Palatino Linotype" w:hAnsi="Palatino Linotype"/>
          <w:spacing w:val="-2"/>
          <w:sz w:val="22"/>
          <w:szCs w:val="22"/>
        </w:rPr>
        <w:t xml:space="preserve"> a lze se v ní dobře orientovat</w:t>
      </w:r>
      <w:r w:rsidR="00044CBA">
        <w:rPr>
          <w:rFonts w:ascii="Palatino Linotype" w:hAnsi="Palatino Linotype"/>
          <w:spacing w:val="-2"/>
          <w:sz w:val="22"/>
          <w:szCs w:val="22"/>
        </w:rPr>
        <w:t>.</w:t>
      </w:r>
      <w:r w:rsidRPr="00CE1D3A">
        <w:rPr>
          <w:rFonts w:ascii="Palatino Linotype" w:hAnsi="Palatino Linotype"/>
          <w:spacing w:val="-2"/>
          <w:sz w:val="22"/>
          <w:szCs w:val="22"/>
        </w:rPr>
        <w:t xml:space="preserve"> </w:t>
      </w:r>
      <w:r w:rsidR="00044CBA">
        <w:rPr>
          <w:rFonts w:ascii="Palatino Linotype" w:hAnsi="Palatino Linotype"/>
          <w:spacing w:val="-2"/>
          <w:sz w:val="22"/>
          <w:szCs w:val="22"/>
        </w:rPr>
        <w:t>G</w:t>
      </w:r>
      <w:r w:rsidRPr="00CE1D3A">
        <w:rPr>
          <w:rFonts w:ascii="Palatino Linotype" w:hAnsi="Palatino Linotype"/>
          <w:spacing w:val="-2"/>
          <w:sz w:val="22"/>
          <w:szCs w:val="22"/>
        </w:rPr>
        <w:t>rafická úprava</w:t>
      </w:r>
      <w:r w:rsidR="00044CBA">
        <w:rPr>
          <w:rFonts w:ascii="Palatino Linotype" w:hAnsi="Palatino Linotype"/>
          <w:spacing w:val="-2"/>
          <w:sz w:val="22"/>
          <w:szCs w:val="22"/>
        </w:rPr>
        <w:t xml:space="preserve"> je</w:t>
      </w:r>
      <w:r w:rsidR="001969AB">
        <w:rPr>
          <w:rFonts w:ascii="Palatino Linotype" w:hAnsi="Palatino Linotype"/>
          <w:spacing w:val="-2"/>
          <w:sz w:val="22"/>
          <w:szCs w:val="22"/>
        </w:rPr>
        <w:t>,</w:t>
      </w:r>
      <w:r w:rsidR="00044CBA">
        <w:rPr>
          <w:rFonts w:ascii="Palatino Linotype" w:hAnsi="Palatino Linotype"/>
          <w:spacing w:val="-2"/>
          <w:sz w:val="22"/>
          <w:szCs w:val="22"/>
        </w:rPr>
        <w:t xml:space="preserve"> </w:t>
      </w:r>
      <w:r w:rsidR="001969AB">
        <w:rPr>
          <w:rFonts w:ascii="Palatino Linotype" w:hAnsi="Palatino Linotype"/>
          <w:spacing w:val="-2"/>
          <w:sz w:val="22"/>
          <w:szCs w:val="22"/>
        </w:rPr>
        <w:t>až na sníženou kvalitu některých převzatých obrázků, na dobré úrovni.</w:t>
      </w:r>
      <w:r w:rsidR="00802143">
        <w:rPr>
          <w:rFonts w:ascii="Palatino Linotype" w:hAnsi="Palatino Linotype"/>
          <w:spacing w:val="-2"/>
          <w:sz w:val="22"/>
          <w:szCs w:val="22"/>
        </w:rPr>
        <w:t xml:space="preserve"> </w:t>
      </w:r>
      <w:r w:rsidR="00802143">
        <w:rPr>
          <w:rFonts w:ascii="Palatino Linotype" w:hAnsi="Palatino Linotype"/>
          <w:sz w:val="22"/>
          <w:szCs w:val="22"/>
        </w:rPr>
        <w:t>U některých převzatých ilustrací není uveden jejich zdroj.</w:t>
      </w:r>
    </w:p>
    <w:p w:rsidR="00161DD3" w:rsidRDefault="00161DD3" w:rsidP="00D17AEB">
      <w:pPr>
        <w:jc w:val="both"/>
        <w:rPr>
          <w:rFonts w:ascii="Palatino Linotype" w:hAnsi="Palatino Linotype"/>
          <w:sz w:val="22"/>
          <w:szCs w:val="22"/>
        </w:rPr>
      </w:pPr>
    </w:p>
    <w:p w:rsidR="00D17AEB" w:rsidRDefault="00D17AEB" w:rsidP="00D17AEB">
      <w:pPr>
        <w:jc w:val="both"/>
        <w:rPr>
          <w:rFonts w:ascii="Palatino Linotype" w:hAnsi="Palatino Linotype"/>
          <w:sz w:val="22"/>
          <w:szCs w:val="22"/>
        </w:rPr>
      </w:pPr>
    </w:p>
    <w:p w:rsidR="007229A6" w:rsidRDefault="007229A6" w:rsidP="007229A6">
      <w:pPr>
        <w:spacing w:after="120"/>
        <w:jc w:val="both"/>
        <w:rPr>
          <w:rFonts w:ascii="Palatino Linotype" w:hAnsi="Palatino Linotype"/>
          <w:b/>
        </w:rPr>
      </w:pPr>
      <w:r w:rsidRPr="007229A6">
        <w:rPr>
          <w:rFonts w:ascii="Palatino Linotype" w:hAnsi="Palatino Linotype"/>
          <w:b/>
        </w:rPr>
        <w:t>Připomínky</w:t>
      </w:r>
      <w:r>
        <w:rPr>
          <w:rFonts w:ascii="Palatino Linotype" w:hAnsi="Palatino Linotype"/>
          <w:b/>
        </w:rPr>
        <w:t xml:space="preserve"> a dotazy</w:t>
      </w:r>
    </w:p>
    <w:p w:rsidR="001614BA" w:rsidRDefault="00757FB4" w:rsidP="00B619CF">
      <w:pPr>
        <w:spacing w:after="120"/>
        <w:ind w:firstLine="284"/>
        <w:jc w:val="both"/>
        <w:rPr>
          <w:rFonts w:ascii="Palatino Linotype" w:hAnsi="Palatino Linotype"/>
          <w:sz w:val="22"/>
          <w:szCs w:val="22"/>
        </w:rPr>
      </w:pPr>
      <w:r>
        <w:rPr>
          <w:rFonts w:ascii="Palatino Linotype" w:hAnsi="Palatino Linotype"/>
          <w:sz w:val="22"/>
          <w:szCs w:val="22"/>
        </w:rPr>
        <w:t xml:space="preserve">Diplomant splnil cíle stanovené v zadání práce, nicméně zvolený postup řešení a jeho </w:t>
      </w:r>
      <w:r w:rsidRPr="00757FB4">
        <w:rPr>
          <w:rFonts w:ascii="Palatino Linotype" w:hAnsi="Palatino Linotype"/>
          <w:spacing w:val="-2"/>
          <w:sz w:val="22"/>
          <w:szCs w:val="22"/>
        </w:rPr>
        <w:t>dokumentace v předloženém textu práce nejsou příliš optimální. Rešeršní části lze především</w:t>
      </w:r>
      <w:r>
        <w:rPr>
          <w:rFonts w:ascii="Palatino Linotype" w:hAnsi="Palatino Linotype"/>
          <w:sz w:val="22"/>
          <w:szCs w:val="22"/>
        </w:rPr>
        <w:t xml:space="preserve"> vytknout místy příliš obecný popis použitých postupů a řešení, bez očekávané bližší vazby </w:t>
      </w:r>
      <w:r>
        <w:rPr>
          <w:rFonts w:ascii="Palatino Linotype" w:hAnsi="Palatino Linotype"/>
          <w:sz w:val="22"/>
          <w:szCs w:val="22"/>
        </w:rPr>
        <w:lastRenderedPageBreak/>
        <w:t xml:space="preserve">na téma práce. Z textu práce déle plyne, že co se týče vlastního návrhu linky, tak se jedná skutečně o jeho základní verzi a pro praktickou realizaci by bylo nutné jej rozšířit a zpřesnit. </w:t>
      </w:r>
      <w:r w:rsidR="00802143">
        <w:rPr>
          <w:rFonts w:ascii="Palatino Linotype" w:hAnsi="Palatino Linotype"/>
          <w:sz w:val="22"/>
          <w:szCs w:val="22"/>
        </w:rPr>
        <w:t xml:space="preserve">Předložená dokumentace obsahuje drobné chyby, ale i závažnější nedostatky (např. jištění předřazené central stop). </w:t>
      </w:r>
      <w:r w:rsidR="001614BA">
        <w:rPr>
          <w:rFonts w:ascii="Palatino Linotype" w:hAnsi="Palatino Linotype"/>
          <w:sz w:val="22"/>
          <w:szCs w:val="22"/>
        </w:rPr>
        <w:t xml:space="preserve">V práci </w:t>
      </w:r>
      <w:r w:rsidR="00802143">
        <w:rPr>
          <w:rFonts w:ascii="Palatino Linotype" w:hAnsi="Palatino Linotype"/>
          <w:sz w:val="22"/>
          <w:szCs w:val="22"/>
        </w:rPr>
        <w:t>dále</w:t>
      </w:r>
      <w:r>
        <w:rPr>
          <w:rFonts w:ascii="Palatino Linotype" w:hAnsi="Palatino Linotype"/>
          <w:sz w:val="22"/>
          <w:szCs w:val="22"/>
        </w:rPr>
        <w:t xml:space="preserve"> </w:t>
      </w:r>
      <w:r w:rsidR="001614BA">
        <w:rPr>
          <w:rFonts w:ascii="Palatino Linotype" w:hAnsi="Palatino Linotype"/>
          <w:sz w:val="22"/>
          <w:szCs w:val="22"/>
        </w:rPr>
        <w:t xml:space="preserve">postrádám </w:t>
      </w:r>
      <w:r>
        <w:rPr>
          <w:rFonts w:ascii="Palatino Linotype" w:hAnsi="Palatino Linotype"/>
          <w:sz w:val="22"/>
          <w:szCs w:val="22"/>
        </w:rPr>
        <w:t xml:space="preserve">jakékoliv </w:t>
      </w:r>
      <w:r w:rsidR="001614BA">
        <w:rPr>
          <w:rFonts w:ascii="Palatino Linotype" w:hAnsi="Palatino Linotype"/>
          <w:sz w:val="22"/>
          <w:szCs w:val="22"/>
        </w:rPr>
        <w:t>výstupy z procesu vizualizace linky</w:t>
      </w:r>
      <w:r w:rsidR="00802143">
        <w:rPr>
          <w:rFonts w:ascii="Palatino Linotype" w:hAnsi="Palatino Linotype"/>
          <w:sz w:val="22"/>
          <w:szCs w:val="22"/>
        </w:rPr>
        <w:t>.</w:t>
      </w:r>
    </w:p>
    <w:p w:rsidR="00A40669" w:rsidRDefault="00A40669" w:rsidP="00A4442D">
      <w:pPr>
        <w:ind w:firstLine="284"/>
        <w:jc w:val="both"/>
        <w:rPr>
          <w:rFonts w:ascii="Palatino Linotype" w:hAnsi="Palatino Linotype"/>
          <w:spacing w:val="-3"/>
          <w:sz w:val="22"/>
          <w:szCs w:val="22"/>
        </w:rPr>
      </w:pPr>
    </w:p>
    <w:p w:rsidR="005C72C8" w:rsidRDefault="0048463D" w:rsidP="005C72C8">
      <w:pPr>
        <w:spacing w:after="120"/>
        <w:jc w:val="both"/>
        <w:rPr>
          <w:rFonts w:ascii="Palatino Linotype" w:hAnsi="Palatino Linotype"/>
          <w:sz w:val="22"/>
          <w:szCs w:val="22"/>
        </w:rPr>
      </w:pPr>
      <w:r>
        <w:rPr>
          <w:rFonts w:ascii="Palatino Linotype" w:hAnsi="Palatino Linotype"/>
          <w:sz w:val="22"/>
          <w:szCs w:val="22"/>
        </w:rPr>
        <w:t>Na diplomanta</w:t>
      </w:r>
      <w:r w:rsidR="005C72C8">
        <w:rPr>
          <w:rFonts w:ascii="Palatino Linotype" w:hAnsi="Palatino Linotype"/>
          <w:sz w:val="22"/>
          <w:szCs w:val="22"/>
        </w:rPr>
        <w:t xml:space="preserve"> mám tyto dotazy:</w:t>
      </w:r>
    </w:p>
    <w:p w:rsidR="00EA455D" w:rsidRDefault="007451E6" w:rsidP="002C2005">
      <w:pPr>
        <w:numPr>
          <w:ilvl w:val="0"/>
          <w:numId w:val="3"/>
        </w:numPr>
        <w:tabs>
          <w:tab w:val="clear" w:pos="720"/>
          <w:tab w:val="num" w:pos="567"/>
        </w:tabs>
        <w:spacing w:after="120"/>
        <w:ind w:left="567" w:hanging="283"/>
        <w:jc w:val="both"/>
        <w:rPr>
          <w:rFonts w:ascii="Palatino Linotype" w:hAnsi="Palatino Linotype"/>
          <w:sz w:val="22"/>
          <w:szCs w:val="22"/>
        </w:rPr>
      </w:pPr>
      <w:r>
        <w:rPr>
          <w:rFonts w:ascii="Palatino Linotype" w:hAnsi="Palatino Linotype"/>
          <w:sz w:val="22"/>
          <w:szCs w:val="22"/>
        </w:rPr>
        <w:t xml:space="preserve">Může diplomant zhodnotit praktickou realizovatelnost navržené </w:t>
      </w:r>
      <w:r w:rsidR="00802143">
        <w:rPr>
          <w:rFonts w:ascii="Palatino Linotype" w:hAnsi="Palatino Linotype"/>
          <w:sz w:val="22"/>
          <w:szCs w:val="22"/>
        </w:rPr>
        <w:t>výrobní linky</w:t>
      </w:r>
      <w:r>
        <w:rPr>
          <w:rFonts w:ascii="Palatino Linotype" w:hAnsi="Palatino Linotype"/>
          <w:sz w:val="22"/>
          <w:szCs w:val="22"/>
        </w:rPr>
        <w:t>?</w:t>
      </w:r>
    </w:p>
    <w:p w:rsidR="00605EC3" w:rsidRPr="001D6760" w:rsidRDefault="00C83204" w:rsidP="001D6760">
      <w:pPr>
        <w:numPr>
          <w:ilvl w:val="0"/>
          <w:numId w:val="3"/>
        </w:numPr>
        <w:tabs>
          <w:tab w:val="clear" w:pos="720"/>
          <w:tab w:val="num" w:pos="567"/>
        </w:tabs>
        <w:spacing w:after="120"/>
        <w:ind w:left="567" w:hanging="283"/>
        <w:jc w:val="both"/>
        <w:rPr>
          <w:rFonts w:ascii="Palatino Linotype" w:hAnsi="Palatino Linotype"/>
          <w:sz w:val="22"/>
          <w:szCs w:val="22"/>
        </w:rPr>
      </w:pPr>
      <w:r>
        <w:rPr>
          <w:rFonts w:ascii="Palatino Linotype" w:hAnsi="Palatino Linotype"/>
          <w:sz w:val="22"/>
          <w:szCs w:val="22"/>
        </w:rPr>
        <w:t>Čím by bylo nutné se dále zabývat, resp. jak by bylo návrh třeba dále rozšířit?</w:t>
      </w:r>
      <w:bookmarkStart w:id="0" w:name="_GoBack"/>
      <w:bookmarkEnd w:id="0"/>
    </w:p>
    <w:p w:rsidR="00A40669" w:rsidRPr="00A40669" w:rsidRDefault="00A40669" w:rsidP="00A40669">
      <w:pPr>
        <w:spacing w:after="120"/>
        <w:ind w:left="567"/>
        <w:jc w:val="both"/>
        <w:rPr>
          <w:rFonts w:ascii="Palatino Linotype" w:hAnsi="Palatino Linotype"/>
          <w:b/>
          <w:sz w:val="22"/>
          <w:szCs w:val="22"/>
        </w:rPr>
      </w:pPr>
    </w:p>
    <w:p w:rsidR="00802143" w:rsidRDefault="00434678" w:rsidP="00F036FD">
      <w:pPr>
        <w:spacing w:after="120"/>
        <w:jc w:val="both"/>
        <w:rPr>
          <w:rFonts w:ascii="Palatino Linotype" w:hAnsi="Palatino Linotype"/>
          <w:b/>
        </w:rPr>
      </w:pPr>
      <w:r>
        <w:rPr>
          <w:rFonts w:ascii="Palatino Linotype" w:hAnsi="Palatino Linotype"/>
          <w:b/>
        </w:rPr>
        <w:t>Vyjádření k výsledku kontroly původnosti práce</w:t>
      </w:r>
    </w:p>
    <w:p w:rsidR="00802143" w:rsidRDefault="00802143" w:rsidP="00802143">
      <w:pPr>
        <w:spacing w:after="120"/>
        <w:ind w:firstLine="284"/>
        <w:jc w:val="both"/>
        <w:rPr>
          <w:rFonts w:ascii="Palatino Linotype" w:hAnsi="Palatino Linotype"/>
          <w:sz w:val="22"/>
          <w:szCs w:val="22"/>
        </w:rPr>
      </w:pPr>
      <w:r>
        <w:rPr>
          <w:rFonts w:ascii="Palatino Linotype" w:hAnsi="Palatino Linotype"/>
          <w:sz w:val="22"/>
          <w:szCs w:val="22"/>
        </w:rPr>
        <w:t>Lze konstatovat, že předložená diplomová p</w:t>
      </w:r>
      <w:r w:rsidRPr="004D5467">
        <w:rPr>
          <w:rFonts w:ascii="Palatino Linotype" w:hAnsi="Palatino Linotype"/>
          <w:sz w:val="22"/>
          <w:szCs w:val="22"/>
        </w:rPr>
        <w:t xml:space="preserve">ráce není plagiát. Nalezené shody </w:t>
      </w:r>
      <w:r>
        <w:rPr>
          <w:rFonts w:ascii="Palatino Linotype" w:hAnsi="Palatino Linotype"/>
          <w:sz w:val="22"/>
          <w:szCs w:val="22"/>
        </w:rPr>
        <w:t xml:space="preserve">s jinými </w:t>
      </w:r>
      <w:r w:rsidRPr="004D5467">
        <w:rPr>
          <w:rFonts w:ascii="Palatino Linotype" w:hAnsi="Palatino Linotype"/>
          <w:sz w:val="22"/>
          <w:szCs w:val="22"/>
        </w:rPr>
        <w:t>text</w:t>
      </w:r>
      <w:r>
        <w:rPr>
          <w:rFonts w:ascii="Palatino Linotype" w:hAnsi="Palatino Linotype"/>
          <w:sz w:val="22"/>
          <w:szCs w:val="22"/>
        </w:rPr>
        <w:t>y</w:t>
      </w:r>
      <w:r w:rsidRPr="004D5467">
        <w:rPr>
          <w:rFonts w:ascii="Palatino Linotype" w:hAnsi="Palatino Linotype"/>
          <w:sz w:val="22"/>
          <w:szCs w:val="22"/>
        </w:rPr>
        <w:t xml:space="preserve"> jsou minimální a ve všech případech se jedná o text Prohlášení, který je v obdobné formě </w:t>
      </w:r>
      <w:r>
        <w:rPr>
          <w:rFonts w:ascii="Palatino Linotype" w:hAnsi="Palatino Linotype"/>
          <w:sz w:val="22"/>
          <w:szCs w:val="22"/>
        </w:rPr>
        <w:t xml:space="preserve">běžnou </w:t>
      </w:r>
      <w:r w:rsidRPr="004D5467">
        <w:rPr>
          <w:rFonts w:ascii="Palatino Linotype" w:hAnsi="Palatino Linotype"/>
          <w:sz w:val="22"/>
          <w:szCs w:val="22"/>
        </w:rPr>
        <w:t>součástí všech závěrečných prací.</w:t>
      </w:r>
    </w:p>
    <w:p w:rsidR="00802143" w:rsidRDefault="00802143" w:rsidP="00802143">
      <w:pPr>
        <w:ind w:firstLine="284"/>
        <w:jc w:val="both"/>
        <w:rPr>
          <w:rFonts w:ascii="Palatino Linotype" w:hAnsi="Palatino Linotype"/>
          <w:sz w:val="22"/>
          <w:szCs w:val="22"/>
        </w:rPr>
      </w:pPr>
    </w:p>
    <w:p w:rsidR="00802143" w:rsidRDefault="00802143" w:rsidP="00802143">
      <w:pPr>
        <w:ind w:firstLine="284"/>
        <w:jc w:val="both"/>
        <w:rPr>
          <w:rFonts w:ascii="Palatino Linotype" w:hAnsi="Palatino Linotype"/>
          <w:b/>
        </w:rPr>
      </w:pPr>
    </w:p>
    <w:p w:rsidR="00FA538C" w:rsidRPr="00F036FD" w:rsidRDefault="00F91A3E" w:rsidP="00F036FD">
      <w:pPr>
        <w:spacing w:after="120"/>
        <w:jc w:val="both"/>
        <w:rPr>
          <w:rFonts w:ascii="Palatino Linotype" w:hAnsi="Palatino Linotype"/>
          <w:b/>
        </w:rPr>
      </w:pPr>
      <w:r>
        <w:rPr>
          <w:rFonts w:ascii="Palatino Linotype" w:hAnsi="Palatino Linotype"/>
          <w:b/>
        </w:rPr>
        <w:t xml:space="preserve">Závěrečné </w:t>
      </w:r>
      <w:r w:rsidR="00F036FD" w:rsidRPr="00F036FD">
        <w:rPr>
          <w:rFonts w:ascii="Palatino Linotype" w:hAnsi="Palatino Linotype"/>
          <w:b/>
        </w:rPr>
        <w:t>hodnocení</w:t>
      </w:r>
    </w:p>
    <w:p w:rsidR="004A24B9" w:rsidRDefault="00EA595F" w:rsidP="008B3192">
      <w:pPr>
        <w:spacing w:after="120"/>
        <w:ind w:firstLine="284"/>
        <w:jc w:val="both"/>
        <w:rPr>
          <w:rFonts w:ascii="Palatino Linotype" w:hAnsi="Palatino Linotype"/>
          <w:sz w:val="22"/>
          <w:szCs w:val="22"/>
        </w:rPr>
      </w:pPr>
      <w:r w:rsidRPr="004A24B9">
        <w:rPr>
          <w:rFonts w:ascii="Palatino Linotype" w:hAnsi="Palatino Linotype"/>
          <w:sz w:val="22"/>
          <w:szCs w:val="22"/>
        </w:rPr>
        <w:t xml:space="preserve">Diplomant v práci prokázal, že zvládl </w:t>
      </w:r>
      <w:r w:rsidR="004A24B9" w:rsidRPr="00F30FD5">
        <w:rPr>
          <w:rFonts w:ascii="Palatino Linotype" w:hAnsi="Palatino Linotype"/>
          <w:spacing w:val="-2"/>
          <w:sz w:val="22"/>
          <w:szCs w:val="22"/>
        </w:rPr>
        <w:t>návrh</w:t>
      </w:r>
      <w:r w:rsidR="00112EDE">
        <w:rPr>
          <w:rFonts w:ascii="Palatino Linotype" w:hAnsi="Palatino Linotype"/>
          <w:spacing w:val="-2"/>
          <w:sz w:val="22"/>
          <w:szCs w:val="22"/>
        </w:rPr>
        <w:t xml:space="preserve"> a simulaci výrobní linky po hardwarové i softwarové stránce.</w:t>
      </w:r>
      <w:r w:rsidR="004A24B9">
        <w:rPr>
          <w:rFonts w:ascii="Palatino Linotype" w:hAnsi="Palatino Linotype"/>
          <w:spacing w:val="-2"/>
          <w:sz w:val="22"/>
          <w:szCs w:val="22"/>
        </w:rPr>
        <w:t xml:space="preserve"> </w:t>
      </w:r>
      <w:r w:rsidR="004A24B9">
        <w:rPr>
          <w:rFonts w:ascii="Palatino Linotype" w:hAnsi="Palatino Linotype"/>
          <w:sz w:val="22"/>
          <w:szCs w:val="22"/>
        </w:rPr>
        <w:t>Výsledky práce lze využít především ve výuce.</w:t>
      </w:r>
    </w:p>
    <w:p w:rsidR="00DE1CF5" w:rsidRDefault="00DE1CF5" w:rsidP="00DE1CF5">
      <w:pPr>
        <w:spacing w:after="120"/>
        <w:ind w:firstLine="284"/>
        <w:jc w:val="both"/>
        <w:rPr>
          <w:rFonts w:ascii="Palatino Linotype" w:hAnsi="Palatino Linotype"/>
          <w:sz w:val="22"/>
          <w:szCs w:val="22"/>
        </w:rPr>
      </w:pPr>
      <w:r>
        <w:rPr>
          <w:rFonts w:ascii="Palatino Linotype" w:hAnsi="Palatino Linotype"/>
          <w:sz w:val="22"/>
          <w:szCs w:val="22"/>
        </w:rPr>
        <w:t xml:space="preserve">Stanovené cíle práce byly splněny, </w:t>
      </w:r>
      <w:r w:rsidR="00F91A3E">
        <w:rPr>
          <w:rFonts w:ascii="Palatino Linotype" w:hAnsi="Palatino Linotype"/>
          <w:sz w:val="22"/>
          <w:szCs w:val="22"/>
        </w:rPr>
        <w:t xml:space="preserve">práci doporučuji k obhajobě a </w:t>
      </w:r>
      <w:r>
        <w:rPr>
          <w:rFonts w:ascii="Palatino Linotype" w:hAnsi="Palatino Linotype"/>
          <w:sz w:val="22"/>
          <w:szCs w:val="22"/>
        </w:rPr>
        <w:t>navrhuji klasifikaci stupněm</w:t>
      </w:r>
    </w:p>
    <w:p w:rsidR="00DE1CF5" w:rsidRPr="00407DA0" w:rsidRDefault="00434678" w:rsidP="00DE1CF5">
      <w:pPr>
        <w:spacing w:before="240" w:after="240"/>
        <w:ind w:firstLine="284"/>
        <w:jc w:val="center"/>
        <w:rPr>
          <w:rFonts w:ascii="Palatino Linotype" w:hAnsi="Palatino Linotype"/>
          <w:b/>
          <w:sz w:val="22"/>
          <w:szCs w:val="22"/>
        </w:rPr>
      </w:pPr>
      <w:proofErr w:type="gramStart"/>
      <w:r>
        <w:rPr>
          <w:rFonts w:ascii="Palatino Linotype" w:hAnsi="Palatino Linotype"/>
          <w:b/>
          <w:sz w:val="22"/>
          <w:szCs w:val="22"/>
        </w:rPr>
        <w:t>=  D  =</w:t>
      </w:r>
      <w:r w:rsidR="00DE1CF5">
        <w:rPr>
          <w:rFonts w:ascii="Palatino Linotype" w:hAnsi="Palatino Linotype"/>
          <w:b/>
          <w:sz w:val="22"/>
          <w:szCs w:val="22"/>
        </w:rPr>
        <w:t>.</w:t>
      </w:r>
      <w:proofErr w:type="gramEnd"/>
    </w:p>
    <w:p w:rsidR="005C72C8" w:rsidRDefault="005C72C8" w:rsidP="008B3192">
      <w:pPr>
        <w:spacing w:after="120"/>
        <w:ind w:firstLine="284"/>
        <w:jc w:val="both"/>
        <w:rPr>
          <w:rFonts w:ascii="Palatino Linotype" w:hAnsi="Palatino Linotype"/>
          <w:sz w:val="22"/>
          <w:szCs w:val="22"/>
        </w:rPr>
      </w:pPr>
    </w:p>
    <w:p w:rsidR="00407DA0" w:rsidRDefault="002431D4" w:rsidP="00EA577C">
      <w:pPr>
        <w:jc w:val="both"/>
        <w:rPr>
          <w:rFonts w:ascii="Palatino Linotype" w:hAnsi="Palatino Linotype"/>
          <w:sz w:val="22"/>
          <w:szCs w:val="22"/>
        </w:rPr>
      </w:pPr>
      <w:r>
        <w:rPr>
          <w:rFonts w:ascii="Palatino Linotype" w:hAnsi="Palatino Linotype"/>
          <w:sz w:val="22"/>
          <w:szCs w:val="22"/>
        </w:rPr>
        <w:t xml:space="preserve">V Pardubicích </w:t>
      </w:r>
      <w:r w:rsidR="00434678">
        <w:rPr>
          <w:rFonts w:ascii="Palatino Linotype" w:hAnsi="Palatino Linotype"/>
          <w:sz w:val="22"/>
          <w:szCs w:val="22"/>
        </w:rPr>
        <w:t>1</w:t>
      </w:r>
      <w:r w:rsidR="00B44729">
        <w:rPr>
          <w:rFonts w:ascii="Palatino Linotype" w:hAnsi="Palatino Linotype"/>
          <w:sz w:val="22"/>
          <w:szCs w:val="22"/>
        </w:rPr>
        <w:t>2</w:t>
      </w:r>
      <w:r>
        <w:rPr>
          <w:rFonts w:ascii="Palatino Linotype" w:hAnsi="Palatino Linotype"/>
          <w:sz w:val="22"/>
          <w:szCs w:val="22"/>
        </w:rPr>
        <w:t xml:space="preserve">. </w:t>
      </w:r>
      <w:r w:rsidR="00434678">
        <w:rPr>
          <w:rFonts w:ascii="Palatino Linotype" w:hAnsi="Palatino Linotype"/>
          <w:sz w:val="22"/>
          <w:szCs w:val="22"/>
        </w:rPr>
        <w:t>září</w:t>
      </w:r>
      <w:r w:rsidR="0022599B">
        <w:rPr>
          <w:rFonts w:ascii="Palatino Linotype" w:hAnsi="Palatino Linotype"/>
          <w:sz w:val="22"/>
          <w:szCs w:val="22"/>
        </w:rPr>
        <w:t xml:space="preserve"> 201</w:t>
      </w:r>
      <w:r w:rsidR="00434678">
        <w:rPr>
          <w:rFonts w:ascii="Palatino Linotype" w:hAnsi="Palatino Linotype"/>
          <w:sz w:val="22"/>
          <w:szCs w:val="22"/>
        </w:rPr>
        <w:t>8</w:t>
      </w:r>
    </w:p>
    <w:p w:rsidR="002431D4" w:rsidRDefault="002431D4" w:rsidP="00FB589E">
      <w:pPr>
        <w:jc w:val="both"/>
        <w:rPr>
          <w:rFonts w:ascii="Palatino Linotype" w:hAnsi="Palatino Linotype"/>
          <w:sz w:val="22"/>
          <w:szCs w:val="22"/>
        </w:rPr>
      </w:pPr>
    </w:p>
    <w:p w:rsidR="00FB589E" w:rsidRDefault="00FB589E" w:rsidP="008F6420">
      <w:pPr>
        <w:tabs>
          <w:tab w:val="left" w:pos="6379"/>
        </w:tabs>
        <w:spacing w:after="120"/>
        <w:rPr>
          <w:rFonts w:ascii="Palatino Linotype" w:hAnsi="Palatino Linotype"/>
          <w:sz w:val="22"/>
          <w:szCs w:val="22"/>
        </w:rPr>
      </w:pPr>
      <w:r>
        <w:rPr>
          <w:rFonts w:ascii="Palatino Linotype" w:hAnsi="Palatino Linotype"/>
          <w:sz w:val="22"/>
          <w:szCs w:val="22"/>
        </w:rPr>
        <w:tab/>
      </w:r>
      <w:r w:rsidR="0022599B">
        <w:rPr>
          <w:rFonts w:ascii="Palatino Linotype" w:hAnsi="Palatino Linotype"/>
          <w:sz w:val="22"/>
          <w:szCs w:val="22"/>
        </w:rPr>
        <w:t xml:space="preserve">Ing. </w:t>
      </w:r>
      <w:r>
        <w:rPr>
          <w:rFonts w:ascii="Palatino Linotype" w:hAnsi="Palatino Linotype"/>
          <w:sz w:val="22"/>
          <w:szCs w:val="22"/>
        </w:rPr>
        <w:t>Libor Kupka</w:t>
      </w:r>
      <w:r w:rsidR="0022599B">
        <w:rPr>
          <w:rFonts w:ascii="Palatino Linotype" w:hAnsi="Palatino Linotype"/>
          <w:sz w:val="22"/>
          <w:szCs w:val="22"/>
        </w:rPr>
        <w:t>, Ph.D.</w:t>
      </w:r>
    </w:p>
    <w:sectPr w:rsidR="00FB589E" w:rsidSect="002431D4">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91026F"/>
    <w:multiLevelType w:val="hybridMultilevel"/>
    <w:tmpl w:val="213C8100"/>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nsid w:val="410F1A74"/>
    <w:multiLevelType w:val="multilevel"/>
    <w:tmpl w:val="12023CF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77720FAD"/>
    <w:multiLevelType w:val="hybridMultilevel"/>
    <w:tmpl w:val="12023CF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7065"/>
    <w:rsid w:val="000073D4"/>
    <w:rsid w:val="00020448"/>
    <w:rsid w:val="0002794B"/>
    <w:rsid w:val="00027D15"/>
    <w:rsid w:val="00033855"/>
    <w:rsid w:val="00044CBA"/>
    <w:rsid w:val="000646F9"/>
    <w:rsid w:val="00086D53"/>
    <w:rsid w:val="00095C1C"/>
    <w:rsid w:val="000A55AC"/>
    <w:rsid w:val="000B7BFD"/>
    <w:rsid w:val="000C52E9"/>
    <w:rsid w:val="000D060C"/>
    <w:rsid w:val="000D19FC"/>
    <w:rsid w:val="000D1A9B"/>
    <w:rsid w:val="000F3CC4"/>
    <w:rsid w:val="001036AF"/>
    <w:rsid w:val="00104F90"/>
    <w:rsid w:val="00110EDC"/>
    <w:rsid w:val="00112EDE"/>
    <w:rsid w:val="001149A8"/>
    <w:rsid w:val="00126C84"/>
    <w:rsid w:val="001559C6"/>
    <w:rsid w:val="001614BA"/>
    <w:rsid w:val="00161DD3"/>
    <w:rsid w:val="0016426E"/>
    <w:rsid w:val="00164E32"/>
    <w:rsid w:val="00164E39"/>
    <w:rsid w:val="001651F9"/>
    <w:rsid w:val="00166828"/>
    <w:rsid w:val="00171E6A"/>
    <w:rsid w:val="00180F56"/>
    <w:rsid w:val="001817DD"/>
    <w:rsid w:val="001821B5"/>
    <w:rsid w:val="00183EDC"/>
    <w:rsid w:val="001900F2"/>
    <w:rsid w:val="00191592"/>
    <w:rsid w:val="00193C18"/>
    <w:rsid w:val="001969AB"/>
    <w:rsid w:val="001A20C0"/>
    <w:rsid w:val="001A4881"/>
    <w:rsid w:val="001C0B59"/>
    <w:rsid w:val="001C1B7F"/>
    <w:rsid w:val="001C484D"/>
    <w:rsid w:val="001C5437"/>
    <w:rsid w:val="001D6760"/>
    <w:rsid w:val="001F6DDF"/>
    <w:rsid w:val="002000AB"/>
    <w:rsid w:val="002049EC"/>
    <w:rsid w:val="00210E29"/>
    <w:rsid w:val="0022232C"/>
    <w:rsid w:val="0022599B"/>
    <w:rsid w:val="002431D4"/>
    <w:rsid w:val="002509F6"/>
    <w:rsid w:val="0025186B"/>
    <w:rsid w:val="00252066"/>
    <w:rsid w:val="00257015"/>
    <w:rsid w:val="00264B79"/>
    <w:rsid w:val="0027544C"/>
    <w:rsid w:val="00277298"/>
    <w:rsid w:val="002920E6"/>
    <w:rsid w:val="00295B09"/>
    <w:rsid w:val="00295C16"/>
    <w:rsid w:val="002A064C"/>
    <w:rsid w:val="002A0F25"/>
    <w:rsid w:val="002A13F1"/>
    <w:rsid w:val="002A3FF3"/>
    <w:rsid w:val="002B190B"/>
    <w:rsid w:val="002B22E0"/>
    <w:rsid w:val="002B426A"/>
    <w:rsid w:val="002C114A"/>
    <w:rsid w:val="002C2005"/>
    <w:rsid w:val="002E5B82"/>
    <w:rsid w:val="002F23F4"/>
    <w:rsid w:val="002F3EEA"/>
    <w:rsid w:val="00315F20"/>
    <w:rsid w:val="003162A4"/>
    <w:rsid w:val="00325627"/>
    <w:rsid w:val="00336705"/>
    <w:rsid w:val="00337BE0"/>
    <w:rsid w:val="00352B63"/>
    <w:rsid w:val="0036026C"/>
    <w:rsid w:val="0036360A"/>
    <w:rsid w:val="003675A4"/>
    <w:rsid w:val="00367E0B"/>
    <w:rsid w:val="00371D49"/>
    <w:rsid w:val="0037282F"/>
    <w:rsid w:val="003812CD"/>
    <w:rsid w:val="0038677D"/>
    <w:rsid w:val="0039008E"/>
    <w:rsid w:val="003A239D"/>
    <w:rsid w:val="003A2BA9"/>
    <w:rsid w:val="003B656E"/>
    <w:rsid w:val="003B6E1F"/>
    <w:rsid w:val="003D0CB1"/>
    <w:rsid w:val="003D431B"/>
    <w:rsid w:val="003F30E9"/>
    <w:rsid w:val="003F53CE"/>
    <w:rsid w:val="004051A3"/>
    <w:rsid w:val="00406456"/>
    <w:rsid w:val="00407DA0"/>
    <w:rsid w:val="00414B8A"/>
    <w:rsid w:val="00425645"/>
    <w:rsid w:val="00427740"/>
    <w:rsid w:val="00432131"/>
    <w:rsid w:val="00434678"/>
    <w:rsid w:val="00441A8B"/>
    <w:rsid w:val="00463E1C"/>
    <w:rsid w:val="0046573A"/>
    <w:rsid w:val="004671E4"/>
    <w:rsid w:val="00470A6B"/>
    <w:rsid w:val="00477065"/>
    <w:rsid w:val="0048463D"/>
    <w:rsid w:val="00484AD5"/>
    <w:rsid w:val="004874FD"/>
    <w:rsid w:val="00496C33"/>
    <w:rsid w:val="004972AF"/>
    <w:rsid w:val="004A24B9"/>
    <w:rsid w:val="004B017D"/>
    <w:rsid w:val="004B03D9"/>
    <w:rsid w:val="004B5261"/>
    <w:rsid w:val="004B6C4E"/>
    <w:rsid w:val="004C6406"/>
    <w:rsid w:val="004D0657"/>
    <w:rsid w:val="004D082C"/>
    <w:rsid w:val="004D2769"/>
    <w:rsid w:val="004D3F8C"/>
    <w:rsid w:val="004D5467"/>
    <w:rsid w:val="004D694B"/>
    <w:rsid w:val="004E260C"/>
    <w:rsid w:val="004F2710"/>
    <w:rsid w:val="004F68FB"/>
    <w:rsid w:val="0050131A"/>
    <w:rsid w:val="005049EC"/>
    <w:rsid w:val="00510D0B"/>
    <w:rsid w:val="0052379D"/>
    <w:rsid w:val="005258C5"/>
    <w:rsid w:val="005268B9"/>
    <w:rsid w:val="0053341D"/>
    <w:rsid w:val="00541BAB"/>
    <w:rsid w:val="005420A7"/>
    <w:rsid w:val="00596F81"/>
    <w:rsid w:val="00597A79"/>
    <w:rsid w:val="005A29D7"/>
    <w:rsid w:val="005B7DCD"/>
    <w:rsid w:val="005C29DB"/>
    <w:rsid w:val="005C72C8"/>
    <w:rsid w:val="005D0F58"/>
    <w:rsid w:val="005D6D7F"/>
    <w:rsid w:val="005E2050"/>
    <w:rsid w:val="005E5CED"/>
    <w:rsid w:val="005F6C64"/>
    <w:rsid w:val="00605EC3"/>
    <w:rsid w:val="0062063A"/>
    <w:rsid w:val="006269E7"/>
    <w:rsid w:val="006459F1"/>
    <w:rsid w:val="0064799D"/>
    <w:rsid w:val="00657980"/>
    <w:rsid w:val="00666347"/>
    <w:rsid w:val="00671A7E"/>
    <w:rsid w:val="0069084E"/>
    <w:rsid w:val="006A19A1"/>
    <w:rsid w:val="006B77D0"/>
    <w:rsid w:val="006C0533"/>
    <w:rsid w:val="006C4A6B"/>
    <w:rsid w:val="006D7552"/>
    <w:rsid w:val="006E13A6"/>
    <w:rsid w:val="006E4838"/>
    <w:rsid w:val="006E71A3"/>
    <w:rsid w:val="006F1363"/>
    <w:rsid w:val="006F155C"/>
    <w:rsid w:val="0070089B"/>
    <w:rsid w:val="007122BE"/>
    <w:rsid w:val="007157DB"/>
    <w:rsid w:val="0072247A"/>
    <w:rsid w:val="007229A6"/>
    <w:rsid w:val="007262FA"/>
    <w:rsid w:val="0074136C"/>
    <w:rsid w:val="00742374"/>
    <w:rsid w:val="00742D1C"/>
    <w:rsid w:val="007438CB"/>
    <w:rsid w:val="007451E6"/>
    <w:rsid w:val="0074744C"/>
    <w:rsid w:val="00753CA6"/>
    <w:rsid w:val="00755572"/>
    <w:rsid w:val="00757FB4"/>
    <w:rsid w:val="00761DDD"/>
    <w:rsid w:val="00770627"/>
    <w:rsid w:val="00771F71"/>
    <w:rsid w:val="00772DA9"/>
    <w:rsid w:val="00791187"/>
    <w:rsid w:val="007A50F2"/>
    <w:rsid w:val="007C138C"/>
    <w:rsid w:val="007C1911"/>
    <w:rsid w:val="007C35B3"/>
    <w:rsid w:val="007E72E4"/>
    <w:rsid w:val="007F1290"/>
    <w:rsid w:val="007F581F"/>
    <w:rsid w:val="00802143"/>
    <w:rsid w:val="008146C7"/>
    <w:rsid w:val="00823A96"/>
    <w:rsid w:val="00860284"/>
    <w:rsid w:val="00891594"/>
    <w:rsid w:val="00893F8A"/>
    <w:rsid w:val="00894CC4"/>
    <w:rsid w:val="00894E1E"/>
    <w:rsid w:val="0089682B"/>
    <w:rsid w:val="008B3192"/>
    <w:rsid w:val="008D3446"/>
    <w:rsid w:val="008D7E65"/>
    <w:rsid w:val="008F291F"/>
    <w:rsid w:val="008F2925"/>
    <w:rsid w:val="008F385A"/>
    <w:rsid w:val="008F6420"/>
    <w:rsid w:val="0093061B"/>
    <w:rsid w:val="00932CCA"/>
    <w:rsid w:val="00953682"/>
    <w:rsid w:val="00960BC9"/>
    <w:rsid w:val="00972102"/>
    <w:rsid w:val="009908D0"/>
    <w:rsid w:val="009A2E0E"/>
    <w:rsid w:val="009C610D"/>
    <w:rsid w:val="009D4D91"/>
    <w:rsid w:val="009D58AF"/>
    <w:rsid w:val="009E1443"/>
    <w:rsid w:val="009E5970"/>
    <w:rsid w:val="009E632D"/>
    <w:rsid w:val="009F7D56"/>
    <w:rsid w:val="00A03EED"/>
    <w:rsid w:val="00A04AC2"/>
    <w:rsid w:val="00A159C5"/>
    <w:rsid w:val="00A16346"/>
    <w:rsid w:val="00A17665"/>
    <w:rsid w:val="00A2797F"/>
    <w:rsid w:val="00A3168A"/>
    <w:rsid w:val="00A32448"/>
    <w:rsid w:val="00A40669"/>
    <w:rsid w:val="00A424D9"/>
    <w:rsid w:val="00A4442D"/>
    <w:rsid w:val="00A548C9"/>
    <w:rsid w:val="00A6220B"/>
    <w:rsid w:val="00A66F20"/>
    <w:rsid w:val="00A71BF6"/>
    <w:rsid w:val="00A8788D"/>
    <w:rsid w:val="00A94E21"/>
    <w:rsid w:val="00A964EB"/>
    <w:rsid w:val="00A96C2E"/>
    <w:rsid w:val="00A979BB"/>
    <w:rsid w:val="00AA6BD1"/>
    <w:rsid w:val="00AA704D"/>
    <w:rsid w:val="00AC214F"/>
    <w:rsid w:val="00AC49DE"/>
    <w:rsid w:val="00AD0E1D"/>
    <w:rsid w:val="00AD1E4A"/>
    <w:rsid w:val="00AD40FF"/>
    <w:rsid w:val="00AE60F3"/>
    <w:rsid w:val="00AF70E9"/>
    <w:rsid w:val="00B0435C"/>
    <w:rsid w:val="00B0587F"/>
    <w:rsid w:val="00B22575"/>
    <w:rsid w:val="00B4439C"/>
    <w:rsid w:val="00B44729"/>
    <w:rsid w:val="00B45498"/>
    <w:rsid w:val="00B53370"/>
    <w:rsid w:val="00B619CF"/>
    <w:rsid w:val="00B6417A"/>
    <w:rsid w:val="00B646DD"/>
    <w:rsid w:val="00B67B7C"/>
    <w:rsid w:val="00B73649"/>
    <w:rsid w:val="00B75314"/>
    <w:rsid w:val="00B75925"/>
    <w:rsid w:val="00B86A43"/>
    <w:rsid w:val="00B97209"/>
    <w:rsid w:val="00BA088E"/>
    <w:rsid w:val="00BA3438"/>
    <w:rsid w:val="00BA3A72"/>
    <w:rsid w:val="00BA3EC5"/>
    <w:rsid w:val="00BC0CC0"/>
    <w:rsid w:val="00BE2771"/>
    <w:rsid w:val="00C02364"/>
    <w:rsid w:val="00C06563"/>
    <w:rsid w:val="00C07BB2"/>
    <w:rsid w:val="00C1799A"/>
    <w:rsid w:val="00C25840"/>
    <w:rsid w:val="00C27E6B"/>
    <w:rsid w:val="00C30257"/>
    <w:rsid w:val="00C323E8"/>
    <w:rsid w:val="00C33282"/>
    <w:rsid w:val="00C378F8"/>
    <w:rsid w:val="00C45274"/>
    <w:rsid w:val="00C47D90"/>
    <w:rsid w:val="00C50CAD"/>
    <w:rsid w:val="00C54FF5"/>
    <w:rsid w:val="00C559DC"/>
    <w:rsid w:val="00C66F98"/>
    <w:rsid w:val="00C74788"/>
    <w:rsid w:val="00C74F10"/>
    <w:rsid w:val="00C83204"/>
    <w:rsid w:val="00C840FB"/>
    <w:rsid w:val="00C8586C"/>
    <w:rsid w:val="00C91E71"/>
    <w:rsid w:val="00C93A7E"/>
    <w:rsid w:val="00CA38A0"/>
    <w:rsid w:val="00CB0AE8"/>
    <w:rsid w:val="00CB2E29"/>
    <w:rsid w:val="00CD5500"/>
    <w:rsid w:val="00CE1D3A"/>
    <w:rsid w:val="00CF4A44"/>
    <w:rsid w:val="00D04951"/>
    <w:rsid w:val="00D16295"/>
    <w:rsid w:val="00D17AEB"/>
    <w:rsid w:val="00D17D62"/>
    <w:rsid w:val="00D329FA"/>
    <w:rsid w:val="00D33CF2"/>
    <w:rsid w:val="00D34E2E"/>
    <w:rsid w:val="00D3563E"/>
    <w:rsid w:val="00D43DC5"/>
    <w:rsid w:val="00D47361"/>
    <w:rsid w:val="00D47677"/>
    <w:rsid w:val="00D61890"/>
    <w:rsid w:val="00D636C0"/>
    <w:rsid w:val="00D641C6"/>
    <w:rsid w:val="00D91A21"/>
    <w:rsid w:val="00DC02EC"/>
    <w:rsid w:val="00DC09DA"/>
    <w:rsid w:val="00DC4C3D"/>
    <w:rsid w:val="00DD1729"/>
    <w:rsid w:val="00DD6450"/>
    <w:rsid w:val="00DE0E02"/>
    <w:rsid w:val="00DE1CF5"/>
    <w:rsid w:val="00DF4ED4"/>
    <w:rsid w:val="00E13492"/>
    <w:rsid w:val="00E279BD"/>
    <w:rsid w:val="00E347DB"/>
    <w:rsid w:val="00E51D80"/>
    <w:rsid w:val="00E56DD2"/>
    <w:rsid w:val="00E60666"/>
    <w:rsid w:val="00E731BA"/>
    <w:rsid w:val="00E87D74"/>
    <w:rsid w:val="00EA455D"/>
    <w:rsid w:val="00EA577C"/>
    <w:rsid w:val="00EA595F"/>
    <w:rsid w:val="00EA7B29"/>
    <w:rsid w:val="00EB757A"/>
    <w:rsid w:val="00EC1D58"/>
    <w:rsid w:val="00ED1BCF"/>
    <w:rsid w:val="00EE5A75"/>
    <w:rsid w:val="00EF1A0E"/>
    <w:rsid w:val="00EF4D81"/>
    <w:rsid w:val="00F01C57"/>
    <w:rsid w:val="00F036FD"/>
    <w:rsid w:val="00F055F4"/>
    <w:rsid w:val="00F2322C"/>
    <w:rsid w:val="00F23675"/>
    <w:rsid w:val="00F24FB3"/>
    <w:rsid w:val="00F30FD5"/>
    <w:rsid w:val="00F3128A"/>
    <w:rsid w:val="00F313E6"/>
    <w:rsid w:val="00F320FC"/>
    <w:rsid w:val="00F453A8"/>
    <w:rsid w:val="00F64787"/>
    <w:rsid w:val="00F678DB"/>
    <w:rsid w:val="00F91A3E"/>
    <w:rsid w:val="00FA2DD5"/>
    <w:rsid w:val="00FA4B9E"/>
    <w:rsid w:val="00FA50DB"/>
    <w:rsid w:val="00FA538C"/>
    <w:rsid w:val="00FB09CB"/>
    <w:rsid w:val="00FB589E"/>
    <w:rsid w:val="00FB67EC"/>
    <w:rsid w:val="00FC1719"/>
    <w:rsid w:val="00FC4D79"/>
    <w:rsid w:val="00FD4909"/>
    <w:rsid w:val="00FE6020"/>
    <w:rsid w:val="00FF233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rsid w:val="00742D1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rsid w:val="00742D1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96</TotalTime>
  <Pages>2</Pages>
  <Words>555</Words>
  <Characters>3275</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Oponentní posudek diplomové práce</vt:lpstr>
    </vt:vector>
  </TitlesOfParts>
  <Company>UPa</Company>
  <LinksUpToDate>false</LinksUpToDate>
  <CharactersWithSpaces>3823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Oponentní posudek diplomové práce</dc:title>
  <dc:creator>Libor Kupka</dc:creator>
  <cp:lastModifiedBy>Libor Kupka</cp:lastModifiedBy>
  <cp:revision>12</cp:revision>
  <cp:lastPrinted>2010-06-15T07:10:00Z</cp:lastPrinted>
  <dcterms:created xsi:type="dcterms:W3CDTF">2018-09-13T13:16:00Z</dcterms:created>
  <dcterms:modified xsi:type="dcterms:W3CDTF">2018-09-14T09:49:00Z</dcterms:modified>
</cp:coreProperties>
</file>