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5B71CB">
        <w:rPr>
          <w:b/>
        </w:rPr>
        <w:t>Aneta Slabá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B71CB">
        <w:rPr>
          <w:b/>
        </w:rPr>
        <w:t>Životní situace nezletilé matky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B71CB">
        <w:rPr>
          <w:b/>
        </w:rPr>
        <w:t>Mgr. Adriana Sychrová,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B71CB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5B71CB">
        <w:rPr>
          <w:b/>
        </w:rPr>
        <w:t xml:space="preserve">           prof.</w:t>
      </w:r>
      <w:proofErr w:type="gramEnd"/>
      <w:r w:rsidR="005B71CB">
        <w:rPr>
          <w:b/>
        </w:rPr>
        <w:t xml:space="preserve"> PhDr. Karel Rýdl, CSc. 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5B71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B71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B71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5B71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5B71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5B71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B71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5B71CB" w:rsidP="002A635B">
      <w:pPr>
        <w:spacing w:line="360" w:lineRule="auto"/>
        <w:jc w:val="both"/>
      </w:pPr>
      <w:r>
        <w:t xml:space="preserve">Opomíjené téma o okrajové části populace, nicméně z hlediska sociálně pedagogického a psychologického silné téma pro svoje působení na ostatní populaci. Autorka  se  vyrovnala </w:t>
      </w:r>
      <w:proofErr w:type="gramStart"/>
      <w:r>
        <w:t>se  všemi</w:t>
      </w:r>
      <w:proofErr w:type="gramEnd"/>
      <w:r>
        <w:t xml:space="preserve"> nástrahami a zvládla jak formu, obsah i metodu zpracování rozhovorů a  pozorování respondentek. Práce by mohla v určitých částech sloužit i jako metodika přístupu k nezletilým matkám v praxi. I přes častý počáteční trestný čin si život klube cestu a je třeba se mu věnovat a ne jej tabuizovat.  </w:t>
      </w:r>
      <w:r w:rsidR="002A635B" w:rsidRPr="00BD54FF">
        <w:tab/>
      </w:r>
    </w:p>
    <w:p w:rsidR="005B71CB" w:rsidRDefault="005B71CB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B71CB" w:rsidP="005B71CB">
      <w:pPr>
        <w:pStyle w:val="Odstavecseseznamem"/>
        <w:numPr>
          <w:ilvl w:val="0"/>
          <w:numId w:val="3"/>
        </w:numPr>
        <w:jc w:val="both"/>
      </w:pPr>
      <w:r>
        <w:t>Co bylo motivací autorce pro zpracování tohoto tématu?</w:t>
      </w:r>
    </w:p>
    <w:p w:rsidR="005B71CB" w:rsidRDefault="005B71CB" w:rsidP="005B71CB">
      <w:pPr>
        <w:pStyle w:val="Odstavecseseznamem"/>
        <w:numPr>
          <w:ilvl w:val="0"/>
          <w:numId w:val="3"/>
        </w:numPr>
        <w:jc w:val="both"/>
      </w:pPr>
      <w:r>
        <w:t>Jak pedagogicky pracovat s rodinným zázemím nezletilé matky?</w:t>
      </w:r>
    </w:p>
    <w:p w:rsidR="005B71CB" w:rsidRPr="00BD54FF" w:rsidRDefault="005B71CB" w:rsidP="005B71CB">
      <w:pPr>
        <w:pStyle w:val="Odstavecseseznamem"/>
        <w:numPr>
          <w:ilvl w:val="0"/>
          <w:numId w:val="3"/>
        </w:numPr>
        <w:jc w:val="both"/>
      </w:pPr>
      <w:r>
        <w:t xml:space="preserve">Jak </w:t>
      </w:r>
      <w:proofErr w:type="gramStart"/>
      <w:r>
        <w:t>chce  autorka</w:t>
      </w:r>
      <w:proofErr w:type="gramEnd"/>
      <w:r>
        <w:t xml:space="preserve">  dále s tématem pracovat?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B71C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5B71CB">
        <w:t xml:space="preserve"> 12. srpna 2017                    </w:t>
      </w:r>
      <w:r w:rsidRPr="00BD54FF">
        <w:tab/>
      </w:r>
      <w:r w:rsidRPr="00BD54FF">
        <w:tab/>
      </w:r>
      <w:r w:rsidR="005B71CB">
        <w:t xml:space="preserve">             </w:t>
      </w:r>
      <w:r w:rsidRPr="00BD54FF">
        <w:t>........</w:t>
      </w:r>
      <w:r w:rsidR="005B71CB">
        <w:t>Karel Rýdl, v.r.</w:t>
      </w:r>
      <w:bookmarkStart w:id="0" w:name="_GoBack"/>
      <w:bookmarkEnd w:id="0"/>
      <w:r w:rsidRPr="00BD54FF">
        <w:t>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BE2" w:rsidRDefault="00A44BE2">
      <w:r>
        <w:separator/>
      </w:r>
    </w:p>
  </w:endnote>
  <w:endnote w:type="continuationSeparator" w:id="0">
    <w:p w:rsidR="00A44BE2" w:rsidRDefault="00A44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BE2" w:rsidRDefault="00A44BE2">
      <w:r>
        <w:separator/>
      </w:r>
    </w:p>
  </w:footnote>
  <w:footnote w:type="continuationSeparator" w:id="0">
    <w:p w:rsidR="00A44BE2" w:rsidRDefault="00A44B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D2D6B"/>
    <w:multiLevelType w:val="hybridMultilevel"/>
    <w:tmpl w:val="A8C40E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B71CB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44BE2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B71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B71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318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2017-08-15T06:19:00Z</dcterms:created>
  <dcterms:modified xsi:type="dcterms:W3CDTF">2017-08-15T06:19:00Z</dcterms:modified>
</cp:coreProperties>
</file>