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768659" w14:textId="77777777" w:rsidR="0081251D" w:rsidRDefault="0081251D" w:rsidP="0081251D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14:paraId="3A0CBD81" w14:textId="77777777" w:rsidR="0081251D" w:rsidRDefault="0081251D" w:rsidP="0081251D">
      <w:pPr>
        <w:pStyle w:val="Nadpis4"/>
        <w:spacing w:before="60"/>
        <w:jc w:val="center"/>
        <w:rPr>
          <w:b/>
          <w:bCs/>
          <w:iCs/>
          <w:u w:val="none"/>
        </w:rPr>
      </w:pPr>
      <w:r>
        <w:rPr>
          <w:b/>
          <w:bCs/>
          <w:iCs/>
          <w:u w:val="none"/>
        </w:rPr>
        <w:t>Fakulta filozofická</w:t>
      </w:r>
    </w:p>
    <w:p w14:paraId="15CEC80C" w14:textId="77777777" w:rsidR="0081251D" w:rsidRDefault="0081251D" w:rsidP="0081251D">
      <w:pPr>
        <w:jc w:val="center"/>
        <w:rPr>
          <w:b/>
        </w:rPr>
      </w:pPr>
      <w:r>
        <w:rPr>
          <w:b/>
        </w:rPr>
        <w:t>Katedra anglistiky a amerikanistiky</w:t>
      </w:r>
    </w:p>
    <w:p w14:paraId="38DD2118" w14:textId="77777777" w:rsidR="0081251D" w:rsidRDefault="0081251D" w:rsidP="0081251D">
      <w:pPr>
        <w:spacing w:before="60"/>
        <w:jc w:val="center"/>
        <w:rPr>
          <w:b/>
          <w:sz w:val="32"/>
          <w:szCs w:val="32"/>
        </w:rPr>
      </w:pPr>
    </w:p>
    <w:p w14:paraId="164B5A0E" w14:textId="77777777" w:rsidR="0081251D" w:rsidRDefault="0081251D" w:rsidP="0081251D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Posudek vedoucího bakalářské práce</w:t>
      </w:r>
    </w:p>
    <w:p w14:paraId="63CA97BC" w14:textId="77777777" w:rsidR="0081251D" w:rsidRDefault="0081251D" w:rsidP="0081251D">
      <w:pPr>
        <w:spacing w:before="60"/>
        <w:jc w:val="both"/>
        <w:rPr>
          <w:b/>
        </w:rPr>
      </w:pPr>
    </w:p>
    <w:p w14:paraId="6E2C0087" w14:textId="77777777" w:rsidR="0081251D" w:rsidRDefault="0081251D" w:rsidP="0081251D">
      <w:pPr>
        <w:spacing w:before="60"/>
        <w:jc w:val="both"/>
        <w:rPr>
          <w:b/>
        </w:rPr>
      </w:pPr>
    </w:p>
    <w:p w14:paraId="291D3733" w14:textId="0A410949" w:rsidR="0081251D" w:rsidRDefault="0081251D" w:rsidP="0081251D">
      <w:pPr>
        <w:spacing w:before="60"/>
        <w:jc w:val="both"/>
      </w:pPr>
      <w:r>
        <w:rPr>
          <w:b/>
        </w:rPr>
        <w:t xml:space="preserve">Autor práce: </w:t>
      </w:r>
      <w:r w:rsidR="00B34977">
        <w:rPr>
          <w:b/>
        </w:rPr>
        <w:t>Ondřej Zahradník</w:t>
      </w:r>
    </w:p>
    <w:p w14:paraId="60DB789E" w14:textId="0EBDDCA0" w:rsidR="0081251D" w:rsidRDefault="0081251D" w:rsidP="0081251D">
      <w:pPr>
        <w:spacing w:before="60"/>
        <w:jc w:val="both"/>
      </w:pPr>
      <w:r>
        <w:rPr>
          <w:b/>
        </w:rPr>
        <w:t>Studijní obor: Anglický jazyk pro odbornou praxi</w:t>
      </w:r>
    </w:p>
    <w:p w14:paraId="5EAF1E1D" w14:textId="193E4B2E" w:rsidR="0081251D" w:rsidRDefault="0081251D" w:rsidP="0081251D">
      <w:pPr>
        <w:spacing w:before="60"/>
        <w:jc w:val="both"/>
      </w:pPr>
      <w:r>
        <w:rPr>
          <w:b/>
        </w:rPr>
        <w:t xml:space="preserve">Název práce: </w:t>
      </w:r>
      <w:r w:rsidR="00B34977">
        <w:rPr>
          <w:b/>
        </w:rPr>
        <w:t>Americký narativ ve vybraných dílech americké kinematografie</w:t>
      </w:r>
    </w:p>
    <w:p w14:paraId="7F231AC5" w14:textId="77777777" w:rsidR="0081251D" w:rsidRDefault="0081251D" w:rsidP="0081251D">
      <w:pPr>
        <w:spacing w:before="60"/>
      </w:pPr>
      <w:r>
        <w:rPr>
          <w:b/>
        </w:rPr>
        <w:t>Akademický rok: 2022/2023</w:t>
      </w:r>
    </w:p>
    <w:p w14:paraId="00C6E86A" w14:textId="77777777" w:rsidR="0081251D" w:rsidRDefault="0081251D" w:rsidP="0081251D">
      <w:pPr>
        <w:jc w:val="both"/>
      </w:pPr>
      <w:r>
        <w:rPr>
          <w:b/>
        </w:rPr>
        <w:t>Vedoucí práce: Mgr. Michal Kleprlík, Ph.D.</w:t>
      </w:r>
    </w:p>
    <w:p w14:paraId="69CECCE6" w14:textId="77777777" w:rsidR="0081251D" w:rsidRDefault="0081251D" w:rsidP="0081251D">
      <w:pPr>
        <w:jc w:val="both"/>
        <w:rPr>
          <w:b/>
        </w:rPr>
      </w:pPr>
      <w:r>
        <w:rPr>
          <w:b/>
        </w:rPr>
        <w:t>Oponent práce: PhDr. Ladislav Vít, Ph.D.</w:t>
      </w:r>
    </w:p>
    <w:p w14:paraId="3D977BB5" w14:textId="77777777" w:rsidR="0081251D" w:rsidRDefault="0081251D" w:rsidP="0081251D">
      <w:pPr>
        <w:jc w:val="both"/>
      </w:pPr>
    </w:p>
    <w:tbl>
      <w:tblPr>
        <w:tblW w:w="9184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90"/>
        <w:gridCol w:w="6071"/>
        <w:gridCol w:w="1323"/>
      </w:tblGrid>
      <w:tr w:rsidR="0081251D" w14:paraId="1BDD66A6" w14:textId="77777777" w:rsidTr="0081251D">
        <w:trPr>
          <w:trHeight w:val="341"/>
        </w:trPr>
        <w:tc>
          <w:tcPr>
            <w:tcW w:w="7861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  <w:hideMark/>
          </w:tcPr>
          <w:p w14:paraId="7771A01F" w14:textId="77777777" w:rsidR="0081251D" w:rsidRDefault="0081251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 xml:space="preserve">Kritéria  hodnocení </w:t>
            </w:r>
          </w:p>
        </w:tc>
        <w:tc>
          <w:tcPr>
            <w:tcW w:w="1323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14:paraId="5D18CF81" w14:textId="77777777" w:rsidR="0081251D" w:rsidRDefault="0081251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Hodnocení</w:t>
            </w:r>
          </w:p>
        </w:tc>
      </w:tr>
      <w:tr w:rsidR="0081251D" w14:paraId="03CA9837" w14:textId="77777777" w:rsidTr="0081251D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17B7BF88" w14:textId="77777777" w:rsidR="0081251D" w:rsidRDefault="0081251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Všeobecná charakteristika</w:t>
            </w:r>
          </w:p>
          <w:p w14:paraId="7F3B73FB" w14:textId="77777777" w:rsidR="0081251D" w:rsidRDefault="0081251D">
            <w:pPr>
              <w:spacing w:line="252" w:lineRule="auto"/>
              <w:jc w:val="center"/>
              <w:rPr>
                <w:b/>
                <w:highlight w:val="yellow"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26DD7180" w14:textId="77777777" w:rsidR="0081251D" w:rsidRDefault="0081251D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Splnění zásad zpracování práce a naplnění stanoveného cíle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18580528" w14:textId="122DE433" w:rsidR="0081251D" w:rsidRDefault="00F96928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81251D" w14:paraId="186D26C3" w14:textId="77777777" w:rsidTr="0081251D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3E30CD" w14:textId="77777777" w:rsidR="0081251D" w:rsidRDefault="0081251D">
            <w:pPr>
              <w:spacing w:line="25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02E2F282" w14:textId="77777777" w:rsidR="0081251D" w:rsidRDefault="0081251D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Logická struktura práce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577E0405" w14:textId="77777777" w:rsidR="0081251D" w:rsidRDefault="0081251D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81251D" w14:paraId="5BD90FB7" w14:textId="77777777" w:rsidTr="0081251D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74C362" w14:textId="77777777" w:rsidR="0081251D" w:rsidRDefault="0081251D">
            <w:pPr>
              <w:spacing w:line="25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50785773" w14:textId="77777777" w:rsidR="0081251D" w:rsidRDefault="0081251D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Vyváženost teoretické a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33BFB03E" w14:textId="77777777" w:rsidR="0081251D" w:rsidRDefault="0081251D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81251D" w14:paraId="4AEB30BF" w14:textId="77777777" w:rsidTr="0081251D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313CCD7A" w14:textId="77777777" w:rsidR="0081251D" w:rsidRDefault="0081251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Teoretická část 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04A38DAD" w14:textId="77777777" w:rsidR="0081251D" w:rsidRDefault="0081251D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Prezentace různých teoretických přístupů k řešenému problému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117EDCD9" w14:textId="3BA8DF58" w:rsidR="0081251D" w:rsidRDefault="00F96928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81251D" w14:paraId="4B946372" w14:textId="77777777" w:rsidTr="0081251D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3BB9E6E7" w14:textId="77777777" w:rsidR="0081251D" w:rsidRDefault="0081251D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65DC0BC0" w14:textId="77777777" w:rsidR="0081251D" w:rsidRDefault="0081251D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Kritické posouzení prezentovaných přístupů a zvolení relevantní teoretické základny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45BBAACD" w14:textId="77777777" w:rsidR="0081251D" w:rsidRDefault="0081251D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81251D" w14:paraId="6F43448B" w14:textId="77777777" w:rsidTr="0081251D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16B7F89D" w14:textId="77777777" w:rsidR="0081251D" w:rsidRDefault="0081251D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2AC95D9A" w14:textId="77777777" w:rsidR="0081251D" w:rsidRDefault="0081251D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Zpracování kvalitní teoretické základny pro realizaci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0A18AA20" w14:textId="77777777" w:rsidR="0081251D" w:rsidRDefault="0081251D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81251D" w14:paraId="5694B4E6" w14:textId="77777777" w:rsidTr="0081251D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02A98E2C" w14:textId="77777777" w:rsidR="0081251D" w:rsidRDefault="0081251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Praktická část 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3DBFE342" w14:textId="77777777" w:rsidR="0081251D" w:rsidRDefault="0081251D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Vhodnost zvolené výzkumné metodologie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057E3A71" w14:textId="77777777" w:rsidR="0081251D" w:rsidRDefault="0081251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81251D" w14:paraId="41E236C2" w14:textId="77777777" w:rsidTr="0081251D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21ECD012" w14:textId="77777777" w:rsidR="0081251D" w:rsidRDefault="0081251D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14F70754" w14:textId="77777777" w:rsidR="0081251D" w:rsidRDefault="0081251D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Aplikace zvolené výzkumné metodologie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63E0CB40" w14:textId="77777777" w:rsidR="0081251D" w:rsidRDefault="0081251D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81251D" w14:paraId="6FA1B250" w14:textId="77777777" w:rsidTr="0081251D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1E5B8885" w14:textId="77777777" w:rsidR="0081251D" w:rsidRDefault="0081251D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38911A34" w14:textId="77777777" w:rsidR="0081251D" w:rsidRDefault="0081251D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Relevantní a srozumitelná argumentace a interpretace získaných výsledků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31A70619" w14:textId="77777777" w:rsidR="0081251D" w:rsidRDefault="0081251D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81251D" w14:paraId="1D6FB8F0" w14:textId="77777777" w:rsidTr="0081251D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2942A0F9" w14:textId="77777777" w:rsidR="0081251D" w:rsidRDefault="0081251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Práce s odbornou literaturou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7C26384F" w14:textId="77777777" w:rsidR="0081251D" w:rsidRDefault="0081251D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Kvalita, množství a relevance zpracované literatury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614B3651" w14:textId="77777777" w:rsidR="0081251D" w:rsidRDefault="0081251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</w:tc>
      </w:tr>
      <w:tr w:rsidR="0081251D" w14:paraId="3B379356" w14:textId="77777777" w:rsidTr="0081251D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62169E29" w14:textId="77777777" w:rsidR="0081251D" w:rsidRDefault="0081251D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18BE75F8" w14:textId="77777777" w:rsidR="0081251D" w:rsidRDefault="0081251D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Kritický přístup ke zdrojům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5DC07439" w14:textId="77777777" w:rsidR="0081251D" w:rsidRDefault="0081251D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81251D" w14:paraId="02944222" w14:textId="77777777" w:rsidTr="0081251D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5E1C21E8" w14:textId="77777777" w:rsidR="0081251D" w:rsidRDefault="0081251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Formální stránka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784DAF0C" w14:textId="77777777" w:rsidR="0081251D" w:rsidRDefault="0081251D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  <w:lang w:eastAsia="en-US"/>
              </w:rPr>
              <w:t>UPa</w:t>
            </w:r>
            <w:proofErr w:type="spellEnd"/>
            <w:r>
              <w:rPr>
                <w:sz w:val="22"/>
                <w:szCs w:val="22"/>
                <w:lang w:eastAsia="en-US"/>
              </w:rPr>
              <w:t>, požadavky KAA)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57416388" w14:textId="350C0010" w:rsidR="0081251D" w:rsidRDefault="00F96928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</w:tc>
      </w:tr>
      <w:tr w:rsidR="0081251D" w14:paraId="2B8D23A5" w14:textId="77777777" w:rsidTr="0081251D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0CB9D125" w14:textId="77777777" w:rsidR="0081251D" w:rsidRDefault="0081251D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4F993429" w14:textId="77777777" w:rsidR="0081251D" w:rsidRDefault="0081251D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 vědeckého aparátu, příloh, tabulek a obrázků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4372F0D0" w14:textId="77777777" w:rsidR="0081251D" w:rsidRDefault="0081251D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81251D" w14:paraId="6491F655" w14:textId="77777777" w:rsidTr="0081251D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609D40BD" w14:textId="77777777" w:rsidR="0081251D" w:rsidRDefault="0081251D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0BC97DA9" w14:textId="77777777" w:rsidR="0081251D" w:rsidRDefault="0081251D">
            <w:pPr>
              <w:spacing w:line="252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Dodržení bibliografických norem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4BE67E8E" w14:textId="77777777" w:rsidR="0081251D" w:rsidRDefault="0081251D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81251D" w14:paraId="72B6841D" w14:textId="77777777" w:rsidTr="0081251D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4EA41888" w14:textId="77777777" w:rsidR="0081251D" w:rsidRDefault="0081251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Jazyková úroveň 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084E0AB4" w14:textId="77777777" w:rsidR="0081251D" w:rsidRDefault="0081251D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Gramatická přesnost a komplexnost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34FD4115" w14:textId="77777777" w:rsidR="0081251D" w:rsidRDefault="0081251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81251D" w14:paraId="4F7353A2" w14:textId="77777777" w:rsidTr="0081251D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5EF7434C" w14:textId="77777777" w:rsidR="0081251D" w:rsidRDefault="0081251D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4EDD90B4" w14:textId="77777777" w:rsidR="0081251D" w:rsidRDefault="0081251D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Slovní zásoba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250517EB" w14:textId="77777777" w:rsidR="0081251D" w:rsidRDefault="0081251D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81251D" w14:paraId="21C56FC1" w14:textId="77777777" w:rsidTr="0081251D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165C4FB6" w14:textId="77777777" w:rsidR="0081251D" w:rsidRDefault="0081251D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6E6AB522" w14:textId="77777777" w:rsidR="0081251D" w:rsidRDefault="0081251D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Koheze a koherence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0EB3C627" w14:textId="77777777" w:rsidR="0081251D" w:rsidRDefault="0081251D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81251D" w14:paraId="3AAEF4B3" w14:textId="77777777" w:rsidTr="0081251D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2E5D11B0" w14:textId="77777777" w:rsidR="0081251D" w:rsidRDefault="0081251D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437C46DB" w14:textId="77777777" w:rsidR="0081251D" w:rsidRDefault="0081251D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Interpunkce a stylistické aspekty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11B72910" w14:textId="77777777" w:rsidR="0081251D" w:rsidRDefault="0081251D">
            <w:pPr>
              <w:spacing w:line="256" w:lineRule="auto"/>
              <w:rPr>
                <w:b/>
                <w:lang w:eastAsia="en-US"/>
              </w:rPr>
            </w:pPr>
          </w:p>
        </w:tc>
      </w:tr>
    </w:tbl>
    <w:p w14:paraId="64EE3F1B" w14:textId="77777777" w:rsidR="0081251D" w:rsidRDefault="0081251D" w:rsidP="0081251D">
      <w:pPr>
        <w:spacing w:before="120" w:line="360" w:lineRule="auto"/>
        <w:jc w:val="both"/>
        <w:rPr>
          <w:b/>
        </w:rPr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14:paraId="7181EB60" w14:textId="7E543AD7" w:rsidR="00F96928" w:rsidRDefault="00F96928" w:rsidP="0081251D">
      <w:pPr>
        <w:spacing w:line="360" w:lineRule="auto"/>
        <w:jc w:val="both"/>
      </w:pPr>
      <w:r>
        <w:t xml:space="preserve">Bakalářská práce Ondřeje </w:t>
      </w:r>
      <w:r w:rsidR="001952F0">
        <w:t>Z</w:t>
      </w:r>
      <w:r>
        <w:t>ahradníka zkoumá vyobrazení „amerického narativu“ ve třech vybraných filmem z americké kinematografie. V teoretické části se autor pokouší definovat, co lze považovat za fundamentální prvky „amerického narativu“, přičemž vychází z předpokladu, že je to narativ dynamicky se vyvíjející. Tomu je i přizpůsobena teoretická část, jež sleduje vývoj amerického příběhu od puritánské Ameriky přes osidlování Západu po 20. století. Argumentačně tato část zajisté obstojí, některé podkapitoly ale působí poměrně fragmentárně a</w:t>
      </w:r>
      <w:r w:rsidR="00A42FC2">
        <w:t xml:space="preserve"> </w:t>
      </w:r>
      <w:r>
        <w:t>nedokončeně (např. kapitolka 1.4 o přehodnocení amerického narativu ve 20. století čítá jen pár odstavců, co se odráží i na hloubce prezentovaných informací).</w:t>
      </w:r>
    </w:p>
    <w:p w14:paraId="48306D73" w14:textId="3DDC02DD" w:rsidR="00F96928" w:rsidRDefault="00F96928" w:rsidP="0081251D">
      <w:pPr>
        <w:spacing w:line="360" w:lineRule="auto"/>
        <w:jc w:val="both"/>
      </w:pPr>
      <w:r>
        <w:t>Samotný rozbor je vcelku zdařilý a systematicky propracovaný, ocenil bych však více prostoru pro vlastní text: citované pasáže z filmů jsou místy zbytečně dlouhé, a vlastní komentář naopak kusý.</w:t>
      </w:r>
      <w:r w:rsidR="00A42FC2">
        <w:t xml:space="preserve"> To </w:t>
      </w:r>
      <w:r w:rsidR="001952F0">
        <w:t xml:space="preserve">se </w:t>
      </w:r>
      <w:r w:rsidR="00A42FC2">
        <w:t>odráží i v závěrečné kapitole práce, která spíše jen opakuje již zmíněné poznatky z rozborů, než že by vyvozovala obecnější závěry.</w:t>
      </w:r>
    </w:p>
    <w:p w14:paraId="6D052C50" w14:textId="590D26E6" w:rsidR="00A42FC2" w:rsidRDefault="00A42FC2" w:rsidP="0081251D">
      <w:pPr>
        <w:spacing w:line="360" w:lineRule="auto"/>
        <w:jc w:val="both"/>
      </w:pPr>
      <w:r>
        <w:t>Po stránce formální a bibliografické je vše v pořádku, počet pravopisných chyb a typografických prohřešků je v únosné míře. Práci tak k obhajobě rád doporučuji a hodnotím chvalitebně.</w:t>
      </w:r>
    </w:p>
    <w:p w14:paraId="63A5660B" w14:textId="77777777" w:rsidR="00F96928" w:rsidRDefault="00F96928" w:rsidP="0081251D">
      <w:pPr>
        <w:spacing w:line="360" w:lineRule="auto"/>
        <w:jc w:val="both"/>
      </w:pPr>
    </w:p>
    <w:p w14:paraId="2146437E" w14:textId="5320E4C2" w:rsidR="0081251D" w:rsidRDefault="0081251D" w:rsidP="0081251D">
      <w:pPr>
        <w:spacing w:line="360" w:lineRule="auto"/>
        <w:jc w:val="both"/>
      </w:pPr>
      <w:r>
        <w:t>Otázky a podněty k obhajobě:</w:t>
      </w:r>
    </w:p>
    <w:p w14:paraId="2FF4BE4B" w14:textId="68B5D01E" w:rsidR="00F96928" w:rsidRDefault="00F96928" w:rsidP="00F96928">
      <w:pPr>
        <w:pStyle w:val="Odstavecseseznamem"/>
        <w:numPr>
          <w:ilvl w:val="0"/>
          <w:numId w:val="2"/>
        </w:numPr>
        <w:spacing w:line="360" w:lineRule="auto"/>
        <w:jc w:val="both"/>
      </w:pPr>
      <w:r>
        <w:t xml:space="preserve">Jeden z dalších významných narativů ve 20. století je spojován s tzv. </w:t>
      </w:r>
      <w:proofErr w:type="spellStart"/>
      <w:r>
        <w:t>Progressive</w:t>
      </w:r>
      <w:proofErr w:type="spellEnd"/>
      <w:r>
        <w:t xml:space="preserve"> Era a myšlenkou progresivismu</w:t>
      </w:r>
      <w:r w:rsidR="00A42FC2">
        <w:t xml:space="preserve"> (některými spojováno s komunismem nebo „liberálním“ fašismem). Hraje tato politická filozofie nějakou roli ve filmu </w:t>
      </w:r>
      <w:r w:rsidR="00A42FC2">
        <w:rPr>
          <w:i/>
          <w:iCs/>
        </w:rPr>
        <w:t>Občan Kane</w:t>
      </w:r>
      <w:r w:rsidR="00A42FC2">
        <w:t>?</w:t>
      </w:r>
    </w:p>
    <w:p w14:paraId="087B0EA0" w14:textId="05D6DF5C" w:rsidR="0081251D" w:rsidRDefault="0081251D" w:rsidP="00F96928">
      <w:pPr>
        <w:pStyle w:val="Odstavecseseznamem"/>
        <w:spacing w:line="360" w:lineRule="auto"/>
        <w:jc w:val="both"/>
        <w:rPr>
          <w:sz w:val="22"/>
          <w:szCs w:val="22"/>
        </w:rPr>
      </w:pPr>
    </w:p>
    <w:tbl>
      <w:tblPr>
        <w:tblpPr w:leftFromText="141" w:rightFromText="141" w:bottomFromText="160" w:vertAnchor="text" w:horzAnchor="margin" w:tblpY="152"/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961"/>
        <w:gridCol w:w="1999"/>
      </w:tblGrid>
      <w:tr w:rsidR="0081251D" w14:paraId="0C47F56D" w14:textId="77777777" w:rsidTr="0081251D">
        <w:trPr>
          <w:trHeight w:val="799"/>
        </w:trPr>
        <w:tc>
          <w:tcPr>
            <w:tcW w:w="696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14:paraId="73ECD25C" w14:textId="77777777" w:rsidR="0081251D" w:rsidRDefault="0081251D">
            <w:pPr>
              <w:spacing w:line="252" w:lineRule="auto"/>
              <w:jc w:val="both"/>
              <w:rPr>
                <w:b/>
                <w:sz w:val="32"/>
                <w:szCs w:val="32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V ý s l e d n á   k l a s i f i k a c e</w:t>
            </w:r>
          </w:p>
        </w:tc>
        <w:tc>
          <w:tcPr>
            <w:tcW w:w="1999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14:paraId="5F4F0323" w14:textId="77777777" w:rsidR="0081251D" w:rsidRDefault="0081251D">
            <w:pPr>
              <w:spacing w:line="360" w:lineRule="auto"/>
              <w:jc w:val="both"/>
              <w:rPr>
                <w:b/>
                <w:lang w:eastAsia="en-US"/>
              </w:rPr>
            </w:pPr>
          </w:p>
          <w:p w14:paraId="75384F52" w14:textId="286B3D8E" w:rsidR="0081251D" w:rsidRDefault="00F96928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</w:tbl>
    <w:p w14:paraId="3F9F1B28" w14:textId="77777777" w:rsidR="0081251D" w:rsidRDefault="0081251D" w:rsidP="0081251D">
      <w:pPr>
        <w:spacing w:line="360" w:lineRule="auto"/>
        <w:ind w:left="360"/>
        <w:jc w:val="both"/>
      </w:pPr>
      <w:r>
        <w:t xml:space="preserve">    </w:t>
      </w:r>
    </w:p>
    <w:p w14:paraId="55E1AF16" w14:textId="77777777" w:rsidR="0081251D" w:rsidRDefault="0081251D" w:rsidP="0081251D">
      <w:pPr>
        <w:jc w:val="both"/>
        <w:rPr>
          <w:bCs/>
        </w:rPr>
      </w:pPr>
    </w:p>
    <w:p w14:paraId="4E06CBDD" w14:textId="77777777" w:rsidR="0081251D" w:rsidRDefault="0081251D" w:rsidP="0081251D">
      <w:pPr>
        <w:jc w:val="both"/>
        <w:rPr>
          <w:b/>
          <w:sz w:val="28"/>
          <w:szCs w:val="28"/>
        </w:rPr>
      </w:pPr>
    </w:p>
    <w:p w14:paraId="75C7B433" w14:textId="77777777" w:rsidR="0081251D" w:rsidRDefault="0081251D" w:rsidP="0081251D">
      <w:pPr>
        <w:jc w:val="both"/>
      </w:pPr>
      <w:r>
        <w:t>V Pardubicích 15. května 2023</w:t>
      </w:r>
      <w:r>
        <w:tab/>
      </w:r>
      <w:r>
        <w:tab/>
      </w:r>
      <w:r>
        <w:tab/>
        <w:t xml:space="preserve">         ..........................................................</w:t>
      </w:r>
    </w:p>
    <w:p w14:paraId="0958FD58" w14:textId="77777777" w:rsidR="0081251D" w:rsidRDefault="0081251D" w:rsidP="0081251D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Podpis vedoucího práce</w:t>
      </w:r>
    </w:p>
    <w:p w14:paraId="35FBD357" w14:textId="77777777" w:rsidR="0081251D" w:rsidRDefault="0081251D" w:rsidP="0081251D"/>
    <w:p w14:paraId="6D7BEEF0" w14:textId="77777777" w:rsidR="00251621" w:rsidRDefault="00251621"/>
    <w:sectPr w:rsidR="002516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353298"/>
    <w:multiLevelType w:val="hybridMultilevel"/>
    <w:tmpl w:val="E03257FE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E63C75"/>
    <w:multiLevelType w:val="hybridMultilevel"/>
    <w:tmpl w:val="925A14D6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49074925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213162569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1251D"/>
    <w:rsid w:val="001952F0"/>
    <w:rsid w:val="00251621"/>
    <w:rsid w:val="0081251D"/>
    <w:rsid w:val="00A42FC2"/>
    <w:rsid w:val="00B34977"/>
    <w:rsid w:val="00F969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4B8A62"/>
  <w15:chartTrackingRefBased/>
  <w15:docId w15:val="{186B9AB9-0B7E-42EC-B21B-38F1DC4281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81251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81251D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semiHidden/>
    <w:rsid w:val="0081251D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Odstavecseseznamem">
    <w:name w:val="List Paragraph"/>
    <w:basedOn w:val="Normln"/>
    <w:uiPriority w:val="34"/>
    <w:qFormat/>
    <w:rsid w:val="0081251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6314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2</Pages>
  <Words>457</Words>
  <Characters>2703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3154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Kleprlik Michal</dc:creator>
  <cp:keywords/>
  <dc:description/>
  <cp:lastModifiedBy>Kleprlik Michal</cp:lastModifiedBy>
  <cp:revision>4</cp:revision>
  <dcterms:created xsi:type="dcterms:W3CDTF">2023-05-12T06:57:00Z</dcterms:created>
  <dcterms:modified xsi:type="dcterms:W3CDTF">2023-05-15T08:18:00Z</dcterms:modified>
</cp:coreProperties>
</file>