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EB1C4B">
        <w:rPr>
          <w:b/>
          <w:sz w:val="32"/>
          <w:szCs w:val="32"/>
        </w:rPr>
        <w:t>vedoucí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BB02C7" w:rsidRPr="00BB02C7">
        <w:rPr>
          <w:b/>
        </w:rPr>
        <w:t>Karolína Šrédlová</w:t>
      </w:r>
    </w:p>
    <w:p w:rsidR="001B46C9" w:rsidRDefault="00E02AD3" w:rsidP="00C656A6">
      <w:pPr>
        <w:spacing w:before="60"/>
        <w:jc w:val="both"/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4515BA" w:rsidRPr="004515BA">
        <w:t>AJ</w:t>
      </w:r>
      <w:r w:rsidR="004C0FD2">
        <w:t>O</w:t>
      </w:r>
      <w:r w:rsidR="004515BA" w:rsidRPr="004515BA">
        <w:t>P</w:t>
      </w:r>
      <w:r w:rsidR="002745EE">
        <w:t xml:space="preserve"> </w:t>
      </w:r>
    </w:p>
    <w:p w:rsidR="00BB02C7" w:rsidRDefault="00250F8F" w:rsidP="00BB02C7">
      <w:pPr>
        <w:spacing w:before="60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BB02C7" w:rsidRPr="00BB02C7">
        <w:rPr>
          <w:b/>
          <w:bCs/>
          <w:i/>
        </w:rPr>
        <w:t xml:space="preserve">Gender </w:t>
      </w:r>
      <w:proofErr w:type="spellStart"/>
      <w:r w:rsidR="00BB02C7" w:rsidRPr="00BB02C7">
        <w:rPr>
          <w:b/>
          <w:bCs/>
          <w:i/>
        </w:rPr>
        <w:t>Issues</w:t>
      </w:r>
      <w:proofErr w:type="spellEnd"/>
      <w:r w:rsidR="00BB02C7" w:rsidRPr="00BB02C7">
        <w:rPr>
          <w:b/>
          <w:bCs/>
          <w:i/>
        </w:rPr>
        <w:t xml:space="preserve"> in </w:t>
      </w:r>
      <w:proofErr w:type="spellStart"/>
      <w:r w:rsidR="00BB02C7" w:rsidRPr="00BB02C7">
        <w:rPr>
          <w:b/>
          <w:bCs/>
          <w:i/>
        </w:rPr>
        <w:t>the</w:t>
      </w:r>
      <w:proofErr w:type="spellEnd"/>
      <w:r w:rsidR="00BB02C7" w:rsidRPr="00BB02C7">
        <w:rPr>
          <w:b/>
          <w:bCs/>
          <w:i/>
        </w:rPr>
        <w:t xml:space="preserve"> </w:t>
      </w:r>
      <w:proofErr w:type="spellStart"/>
      <w:r w:rsidR="00BB02C7" w:rsidRPr="00BB02C7">
        <w:rPr>
          <w:b/>
          <w:bCs/>
          <w:i/>
        </w:rPr>
        <w:t>Horrors</w:t>
      </w:r>
      <w:proofErr w:type="spellEnd"/>
      <w:r w:rsidR="00BB02C7" w:rsidRPr="00BB02C7">
        <w:rPr>
          <w:b/>
          <w:bCs/>
          <w:i/>
        </w:rPr>
        <w:t xml:space="preserve"> </w:t>
      </w:r>
      <w:proofErr w:type="spellStart"/>
      <w:r w:rsidR="00BB02C7" w:rsidRPr="00BB02C7">
        <w:rPr>
          <w:b/>
          <w:bCs/>
          <w:i/>
        </w:rPr>
        <w:t>of</w:t>
      </w:r>
      <w:proofErr w:type="spellEnd"/>
      <w:r w:rsidR="00BB02C7" w:rsidRPr="00BB02C7">
        <w:rPr>
          <w:b/>
          <w:bCs/>
          <w:i/>
        </w:rPr>
        <w:t xml:space="preserve"> Ira </w:t>
      </w:r>
      <w:proofErr w:type="spellStart"/>
      <w:r w:rsidR="00BB02C7" w:rsidRPr="00BB02C7">
        <w:rPr>
          <w:b/>
          <w:bCs/>
          <w:i/>
        </w:rPr>
        <w:t>Levin</w:t>
      </w:r>
      <w:proofErr w:type="spellEnd"/>
      <w:r w:rsidR="00BB02C7" w:rsidRPr="00BB02C7">
        <w:rPr>
          <w:b/>
          <w:bCs/>
          <w:i/>
        </w:rPr>
        <w:t xml:space="preserve"> </w:t>
      </w:r>
    </w:p>
    <w:p w:rsidR="00250F8F" w:rsidRDefault="00250F8F" w:rsidP="00BB02C7">
      <w:pPr>
        <w:spacing w:before="60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745EE">
        <w:t>20</w:t>
      </w:r>
      <w:r w:rsidR="00EB1C4B">
        <w:t>20</w:t>
      </w:r>
      <w:r w:rsidR="00211778">
        <w:t>/</w:t>
      </w:r>
      <w:r w:rsidR="00EB1C4B">
        <w:t>21</w:t>
      </w:r>
    </w:p>
    <w:p w:rsidR="00250F8F" w:rsidRDefault="00250F8F" w:rsidP="00C656A6">
      <w:pPr>
        <w:spacing w:before="60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4515BA" w:rsidRPr="004515BA">
        <w:t>doc. Mgr. Šárka Bubíková, Ph.D.</w:t>
      </w:r>
    </w:p>
    <w:p w:rsidR="00BE7699" w:rsidRPr="00D004F7" w:rsidRDefault="00BE7699" w:rsidP="00C656A6">
      <w:pPr>
        <w:spacing w:before="60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D004F7" w:rsidRPr="00D004F7">
        <w:t xml:space="preserve">Mgr. </w:t>
      </w:r>
      <w:r w:rsidR="001B46C9">
        <w:t>Petra Kohlová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207"/>
        <w:gridCol w:w="1634"/>
      </w:tblGrid>
      <w:tr w:rsidR="009F6951" w:rsidTr="00211778">
        <w:tc>
          <w:tcPr>
            <w:tcW w:w="9367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211778" w:rsidP="00FA23BB">
            <w:pPr>
              <w:jc w:val="center"/>
              <w:rPr>
                <w:b/>
              </w:rPr>
            </w:pPr>
            <w:r>
              <w:rPr>
                <w:b/>
              </w:rPr>
              <w:t>A-B-C-D-E-F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97B2C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97B2C" w:rsidP="008A15CF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97B2C" w:rsidP="006E010E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97B2C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97B2C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211778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634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B97B2C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211778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207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634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6B6F02" w:rsidRDefault="00B72ABF" w:rsidP="00540734">
      <w:pPr>
        <w:jc w:val="both"/>
      </w:pPr>
      <w:r>
        <w:t>Pro svoji práci si studentka zvolila zajímavé téma. V p</w:t>
      </w:r>
      <w:r w:rsidR="00EE7D0F">
        <w:t>rvní část</w:t>
      </w:r>
      <w:r>
        <w:t>i</w:t>
      </w:r>
      <w:r w:rsidR="00EE7D0F">
        <w:t xml:space="preserve"> se podrobně věnuje charakteristice a historii žánru hororu a dějinám ženského hnutí a feminismu. </w:t>
      </w:r>
      <w:r>
        <w:t>Tato část j</w:t>
      </w:r>
      <w:r w:rsidR="00215C21">
        <w:t xml:space="preserve">e přijatelně zpracovaná, mohla však být lépe propojena s vlastními analýzami. Analýza </w:t>
      </w:r>
      <w:proofErr w:type="spellStart"/>
      <w:r w:rsidR="00215C21">
        <w:t>Levinových</w:t>
      </w:r>
      <w:proofErr w:type="spellEnd"/>
      <w:r w:rsidR="00215C21">
        <w:t xml:space="preserve"> děl je nevyrovnaná, často </w:t>
      </w:r>
      <w:r>
        <w:t>bohužel sklouzává k pouhému popisu děje. Argumentace je místy povrchní až na hranici srozumitelnosti (např. co se myslí větou: „</w:t>
      </w:r>
      <w:proofErr w:type="spellStart"/>
      <w:r w:rsidRPr="004C0FD2">
        <w:t>According</w:t>
      </w:r>
      <w:proofErr w:type="spellEnd"/>
      <w:r w:rsidRPr="004C0FD2">
        <w:t xml:space="preserve"> to Dagmar Mocná, horror </w:t>
      </w:r>
      <w:proofErr w:type="spellStart"/>
      <w:r w:rsidRPr="004C0FD2">
        <w:t>is</w:t>
      </w:r>
      <w:proofErr w:type="spellEnd"/>
      <w:r w:rsidRPr="004C0FD2">
        <w:t xml:space="preserve"> </w:t>
      </w:r>
      <w:proofErr w:type="spellStart"/>
      <w:r w:rsidRPr="004C0FD2">
        <w:t>distributed</w:t>
      </w:r>
      <w:proofErr w:type="spellEnd"/>
      <w:r w:rsidRPr="004C0FD2">
        <w:t xml:space="preserve"> by </w:t>
      </w:r>
      <w:proofErr w:type="spellStart"/>
      <w:r w:rsidRPr="004C0FD2">
        <w:t>authors</w:t>
      </w:r>
      <w:proofErr w:type="spellEnd"/>
      <w:r w:rsidRPr="004C0FD2">
        <w:t xml:space="preserve"> </w:t>
      </w:r>
      <w:proofErr w:type="spellStart"/>
      <w:r w:rsidRPr="004C0FD2">
        <w:t>who</w:t>
      </w:r>
      <w:proofErr w:type="spellEnd"/>
      <w:r w:rsidRPr="004C0FD2">
        <w:t xml:space="preserve"> </w:t>
      </w:r>
      <w:proofErr w:type="spellStart"/>
      <w:r w:rsidRPr="004C0FD2">
        <w:t>create</w:t>
      </w:r>
      <w:proofErr w:type="spellEnd"/>
      <w:r w:rsidRPr="004C0FD2">
        <w:t xml:space="preserve"> </w:t>
      </w:r>
      <w:proofErr w:type="spellStart"/>
      <w:r w:rsidRPr="004C0FD2">
        <w:t>novels</w:t>
      </w:r>
      <w:proofErr w:type="spellEnd"/>
      <w:r w:rsidRPr="004C0FD2">
        <w:t xml:space="preserve"> </w:t>
      </w:r>
      <w:proofErr w:type="spellStart"/>
      <w:r w:rsidRPr="004C0FD2">
        <w:t>or</w:t>
      </w:r>
      <w:proofErr w:type="spellEnd"/>
      <w:r w:rsidRPr="004C0FD2">
        <w:t xml:space="preserve"> </w:t>
      </w:r>
      <w:proofErr w:type="spellStart"/>
      <w:r w:rsidRPr="004C0FD2">
        <w:t>short</w:t>
      </w:r>
      <w:proofErr w:type="spellEnd"/>
      <w:r w:rsidRPr="004C0FD2">
        <w:t xml:space="preserve"> </w:t>
      </w:r>
      <w:proofErr w:type="spellStart"/>
      <w:r w:rsidRPr="004C0FD2">
        <w:t>stories</w:t>
      </w:r>
      <w:proofErr w:type="spellEnd"/>
      <w:r>
        <w:t xml:space="preserve">“? </w:t>
      </w:r>
      <w:proofErr w:type="gramStart"/>
      <w:r>
        <w:t>str.</w:t>
      </w:r>
      <w:proofErr w:type="gramEnd"/>
      <w:r>
        <w:t xml:space="preserve"> 11; nebo „</w:t>
      </w:r>
      <w:proofErr w:type="spellStart"/>
      <w:r w:rsidRPr="00540734">
        <w:t>The</w:t>
      </w:r>
      <w:proofErr w:type="spellEnd"/>
      <w:r w:rsidRPr="00540734">
        <w:t xml:space="preserve"> </w:t>
      </w:r>
      <w:proofErr w:type="spellStart"/>
      <w:r w:rsidRPr="00540734">
        <w:t>book</w:t>
      </w:r>
      <w:proofErr w:type="spellEnd"/>
      <w:r w:rsidRPr="00540734">
        <w:t xml:space="preserve"> </w:t>
      </w:r>
      <w:proofErr w:type="spellStart"/>
      <w:r w:rsidRPr="00540734">
        <w:t>was</w:t>
      </w:r>
      <w:proofErr w:type="spellEnd"/>
      <w:r w:rsidRPr="00540734">
        <w:t xml:space="preserve"> </w:t>
      </w:r>
      <w:proofErr w:type="spellStart"/>
      <w:r w:rsidRPr="00540734">
        <w:t>taken</w:t>
      </w:r>
      <w:proofErr w:type="spellEnd"/>
      <w:r w:rsidRPr="00540734">
        <w:t xml:space="preserve"> as a standard </w:t>
      </w:r>
      <w:proofErr w:type="spellStart"/>
      <w:r w:rsidRPr="00540734">
        <w:t>for</w:t>
      </w:r>
      <w:proofErr w:type="spellEnd"/>
      <w:r w:rsidRPr="00540734">
        <w:t xml:space="preserve"> </w:t>
      </w:r>
      <w:proofErr w:type="spellStart"/>
      <w:r w:rsidRPr="00540734">
        <w:t>further</w:t>
      </w:r>
      <w:proofErr w:type="spellEnd"/>
      <w:r w:rsidRPr="00540734">
        <w:t xml:space="preserve"> </w:t>
      </w:r>
      <w:proofErr w:type="spellStart"/>
      <w:r w:rsidRPr="00540734">
        <w:t>research</w:t>
      </w:r>
      <w:proofErr w:type="spellEnd"/>
      <w:r w:rsidRPr="00540734">
        <w:t xml:space="preserve"> </w:t>
      </w:r>
      <w:proofErr w:type="spellStart"/>
      <w:r w:rsidRPr="00540734">
        <w:t>into</w:t>
      </w:r>
      <w:proofErr w:type="spellEnd"/>
      <w:r w:rsidRPr="00540734">
        <w:t xml:space="preserve"> </w:t>
      </w:r>
      <w:proofErr w:type="spellStart"/>
      <w:r w:rsidRPr="00540734">
        <w:t>children's</w:t>
      </w:r>
      <w:proofErr w:type="spellEnd"/>
      <w:r w:rsidRPr="00540734">
        <w:t xml:space="preserve"> </w:t>
      </w:r>
      <w:proofErr w:type="spellStart"/>
      <w:r w:rsidRPr="00540734">
        <w:t>evil</w:t>
      </w:r>
      <w:proofErr w:type="spellEnd"/>
      <w:r w:rsidRPr="00540734">
        <w:t xml:space="preserve"> </w:t>
      </w:r>
      <w:proofErr w:type="spellStart"/>
      <w:r w:rsidRPr="00540734">
        <w:t>predispositions</w:t>
      </w:r>
      <w:proofErr w:type="spellEnd"/>
      <w:r w:rsidRPr="00540734">
        <w:t>.</w:t>
      </w:r>
      <w:r>
        <w:t>“ str. 1; či „</w:t>
      </w:r>
      <w:r w:rsidRPr="00B15E2E">
        <w:t xml:space="preserve">Binary </w:t>
      </w:r>
      <w:proofErr w:type="spellStart"/>
      <w:r w:rsidRPr="00B15E2E">
        <w:t>pregnancy</w:t>
      </w:r>
      <w:proofErr w:type="spellEnd"/>
      <w:r w:rsidRPr="00B15E2E">
        <w:t xml:space="preserve"> </w:t>
      </w:r>
      <w:proofErr w:type="spellStart"/>
      <w:r w:rsidRPr="00B15E2E">
        <w:t>also</w:t>
      </w:r>
      <w:proofErr w:type="spellEnd"/>
      <w:r w:rsidRPr="00B15E2E">
        <w:t xml:space="preserve"> </w:t>
      </w:r>
      <w:proofErr w:type="spellStart"/>
      <w:r w:rsidRPr="00B15E2E">
        <w:t>o</w:t>
      </w:r>
      <w:r>
        <w:t>ccurred</w:t>
      </w:r>
      <w:proofErr w:type="spellEnd"/>
      <w:r>
        <w:t xml:space="preserve"> in </w:t>
      </w:r>
      <w:proofErr w:type="spellStart"/>
      <w:proofErr w:type="gramStart"/>
      <w:r>
        <w:t>the</w:t>
      </w:r>
      <w:proofErr w:type="spellEnd"/>
      <w:proofErr w:type="gramEnd"/>
      <w:r>
        <w:t xml:space="preserve"> case </w:t>
      </w:r>
      <w:proofErr w:type="spellStart"/>
      <w:r>
        <w:t>of</w:t>
      </w:r>
      <w:proofErr w:type="spellEnd"/>
      <w:r>
        <w:t xml:space="preserve"> </w:t>
      </w:r>
      <w:proofErr w:type="spellStart"/>
      <w:r>
        <w:t>Rosemary</w:t>
      </w:r>
      <w:proofErr w:type="spellEnd"/>
      <w:r>
        <w:t>,“ str. 32); naopak místy studentka překvapí originálními spojeními (</w:t>
      </w:r>
      <w:proofErr w:type="spellStart"/>
      <w:r>
        <w:t>perennial</w:t>
      </w:r>
      <w:proofErr w:type="spellEnd"/>
      <w:r>
        <w:t xml:space="preserve"> </w:t>
      </w:r>
      <w:proofErr w:type="spellStart"/>
      <w:r>
        <w:t>optimism</w:t>
      </w:r>
      <w:proofErr w:type="spellEnd"/>
      <w:r>
        <w:t xml:space="preserve">, </w:t>
      </w:r>
      <w:r w:rsidRPr="004F3517">
        <w:t xml:space="preserve">a </w:t>
      </w:r>
      <w:proofErr w:type="spellStart"/>
      <w:r w:rsidRPr="004F3517">
        <w:t>heartless</w:t>
      </w:r>
      <w:proofErr w:type="spellEnd"/>
      <w:r w:rsidRPr="004F3517">
        <w:t xml:space="preserve"> </w:t>
      </w:r>
      <w:proofErr w:type="spellStart"/>
      <w:r w:rsidRPr="004F3517">
        <w:t>harlot</w:t>
      </w:r>
      <w:proofErr w:type="spellEnd"/>
      <w:r>
        <w:t xml:space="preserve">, </w:t>
      </w:r>
      <w:proofErr w:type="spellStart"/>
      <w:r w:rsidRPr="00761F80">
        <w:t>an</w:t>
      </w:r>
      <w:proofErr w:type="spellEnd"/>
      <w:r w:rsidRPr="00761F80">
        <w:t xml:space="preserve"> </w:t>
      </w:r>
      <w:proofErr w:type="spellStart"/>
      <w:r w:rsidRPr="00761F80">
        <w:t>endless</w:t>
      </w:r>
      <w:proofErr w:type="spellEnd"/>
      <w:r w:rsidRPr="00761F80">
        <w:t xml:space="preserve"> </w:t>
      </w:r>
      <w:proofErr w:type="spellStart"/>
      <w:r w:rsidRPr="00761F80">
        <w:t>loop</w:t>
      </w:r>
      <w:proofErr w:type="spellEnd"/>
      <w:r w:rsidRPr="00761F80">
        <w:t xml:space="preserve"> </w:t>
      </w:r>
      <w:proofErr w:type="spellStart"/>
      <w:r w:rsidRPr="00761F80">
        <w:t>of</w:t>
      </w:r>
      <w:proofErr w:type="spellEnd"/>
      <w:r w:rsidRPr="00761F80">
        <w:t xml:space="preserve"> </w:t>
      </w:r>
      <w:proofErr w:type="spellStart"/>
      <w:r w:rsidRPr="00761F80">
        <w:t>lies</w:t>
      </w:r>
      <w:proofErr w:type="spellEnd"/>
      <w:r w:rsidRPr="00761F80">
        <w:t xml:space="preserve">, a </w:t>
      </w:r>
      <w:proofErr w:type="spellStart"/>
      <w:r w:rsidRPr="00761F80">
        <w:t>nefarious</w:t>
      </w:r>
      <w:proofErr w:type="spellEnd"/>
      <w:r w:rsidRPr="00761F80">
        <w:t xml:space="preserve"> </w:t>
      </w:r>
      <w:proofErr w:type="spellStart"/>
      <w:r w:rsidRPr="00761F80">
        <w:t>liar</w:t>
      </w:r>
      <w:proofErr w:type="spellEnd"/>
      <w:r>
        <w:t>). N</w:t>
      </w:r>
      <w:r w:rsidR="00215C21">
        <w:t xml:space="preserve">ěkteré pasáže jsou zajímavé a </w:t>
      </w:r>
      <w:r>
        <w:t xml:space="preserve">velmi </w:t>
      </w:r>
      <w:r w:rsidR="00215C21">
        <w:t>dobře pojaté</w:t>
      </w:r>
      <w:r w:rsidR="004F3517">
        <w:t xml:space="preserve"> (např. str. 34, 35</w:t>
      </w:r>
      <w:r w:rsidR="006B6F02">
        <w:t>, 40</w:t>
      </w:r>
      <w:r w:rsidR="004F3517">
        <w:t>)</w:t>
      </w:r>
      <w:r>
        <w:t xml:space="preserve">.  </w:t>
      </w:r>
    </w:p>
    <w:p w:rsidR="00B72ABF" w:rsidRDefault="00B97B2C" w:rsidP="00B72ABF">
      <w:pPr>
        <w:ind w:firstLine="708"/>
        <w:jc w:val="both"/>
      </w:pPr>
      <w:r>
        <w:t>Práce je nevyrovnaná rovněž po stránce j</w:t>
      </w:r>
      <w:r w:rsidR="00BB02C7">
        <w:t xml:space="preserve">azykové a </w:t>
      </w:r>
      <w:r>
        <w:t>formální (</w:t>
      </w:r>
      <w:r w:rsidR="00BB02C7">
        <w:t>nedostatky</w:t>
      </w:r>
      <w:r>
        <w:t xml:space="preserve"> jako např. neúplné věty </w:t>
      </w:r>
      <w:r w:rsidR="00BB02C7">
        <w:t>str. 10</w:t>
      </w:r>
      <w:r w:rsidR="00EE7D0F">
        <w:t>, 26, 27</w:t>
      </w:r>
      <w:r w:rsidR="004C0FD2">
        <w:t>,</w:t>
      </w:r>
      <w:r>
        <w:t xml:space="preserve"> ad.</w:t>
      </w:r>
      <w:r w:rsidR="00B87951">
        <w:t>)</w:t>
      </w:r>
      <w:r>
        <w:t>,</w:t>
      </w:r>
      <w:r w:rsidR="004C0FD2">
        <w:t xml:space="preserve"> zbytečné dělení textu do kratičkých podkapitolek</w:t>
      </w:r>
      <w:r>
        <w:t>, změny fontu, nedůsledné psaní názvů děl kurzívou,</w:t>
      </w:r>
      <w:r w:rsidR="00B72ABF" w:rsidRPr="00B72ABF">
        <w:t xml:space="preserve"> </w:t>
      </w:r>
      <w:r w:rsidR="00B72ABF">
        <w:t>n</w:t>
      </w:r>
      <w:r w:rsidR="00B87951">
        <w:t xml:space="preserve">a str. 17 chybný údaj o století, </w:t>
      </w:r>
      <w:r>
        <w:t>apod.</w:t>
      </w:r>
      <w:r w:rsidR="00EB1C4B">
        <w:t xml:space="preserve"> </w:t>
      </w:r>
      <w:r w:rsidR="00B72ABF">
        <w:t xml:space="preserve">Práci bohužel chybí řádný závěr, část nazvaná </w:t>
      </w:r>
      <w:proofErr w:type="spellStart"/>
      <w:r w:rsidR="00B72ABF">
        <w:t>Conclusion</w:t>
      </w:r>
      <w:proofErr w:type="spellEnd"/>
      <w:r w:rsidR="00B72ABF">
        <w:t xml:space="preserve"> je pouze anglickým resumé.</w:t>
      </w:r>
    </w:p>
    <w:p w:rsidR="001B46C9" w:rsidRDefault="001B46C9" w:rsidP="00494091">
      <w:pPr>
        <w:jc w:val="both"/>
      </w:pPr>
    </w:p>
    <w:p w:rsidR="009B6022" w:rsidRDefault="006421ED" w:rsidP="00FA23BB">
      <w:pPr>
        <w:jc w:val="both"/>
      </w:pPr>
      <w:r>
        <w:t xml:space="preserve">  </w:t>
      </w:r>
    </w:p>
    <w:p w:rsidR="009A308C" w:rsidRDefault="009A308C" w:rsidP="00FA23BB">
      <w:pPr>
        <w:jc w:val="both"/>
      </w:pPr>
    </w:p>
    <w:p w:rsidR="006C3808" w:rsidRDefault="006C3808" w:rsidP="00FA23BB">
      <w:pPr>
        <w:jc w:val="both"/>
      </w:pPr>
    </w:p>
    <w:p w:rsidR="009A308C" w:rsidRP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</w:p>
    <w:p w:rsidR="00EB1C4B" w:rsidRDefault="00761F80" w:rsidP="00FA23BB">
      <w:pPr>
        <w:jc w:val="both"/>
      </w:pPr>
      <w:r>
        <w:t xml:space="preserve">Na str. 40 uvádíte: </w:t>
      </w:r>
      <w:r w:rsidRPr="00761F80">
        <w:t xml:space="preserve">In </w:t>
      </w:r>
      <w:proofErr w:type="spellStart"/>
      <w:r w:rsidRPr="00761F80">
        <w:t>recent</w:t>
      </w:r>
      <w:proofErr w:type="spellEnd"/>
      <w:r w:rsidRPr="00761F80">
        <w:t xml:space="preserve"> </w:t>
      </w:r>
      <w:proofErr w:type="spellStart"/>
      <w:r w:rsidRPr="00761F80">
        <w:t>years</w:t>
      </w:r>
      <w:proofErr w:type="spellEnd"/>
      <w:r w:rsidRPr="00761F80">
        <w:t xml:space="preserve">, </w:t>
      </w:r>
      <w:proofErr w:type="spellStart"/>
      <w:r w:rsidRPr="00761F80">
        <w:t>the</w:t>
      </w:r>
      <w:proofErr w:type="spellEnd"/>
      <w:r w:rsidRPr="00761F80">
        <w:t xml:space="preserve"> role </w:t>
      </w:r>
      <w:proofErr w:type="spellStart"/>
      <w:r w:rsidRPr="00761F80">
        <w:t>of</w:t>
      </w:r>
      <w:proofErr w:type="spellEnd"/>
      <w:r w:rsidRPr="00761F80">
        <w:t xml:space="preserve"> </w:t>
      </w:r>
      <w:proofErr w:type="spellStart"/>
      <w:r w:rsidRPr="00761F80">
        <w:t>the</w:t>
      </w:r>
      <w:proofErr w:type="spellEnd"/>
      <w:r w:rsidRPr="00761F80">
        <w:t xml:space="preserve"> </w:t>
      </w:r>
      <w:proofErr w:type="spellStart"/>
      <w:r w:rsidRPr="00761F80">
        <w:t>emotionally</w:t>
      </w:r>
      <w:proofErr w:type="spellEnd"/>
      <w:r w:rsidRPr="00761F80">
        <w:t xml:space="preserve"> </w:t>
      </w:r>
      <w:proofErr w:type="spellStart"/>
      <w:r w:rsidRPr="00761F80">
        <w:t>based</w:t>
      </w:r>
      <w:proofErr w:type="spellEnd"/>
      <w:r w:rsidRPr="00761F80">
        <w:t xml:space="preserve"> </w:t>
      </w:r>
      <w:proofErr w:type="spellStart"/>
      <w:r w:rsidRPr="00761F80">
        <w:t>woman</w:t>
      </w:r>
      <w:proofErr w:type="spellEnd"/>
      <w:r w:rsidRPr="00761F80">
        <w:t xml:space="preserve"> has </w:t>
      </w:r>
      <w:proofErr w:type="spellStart"/>
      <w:r w:rsidRPr="00761F80">
        <w:t>changed</w:t>
      </w:r>
      <w:proofErr w:type="spellEnd"/>
      <w:r w:rsidRPr="00761F80">
        <w:t xml:space="preserve"> to </w:t>
      </w:r>
      <w:proofErr w:type="spellStart"/>
      <w:r w:rsidRPr="00761F80">
        <w:t>sexually</w:t>
      </w:r>
      <w:proofErr w:type="spellEnd"/>
      <w:r w:rsidRPr="00761F80">
        <w:t xml:space="preserve"> </w:t>
      </w:r>
      <w:proofErr w:type="spellStart"/>
      <w:r w:rsidRPr="00761F80">
        <w:t>conquering</w:t>
      </w:r>
      <w:proofErr w:type="spellEnd"/>
      <w:r w:rsidRPr="00761F80">
        <w:t xml:space="preserve"> </w:t>
      </w:r>
      <w:proofErr w:type="spellStart"/>
      <w:r w:rsidRPr="00761F80">
        <w:t>woman</w:t>
      </w:r>
      <w:proofErr w:type="spellEnd"/>
      <w:r w:rsidRPr="00761F80">
        <w:t>.</w:t>
      </w:r>
      <w:r>
        <w:t xml:space="preserve"> Můžete toto tvrzení nějak doložit? Co přesně myslíte pojmem „</w:t>
      </w:r>
      <w:proofErr w:type="spellStart"/>
      <w:r>
        <w:t>emotionally</w:t>
      </w:r>
      <w:proofErr w:type="spellEnd"/>
      <w:r>
        <w:t xml:space="preserve"> </w:t>
      </w:r>
      <w:proofErr w:type="spellStart"/>
      <w:r>
        <w:t>based</w:t>
      </w:r>
      <w:proofErr w:type="spellEnd"/>
      <w:r>
        <w:t xml:space="preserve"> </w:t>
      </w:r>
      <w:proofErr w:type="spellStart"/>
      <w:r>
        <w:t>woman</w:t>
      </w:r>
      <w:proofErr w:type="spellEnd"/>
      <w:r>
        <w:t>“?</w:t>
      </w:r>
    </w:p>
    <w:p w:rsidR="00EB1C4B" w:rsidRDefault="00761F80" w:rsidP="00FA23BB">
      <w:pPr>
        <w:jc w:val="both"/>
      </w:pPr>
      <w:r>
        <w:t>Dále také píšete: „</w:t>
      </w:r>
      <w:proofErr w:type="spellStart"/>
      <w:r w:rsidRPr="00761F80">
        <w:t>Levin</w:t>
      </w:r>
      <w:proofErr w:type="spellEnd"/>
      <w:r w:rsidRPr="00761F80">
        <w:t xml:space="preserve">, </w:t>
      </w:r>
      <w:proofErr w:type="spellStart"/>
      <w:r w:rsidRPr="00761F80">
        <w:t>whether</w:t>
      </w:r>
      <w:proofErr w:type="spellEnd"/>
      <w:r w:rsidRPr="00761F80">
        <w:t xml:space="preserve"> </w:t>
      </w:r>
      <w:proofErr w:type="spellStart"/>
      <w:r w:rsidRPr="00761F80">
        <w:t>consciously</w:t>
      </w:r>
      <w:proofErr w:type="spellEnd"/>
      <w:r w:rsidRPr="00761F80">
        <w:t xml:space="preserve"> </w:t>
      </w:r>
      <w:proofErr w:type="spellStart"/>
      <w:r w:rsidRPr="00761F80">
        <w:t>or</w:t>
      </w:r>
      <w:proofErr w:type="spellEnd"/>
      <w:r w:rsidRPr="00761F80">
        <w:t xml:space="preserve"> </w:t>
      </w:r>
      <w:proofErr w:type="spellStart"/>
      <w:r w:rsidRPr="00761F80">
        <w:t>unconsciously</w:t>
      </w:r>
      <w:proofErr w:type="spellEnd"/>
      <w:r w:rsidRPr="00761F80">
        <w:t xml:space="preserve">, </w:t>
      </w:r>
      <w:proofErr w:type="spellStart"/>
      <w:r w:rsidRPr="00761F80">
        <w:t>suggests</w:t>
      </w:r>
      <w:proofErr w:type="spellEnd"/>
      <w:r w:rsidRPr="00761F80">
        <w:t xml:space="preserve"> </w:t>
      </w:r>
      <w:proofErr w:type="spellStart"/>
      <w:r w:rsidRPr="00761F80">
        <w:t>that</w:t>
      </w:r>
      <w:proofErr w:type="spellEnd"/>
      <w:r w:rsidRPr="00761F80">
        <w:t xml:space="preserve"> a </w:t>
      </w:r>
      <w:proofErr w:type="spellStart"/>
      <w:r w:rsidRPr="00761F80">
        <w:t>woman's</w:t>
      </w:r>
      <w:proofErr w:type="spellEnd"/>
      <w:r w:rsidRPr="00761F80">
        <w:t xml:space="preserve"> </w:t>
      </w:r>
      <w:proofErr w:type="spellStart"/>
      <w:r w:rsidRPr="00761F80">
        <w:t>justified</w:t>
      </w:r>
      <w:proofErr w:type="spellEnd"/>
      <w:r w:rsidRPr="00761F80">
        <w:t xml:space="preserve"> </w:t>
      </w:r>
      <w:proofErr w:type="spellStart"/>
      <w:r w:rsidRPr="00761F80">
        <w:t>betrayal</w:t>
      </w:r>
      <w:proofErr w:type="spellEnd"/>
      <w:r w:rsidRPr="00761F80">
        <w:t xml:space="preserve"> </w:t>
      </w:r>
      <w:proofErr w:type="spellStart"/>
      <w:r w:rsidRPr="00761F80">
        <w:t>beside</w:t>
      </w:r>
      <w:proofErr w:type="spellEnd"/>
      <w:r w:rsidRPr="00761F80">
        <w:t xml:space="preserve"> a </w:t>
      </w:r>
      <w:proofErr w:type="spellStart"/>
      <w:r w:rsidRPr="00761F80">
        <w:t>man's</w:t>
      </w:r>
      <w:proofErr w:type="spellEnd"/>
      <w:r w:rsidRPr="00761F80">
        <w:t xml:space="preserve"> </w:t>
      </w:r>
      <w:proofErr w:type="spellStart"/>
      <w:r w:rsidRPr="00761F80">
        <w:t>deception</w:t>
      </w:r>
      <w:proofErr w:type="spellEnd"/>
      <w:r w:rsidRPr="00761F80">
        <w:t xml:space="preserve"> </w:t>
      </w:r>
      <w:proofErr w:type="spellStart"/>
      <w:r w:rsidRPr="00761F80">
        <w:t>is</w:t>
      </w:r>
      <w:proofErr w:type="spellEnd"/>
      <w:r w:rsidRPr="00761F80">
        <w:t xml:space="preserve"> </w:t>
      </w:r>
      <w:proofErr w:type="spellStart"/>
      <w:r w:rsidRPr="00761F80">
        <w:t>forgivable</w:t>
      </w:r>
      <w:proofErr w:type="spellEnd"/>
      <w:r w:rsidRPr="00761F80">
        <w:t>.</w:t>
      </w:r>
      <w:r>
        <w:t xml:space="preserve">“ Rozveďte tuto zajímavou </w:t>
      </w:r>
      <w:r w:rsidR="00B97B2C">
        <w:t>myšlenku a ukažte, jak se v </w:t>
      </w:r>
      <w:proofErr w:type="spellStart"/>
      <w:r w:rsidR="00B97B2C">
        <w:t>Levinově</w:t>
      </w:r>
      <w:proofErr w:type="spellEnd"/>
      <w:r w:rsidR="00B97B2C">
        <w:t xml:space="preserve"> </w:t>
      </w:r>
      <w:proofErr w:type="spellStart"/>
      <w:r w:rsidR="00B97B2C">
        <w:t>tetxu</w:t>
      </w:r>
      <w:proofErr w:type="spellEnd"/>
      <w:r w:rsidR="00B97B2C">
        <w:t xml:space="preserve"> projevuje.</w:t>
      </w:r>
    </w:p>
    <w:p w:rsidR="006C3808" w:rsidRDefault="006C3808" w:rsidP="00FA23BB">
      <w:pPr>
        <w:jc w:val="both"/>
      </w:pPr>
    </w:p>
    <w:p w:rsidR="00B97B2C" w:rsidRDefault="00B97B2C" w:rsidP="00FA23BB">
      <w:pPr>
        <w:jc w:val="both"/>
      </w:pPr>
    </w:p>
    <w:p w:rsidR="00B97B2C" w:rsidRDefault="00B97B2C" w:rsidP="00FA23BB">
      <w:pPr>
        <w:jc w:val="both"/>
      </w:pPr>
    </w:p>
    <w:p w:rsidR="00B97B2C" w:rsidRDefault="00B97B2C" w:rsidP="00FA23BB">
      <w:pPr>
        <w:jc w:val="both"/>
      </w:pPr>
    </w:p>
    <w:p w:rsidR="000A201F" w:rsidRDefault="000A201F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211778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211778">
              <w:t>–</w:t>
            </w:r>
            <w:r w:rsidRPr="002173C8">
              <w:t xml:space="preserve"> </w:t>
            </w:r>
            <w:r w:rsidR="00211778">
              <w:t>A,B,C,D,E,F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9C1F1F" w:rsidP="004A2798">
            <w:pPr>
              <w:spacing w:line="360" w:lineRule="auto"/>
              <w:jc w:val="center"/>
            </w:pPr>
            <w:r>
              <w:t>E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6C3808" w:rsidRDefault="006C3808" w:rsidP="00FA23BB">
      <w:pPr>
        <w:jc w:val="both"/>
        <w:rPr>
          <w:b/>
          <w:sz w:val="28"/>
          <w:szCs w:val="28"/>
        </w:rPr>
      </w:pPr>
    </w:p>
    <w:p w:rsidR="00EB1C4B" w:rsidRDefault="00EB1C4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r w:rsidR="00B87951">
        <w:t>16</w:t>
      </w:r>
      <w:r w:rsidR="009A308C">
        <w:t>.</w:t>
      </w:r>
      <w:r w:rsidR="006F70DE">
        <w:t xml:space="preserve"> </w:t>
      </w:r>
      <w:r w:rsidR="00B87951">
        <w:t>8</w:t>
      </w:r>
      <w:bookmarkStart w:id="0" w:name="_GoBack"/>
      <w:bookmarkEnd w:id="0"/>
      <w:r w:rsidR="006C3808">
        <w:t>. 20</w:t>
      </w:r>
      <w:r w:rsidR="00EB1C4B">
        <w:t>21</w:t>
      </w:r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C77A3B">
        <w:t>vedoucí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FA23BB" w:rsidRDefault="00FA23BB" w:rsidP="00FA23BB">
      <w:pPr>
        <w:rPr>
          <w:sz w:val="32"/>
          <w:szCs w:val="32"/>
          <w:vertAlign w:val="superscript"/>
        </w:rPr>
      </w:pPr>
    </w:p>
    <w:p w:rsidR="00211778" w:rsidRDefault="00211778" w:rsidP="00FA23BB">
      <w:pPr>
        <w:rPr>
          <w:sz w:val="32"/>
          <w:szCs w:val="32"/>
          <w:vertAlign w:val="superscript"/>
        </w:rPr>
      </w:pPr>
    </w:p>
    <w:p w:rsidR="00EB1C4B" w:rsidRDefault="00EB1C4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7C14"/>
    <w:rsid w:val="00085464"/>
    <w:rsid w:val="000A087F"/>
    <w:rsid w:val="000A0C25"/>
    <w:rsid w:val="000A201F"/>
    <w:rsid w:val="000B2F38"/>
    <w:rsid w:val="000B5A26"/>
    <w:rsid w:val="000C6CF6"/>
    <w:rsid w:val="000D3669"/>
    <w:rsid w:val="000D7944"/>
    <w:rsid w:val="000F2FE5"/>
    <w:rsid w:val="001000DC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933F9"/>
    <w:rsid w:val="001B46C9"/>
    <w:rsid w:val="001C6D4E"/>
    <w:rsid w:val="00206767"/>
    <w:rsid w:val="002071ED"/>
    <w:rsid w:val="00211778"/>
    <w:rsid w:val="002126A4"/>
    <w:rsid w:val="00215C21"/>
    <w:rsid w:val="00215EC7"/>
    <w:rsid w:val="0021613B"/>
    <w:rsid w:val="002173C8"/>
    <w:rsid w:val="002217E9"/>
    <w:rsid w:val="00230666"/>
    <w:rsid w:val="0023410E"/>
    <w:rsid w:val="00237544"/>
    <w:rsid w:val="00243C22"/>
    <w:rsid w:val="00250F8F"/>
    <w:rsid w:val="00251D2F"/>
    <w:rsid w:val="00260133"/>
    <w:rsid w:val="00265DEA"/>
    <w:rsid w:val="002745EE"/>
    <w:rsid w:val="00297EEB"/>
    <w:rsid w:val="002A441D"/>
    <w:rsid w:val="002A7963"/>
    <w:rsid w:val="002B2382"/>
    <w:rsid w:val="002B3F72"/>
    <w:rsid w:val="002C5344"/>
    <w:rsid w:val="002C7821"/>
    <w:rsid w:val="002E6423"/>
    <w:rsid w:val="002F1CD9"/>
    <w:rsid w:val="00305C53"/>
    <w:rsid w:val="00314626"/>
    <w:rsid w:val="00340C85"/>
    <w:rsid w:val="00352364"/>
    <w:rsid w:val="00360D91"/>
    <w:rsid w:val="0036460F"/>
    <w:rsid w:val="00380793"/>
    <w:rsid w:val="00381DBB"/>
    <w:rsid w:val="00396408"/>
    <w:rsid w:val="003D0434"/>
    <w:rsid w:val="003D25A1"/>
    <w:rsid w:val="003E5A76"/>
    <w:rsid w:val="00422445"/>
    <w:rsid w:val="00444AF4"/>
    <w:rsid w:val="0045101F"/>
    <w:rsid w:val="004515BA"/>
    <w:rsid w:val="0046333F"/>
    <w:rsid w:val="004835F5"/>
    <w:rsid w:val="00494091"/>
    <w:rsid w:val="004A0829"/>
    <w:rsid w:val="004A2798"/>
    <w:rsid w:val="004A6660"/>
    <w:rsid w:val="004B26EB"/>
    <w:rsid w:val="004C0FD2"/>
    <w:rsid w:val="004F234B"/>
    <w:rsid w:val="004F3517"/>
    <w:rsid w:val="004F4557"/>
    <w:rsid w:val="004F6322"/>
    <w:rsid w:val="0051466D"/>
    <w:rsid w:val="00516E98"/>
    <w:rsid w:val="00540734"/>
    <w:rsid w:val="00542CD1"/>
    <w:rsid w:val="00544730"/>
    <w:rsid w:val="00557689"/>
    <w:rsid w:val="005746F4"/>
    <w:rsid w:val="005A3144"/>
    <w:rsid w:val="005A60CC"/>
    <w:rsid w:val="005B2528"/>
    <w:rsid w:val="005C5E84"/>
    <w:rsid w:val="005E2BF8"/>
    <w:rsid w:val="006000B1"/>
    <w:rsid w:val="00604B9F"/>
    <w:rsid w:val="00607508"/>
    <w:rsid w:val="006327B4"/>
    <w:rsid w:val="00633DA6"/>
    <w:rsid w:val="006421ED"/>
    <w:rsid w:val="00666239"/>
    <w:rsid w:val="00670B4E"/>
    <w:rsid w:val="00681E3B"/>
    <w:rsid w:val="00693B2A"/>
    <w:rsid w:val="006A5876"/>
    <w:rsid w:val="006A5C98"/>
    <w:rsid w:val="006B6F02"/>
    <w:rsid w:val="006C3808"/>
    <w:rsid w:val="006C42C2"/>
    <w:rsid w:val="006D564B"/>
    <w:rsid w:val="006D6B6A"/>
    <w:rsid w:val="006E010E"/>
    <w:rsid w:val="006F70DE"/>
    <w:rsid w:val="00704B33"/>
    <w:rsid w:val="00714772"/>
    <w:rsid w:val="00721639"/>
    <w:rsid w:val="00726900"/>
    <w:rsid w:val="007401C3"/>
    <w:rsid w:val="00752AC1"/>
    <w:rsid w:val="00761F80"/>
    <w:rsid w:val="00764C40"/>
    <w:rsid w:val="007660E2"/>
    <w:rsid w:val="00771FD6"/>
    <w:rsid w:val="00774878"/>
    <w:rsid w:val="007749B5"/>
    <w:rsid w:val="00794791"/>
    <w:rsid w:val="007A09BB"/>
    <w:rsid w:val="007B2527"/>
    <w:rsid w:val="007B43AD"/>
    <w:rsid w:val="007D6425"/>
    <w:rsid w:val="00805BBC"/>
    <w:rsid w:val="00854424"/>
    <w:rsid w:val="00866557"/>
    <w:rsid w:val="0088094F"/>
    <w:rsid w:val="00884A2E"/>
    <w:rsid w:val="008869CC"/>
    <w:rsid w:val="008A15CF"/>
    <w:rsid w:val="008A793D"/>
    <w:rsid w:val="008B5243"/>
    <w:rsid w:val="008C14FC"/>
    <w:rsid w:val="008C1D86"/>
    <w:rsid w:val="008D5364"/>
    <w:rsid w:val="0090311D"/>
    <w:rsid w:val="009031E0"/>
    <w:rsid w:val="009032E2"/>
    <w:rsid w:val="00903F4E"/>
    <w:rsid w:val="00907746"/>
    <w:rsid w:val="0091265B"/>
    <w:rsid w:val="009209AE"/>
    <w:rsid w:val="00966D0E"/>
    <w:rsid w:val="0098138A"/>
    <w:rsid w:val="0099001C"/>
    <w:rsid w:val="009A2C6D"/>
    <w:rsid w:val="009A308C"/>
    <w:rsid w:val="009B0F85"/>
    <w:rsid w:val="009B6022"/>
    <w:rsid w:val="009B7438"/>
    <w:rsid w:val="009C1B29"/>
    <w:rsid w:val="009C1F1F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92844"/>
    <w:rsid w:val="00AA20E5"/>
    <w:rsid w:val="00AA7C40"/>
    <w:rsid w:val="00AB5D90"/>
    <w:rsid w:val="00AD0DB9"/>
    <w:rsid w:val="00B01680"/>
    <w:rsid w:val="00B134BD"/>
    <w:rsid w:val="00B15E2E"/>
    <w:rsid w:val="00B201D7"/>
    <w:rsid w:val="00B2458B"/>
    <w:rsid w:val="00B24E9A"/>
    <w:rsid w:val="00B641BF"/>
    <w:rsid w:val="00B6499B"/>
    <w:rsid w:val="00B72ABF"/>
    <w:rsid w:val="00B87951"/>
    <w:rsid w:val="00B917F2"/>
    <w:rsid w:val="00B93539"/>
    <w:rsid w:val="00B94C43"/>
    <w:rsid w:val="00B97B2C"/>
    <w:rsid w:val="00BB02C7"/>
    <w:rsid w:val="00BB246F"/>
    <w:rsid w:val="00BC0918"/>
    <w:rsid w:val="00BC2CA4"/>
    <w:rsid w:val="00BE7699"/>
    <w:rsid w:val="00C01A93"/>
    <w:rsid w:val="00C1076B"/>
    <w:rsid w:val="00C14706"/>
    <w:rsid w:val="00C3010D"/>
    <w:rsid w:val="00C45223"/>
    <w:rsid w:val="00C5339D"/>
    <w:rsid w:val="00C56A02"/>
    <w:rsid w:val="00C62947"/>
    <w:rsid w:val="00C656A6"/>
    <w:rsid w:val="00C77A3B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4335A"/>
    <w:rsid w:val="00D5031F"/>
    <w:rsid w:val="00D640FB"/>
    <w:rsid w:val="00D710B3"/>
    <w:rsid w:val="00D76E57"/>
    <w:rsid w:val="00D82884"/>
    <w:rsid w:val="00D83316"/>
    <w:rsid w:val="00D8626B"/>
    <w:rsid w:val="00D94B96"/>
    <w:rsid w:val="00DC2CBF"/>
    <w:rsid w:val="00DC3EE8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80E64"/>
    <w:rsid w:val="00E81894"/>
    <w:rsid w:val="00E81E82"/>
    <w:rsid w:val="00E958EA"/>
    <w:rsid w:val="00EB1C4B"/>
    <w:rsid w:val="00EE7D0F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7665E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FB9E12"/>
  <w15:docId w15:val="{E660F283-D046-442B-83C2-235F8CEEF1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2AACD6C6-2A14-42DA-8344-52024B45ED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126</TotalTime>
  <Pages>2</Pages>
  <Words>485</Words>
  <Characters>2865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5</cp:revision>
  <cp:lastPrinted>2017-01-23T19:14:00Z</cp:lastPrinted>
  <dcterms:created xsi:type="dcterms:W3CDTF">2021-08-10T10:21:00Z</dcterms:created>
  <dcterms:modified xsi:type="dcterms:W3CDTF">2021-08-17T09:44:00Z</dcterms:modified>
</cp:coreProperties>
</file>