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9F6F2D" w:rsidRDefault="006059B4" w:rsidP="006C789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F6F2D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9F6F2D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Pr="009F6F2D">
        <w:rPr>
          <w:rFonts w:ascii="Times New Roman" w:hAnsi="Times New Roman" w:cs="Times New Roman"/>
          <w:b/>
          <w:sz w:val="32"/>
          <w:szCs w:val="32"/>
        </w:rPr>
        <w:t xml:space="preserve">oponenta </w:t>
      </w:r>
      <w:r w:rsidR="005C3751" w:rsidRPr="009F6F2D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:rsidR="005C3751" w:rsidRPr="009F6F2D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9F6F2D">
        <w:rPr>
          <w:rFonts w:ascii="Times New Roman" w:hAnsi="Times New Roman" w:cs="Times New Roman"/>
          <w:b/>
          <w:sz w:val="28"/>
          <w:szCs w:val="28"/>
        </w:rPr>
        <w:t>Student:</w:t>
      </w:r>
      <w:r w:rsidRPr="009F6F2D">
        <w:rPr>
          <w:rFonts w:ascii="Times New Roman" w:hAnsi="Times New Roman" w:cs="Times New Roman"/>
          <w:sz w:val="28"/>
          <w:szCs w:val="28"/>
        </w:rPr>
        <w:t xml:space="preserve"> Bc. </w:t>
      </w:r>
      <w:r w:rsidR="00B33198" w:rsidRPr="009F6F2D">
        <w:rPr>
          <w:rFonts w:ascii="Times New Roman" w:hAnsi="Times New Roman" w:cs="Times New Roman"/>
          <w:sz w:val="28"/>
          <w:szCs w:val="28"/>
        </w:rPr>
        <w:t>Petr Šedo</w:t>
      </w:r>
    </w:p>
    <w:p w:rsidR="005D7C23" w:rsidRPr="007D6B4F" w:rsidRDefault="005D7C23" w:rsidP="005D7C2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F6F2D">
        <w:rPr>
          <w:rFonts w:ascii="Times New Roman" w:hAnsi="Times New Roman" w:cs="Times New Roman"/>
          <w:b/>
          <w:sz w:val="28"/>
          <w:szCs w:val="28"/>
        </w:rPr>
        <w:t>Název práce</w:t>
      </w:r>
      <w:r w:rsidRPr="007D6B4F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7D6B4F">
        <w:rPr>
          <w:rFonts w:ascii="Times New Roman" w:hAnsi="Times New Roman" w:cs="Times New Roman"/>
          <w:sz w:val="28"/>
          <w:szCs w:val="28"/>
        </w:rPr>
        <w:t xml:space="preserve">Řídicí jednotka modelu </w:t>
      </w:r>
      <w:proofErr w:type="spellStart"/>
      <w:r w:rsidRPr="007D6B4F">
        <w:rPr>
          <w:rFonts w:ascii="Times New Roman" w:hAnsi="Times New Roman" w:cs="Times New Roman"/>
          <w:sz w:val="28"/>
          <w:szCs w:val="28"/>
        </w:rPr>
        <w:t>Ball</w:t>
      </w:r>
      <w:proofErr w:type="spellEnd"/>
      <w:r w:rsidRPr="007D6B4F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7D6B4F">
        <w:rPr>
          <w:rFonts w:ascii="Times New Roman" w:hAnsi="Times New Roman" w:cs="Times New Roman"/>
          <w:sz w:val="28"/>
          <w:szCs w:val="28"/>
        </w:rPr>
        <w:t>Beam</w:t>
      </w:r>
      <w:proofErr w:type="spellEnd"/>
    </w:p>
    <w:p w:rsidR="003F64C1" w:rsidRPr="009F6F2D" w:rsidRDefault="003F64C1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9F6F2D">
        <w:rPr>
          <w:rFonts w:ascii="Times New Roman" w:hAnsi="Times New Roman" w:cs="Times New Roman"/>
          <w:b/>
          <w:sz w:val="28"/>
          <w:szCs w:val="28"/>
        </w:rPr>
        <w:t>Oponent práce:</w:t>
      </w:r>
      <w:r w:rsidRPr="009F6F2D">
        <w:rPr>
          <w:rFonts w:ascii="Times New Roman" w:hAnsi="Times New Roman" w:cs="Times New Roman"/>
          <w:sz w:val="28"/>
          <w:szCs w:val="28"/>
        </w:rPr>
        <w:t xml:space="preserve"> In</w:t>
      </w:r>
      <w:bookmarkStart w:id="0" w:name="_GoBack"/>
      <w:bookmarkEnd w:id="0"/>
      <w:r w:rsidRPr="009F6F2D">
        <w:rPr>
          <w:rFonts w:ascii="Times New Roman" w:hAnsi="Times New Roman" w:cs="Times New Roman"/>
          <w:sz w:val="28"/>
          <w:szCs w:val="28"/>
        </w:rPr>
        <w:t>g. Libor Havlíček, Ph.D., Univerzita Pardubice</w:t>
      </w:r>
    </w:p>
    <w:p w:rsidR="009F6F2D" w:rsidRPr="009F6F2D" w:rsidRDefault="009F6F2D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byla úprava demonstračního, laboratorního modelu kuličky na tyči – „</w:t>
      </w:r>
      <w:proofErr w:type="spellStart"/>
      <w:r w:rsidRPr="009F6F2D">
        <w:rPr>
          <w:rFonts w:ascii="Times New Roman" w:hAnsi="Times New Roman" w:cs="Times New Roman"/>
          <w:sz w:val="24"/>
          <w:szCs w:val="24"/>
        </w:rPr>
        <w:t>Ball</w:t>
      </w:r>
      <w:proofErr w:type="spellEnd"/>
      <w:r w:rsidRPr="009F6F2D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9F6F2D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9F6F2D">
        <w:rPr>
          <w:rFonts w:ascii="Times New Roman" w:hAnsi="Times New Roman" w:cs="Times New Roman"/>
          <w:sz w:val="24"/>
          <w:szCs w:val="24"/>
        </w:rPr>
        <w:t>“.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EA5F61" w:rsidRPr="009F6F2D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0 stran textu s přiloženým CD, které obsahuje text diplomové práce ve formátu „pdf“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a zdrojové kódy vytvořených programů pro ovládání modelu.</w:t>
      </w:r>
    </w:p>
    <w:p w:rsidR="00247969" w:rsidRDefault="00AE6A6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V</w:t>
      </w:r>
      <w:r w:rsidR="009F6F2D">
        <w:rPr>
          <w:rFonts w:ascii="Times New Roman" w:hAnsi="Times New Roman" w:cs="Times New Roman"/>
          <w:sz w:val="24"/>
          <w:szCs w:val="24"/>
        </w:rPr>
        <w:t xml:space="preserve"> předkládaném </w:t>
      </w:r>
      <w:r w:rsidRPr="009F6F2D">
        <w:rPr>
          <w:rFonts w:ascii="Times New Roman" w:hAnsi="Times New Roman" w:cs="Times New Roman"/>
          <w:sz w:val="24"/>
          <w:szCs w:val="24"/>
        </w:rPr>
        <w:t xml:space="preserve">textu jsou </w:t>
      </w:r>
      <w:r w:rsidR="0094689A" w:rsidRPr="009F6F2D">
        <w:rPr>
          <w:rFonts w:ascii="Times New Roman" w:hAnsi="Times New Roman" w:cs="Times New Roman"/>
          <w:sz w:val="24"/>
          <w:szCs w:val="24"/>
        </w:rPr>
        <w:t xml:space="preserve">diplomantem </w:t>
      </w:r>
      <w:r w:rsidRPr="009F6F2D">
        <w:rPr>
          <w:rFonts w:ascii="Times New Roman" w:hAnsi="Times New Roman" w:cs="Times New Roman"/>
          <w:sz w:val="24"/>
          <w:szCs w:val="24"/>
        </w:rPr>
        <w:t xml:space="preserve">použity </w:t>
      </w:r>
      <w:r w:rsidR="009F6F2D">
        <w:rPr>
          <w:rFonts w:ascii="Times New Roman" w:hAnsi="Times New Roman" w:cs="Times New Roman"/>
          <w:sz w:val="24"/>
          <w:szCs w:val="24"/>
        </w:rPr>
        <w:t xml:space="preserve">ne příliš </w:t>
      </w:r>
      <w:r w:rsidRPr="009F6F2D">
        <w:rPr>
          <w:rFonts w:ascii="Times New Roman" w:hAnsi="Times New Roman" w:cs="Times New Roman"/>
          <w:sz w:val="24"/>
          <w:szCs w:val="24"/>
        </w:rPr>
        <w:t>vhodné a mnohdy neúplné výrazy</w:t>
      </w:r>
      <w:r w:rsidR="009F6F2D">
        <w:rPr>
          <w:rFonts w:ascii="Times New Roman" w:hAnsi="Times New Roman" w:cs="Times New Roman"/>
          <w:sz w:val="24"/>
          <w:szCs w:val="24"/>
        </w:rPr>
        <w:t>.</w:t>
      </w:r>
      <w:r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9F6F2D">
        <w:rPr>
          <w:rFonts w:ascii="Times New Roman" w:hAnsi="Times New Roman" w:cs="Times New Roman"/>
          <w:sz w:val="24"/>
          <w:szCs w:val="24"/>
        </w:rPr>
        <w:t>N</w:t>
      </w:r>
      <w:r w:rsidRPr="009F6F2D">
        <w:rPr>
          <w:rFonts w:ascii="Times New Roman" w:hAnsi="Times New Roman" w:cs="Times New Roman"/>
          <w:sz w:val="24"/>
          <w:szCs w:val="24"/>
        </w:rPr>
        <w:t xml:space="preserve">apříklad „drát je namotán“ (obvyklejší by bylo použití výrazu „navinut“), </w:t>
      </w:r>
      <w:r w:rsidR="001845B4" w:rsidRPr="009F6F2D">
        <w:rPr>
          <w:rFonts w:ascii="Times New Roman" w:hAnsi="Times New Roman" w:cs="Times New Roman"/>
          <w:sz w:val="24"/>
          <w:szCs w:val="24"/>
        </w:rPr>
        <w:t>„odchod a příchod akustické vlny“ (obvyklejší by jistě bylo „vyslání a návrat</w:t>
      </w:r>
      <w:r w:rsidR="0094689A" w:rsidRPr="009F6F2D">
        <w:rPr>
          <w:rFonts w:ascii="Times New Roman" w:hAnsi="Times New Roman" w:cs="Times New Roman"/>
          <w:sz w:val="24"/>
          <w:szCs w:val="24"/>
        </w:rPr>
        <w:t xml:space="preserve"> akustické vlny), </w:t>
      </w:r>
      <w:r w:rsidRPr="009F6F2D">
        <w:rPr>
          <w:rFonts w:ascii="Times New Roman" w:hAnsi="Times New Roman" w:cs="Times New Roman"/>
          <w:sz w:val="24"/>
          <w:szCs w:val="24"/>
        </w:rPr>
        <w:t>„Blokové schéma s kamerou“ (</w:t>
      </w:r>
      <w:r w:rsidR="0094689A" w:rsidRPr="009F6F2D">
        <w:rPr>
          <w:rFonts w:ascii="Times New Roman" w:hAnsi="Times New Roman" w:cs="Times New Roman"/>
          <w:sz w:val="24"/>
          <w:szCs w:val="24"/>
        </w:rPr>
        <w:t xml:space="preserve">na str. 17, </w:t>
      </w:r>
      <w:r w:rsidRPr="009F6F2D">
        <w:rPr>
          <w:rFonts w:ascii="Times New Roman" w:hAnsi="Times New Roman" w:cs="Times New Roman"/>
          <w:sz w:val="24"/>
          <w:szCs w:val="24"/>
        </w:rPr>
        <w:t>blokové schéma čeho?)</w:t>
      </w:r>
      <w:r w:rsidR="00551A8B" w:rsidRPr="009F6F2D">
        <w:rPr>
          <w:rFonts w:ascii="Times New Roman" w:hAnsi="Times New Roman" w:cs="Times New Roman"/>
          <w:sz w:val="24"/>
          <w:szCs w:val="24"/>
        </w:rPr>
        <w:t>, „kulatá plocha“ (má být jistě použit výraz „kulová plocha“)</w:t>
      </w:r>
      <w:r w:rsidR="005D3779" w:rsidRPr="009F6F2D">
        <w:rPr>
          <w:rFonts w:ascii="Times New Roman" w:hAnsi="Times New Roman" w:cs="Times New Roman"/>
          <w:sz w:val="24"/>
          <w:szCs w:val="24"/>
        </w:rPr>
        <w:t xml:space="preserve"> atd</w:t>
      </w:r>
      <w:r w:rsidR="001845B4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Rovnice </w:t>
      </w:r>
      <w:r w:rsidR="001845B4" w:rsidRPr="009F6F2D">
        <w:rPr>
          <w:rFonts w:ascii="Times New Roman" w:hAnsi="Times New Roman" w:cs="Times New Roman"/>
          <w:sz w:val="24"/>
          <w:szCs w:val="24"/>
        </w:rPr>
        <w:t>pro výpočet vzdálenosti objektu (</w:t>
      </w:r>
      <w:r w:rsidR="00695A45" w:rsidRPr="009F6F2D">
        <w:rPr>
          <w:rFonts w:ascii="Times New Roman" w:hAnsi="Times New Roman" w:cs="Times New Roman"/>
          <w:sz w:val="24"/>
          <w:szCs w:val="24"/>
        </w:rPr>
        <w:t xml:space="preserve">rovnice </w:t>
      </w:r>
      <w:r w:rsidR="001845B4" w:rsidRPr="009F6F2D">
        <w:rPr>
          <w:rFonts w:ascii="Times New Roman" w:hAnsi="Times New Roman" w:cs="Times New Roman"/>
          <w:sz w:val="24"/>
          <w:szCs w:val="24"/>
        </w:rPr>
        <w:t>1.1</w:t>
      </w:r>
      <w:r w:rsidR="009A6ED5" w:rsidRPr="009F6F2D">
        <w:rPr>
          <w:rFonts w:ascii="Times New Roman" w:hAnsi="Times New Roman" w:cs="Times New Roman"/>
          <w:sz w:val="24"/>
          <w:szCs w:val="24"/>
        </w:rPr>
        <w:t>, 1.3</w:t>
      </w:r>
      <w:r w:rsidR="001845B4" w:rsidRPr="009F6F2D">
        <w:rPr>
          <w:rFonts w:ascii="Times New Roman" w:hAnsi="Times New Roman" w:cs="Times New Roman"/>
          <w:sz w:val="24"/>
          <w:szCs w:val="24"/>
        </w:rPr>
        <w:t xml:space="preserve">) na str. 17 </w:t>
      </w:r>
      <w:r w:rsidR="009A6ED5" w:rsidRPr="009F6F2D">
        <w:rPr>
          <w:rFonts w:ascii="Times New Roman" w:hAnsi="Times New Roman" w:cs="Times New Roman"/>
          <w:sz w:val="24"/>
          <w:szCs w:val="24"/>
        </w:rPr>
        <w:t xml:space="preserve">a 20 </w:t>
      </w:r>
      <w:r w:rsidR="001845B4" w:rsidRPr="009F6F2D">
        <w:rPr>
          <w:rFonts w:ascii="Times New Roman" w:hAnsi="Times New Roman" w:cs="Times New Roman"/>
          <w:sz w:val="24"/>
          <w:szCs w:val="24"/>
        </w:rPr>
        <w:t>je uveden</w:t>
      </w:r>
      <w:r w:rsidR="0048180C" w:rsidRPr="009F6F2D">
        <w:rPr>
          <w:rFonts w:ascii="Times New Roman" w:hAnsi="Times New Roman" w:cs="Times New Roman"/>
          <w:sz w:val="24"/>
          <w:szCs w:val="24"/>
        </w:rPr>
        <w:t>a</w:t>
      </w:r>
      <w:r w:rsidR="001845B4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9F6F2D">
        <w:rPr>
          <w:rFonts w:ascii="Times New Roman" w:hAnsi="Times New Roman" w:cs="Times New Roman"/>
          <w:sz w:val="24"/>
          <w:szCs w:val="24"/>
        </w:rPr>
        <w:t xml:space="preserve">chybně. </w:t>
      </w:r>
    </w:p>
    <w:p w:rsidR="00A37880" w:rsidRPr="009F6F2D" w:rsidRDefault="006C7931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7473C1" w:rsidRPr="009F6F2D">
        <w:rPr>
          <w:rFonts w:ascii="Times New Roman" w:hAnsi="Times New Roman" w:cs="Times New Roman"/>
          <w:sz w:val="24"/>
          <w:szCs w:val="24"/>
        </w:rPr>
        <w:t>jsem nalezl drobné</w:t>
      </w:r>
      <w:r w:rsidRPr="009F6F2D">
        <w:rPr>
          <w:rFonts w:ascii="Times New Roman" w:hAnsi="Times New Roman" w:cs="Times New Roman"/>
          <w:sz w:val="24"/>
          <w:szCs w:val="24"/>
        </w:rPr>
        <w:t xml:space="preserve"> překlepy</w:t>
      </w:r>
      <w:r w:rsidR="007473C1" w:rsidRPr="009F6F2D">
        <w:rPr>
          <w:rFonts w:ascii="Times New Roman" w:hAnsi="Times New Roman" w:cs="Times New Roman"/>
          <w:sz w:val="24"/>
          <w:szCs w:val="24"/>
        </w:rPr>
        <w:t xml:space="preserve"> a chybějící, nebo nesprávný popis obrázků</w:t>
      </w:r>
      <w:r w:rsidR="00D46F7C" w:rsidRPr="009F6F2D">
        <w:rPr>
          <w:rFonts w:ascii="Times New Roman" w:hAnsi="Times New Roman" w:cs="Times New Roman"/>
          <w:sz w:val="24"/>
          <w:szCs w:val="24"/>
        </w:rPr>
        <w:t>.</w:t>
      </w:r>
      <w:r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D46F7C" w:rsidRPr="009F6F2D">
        <w:rPr>
          <w:rFonts w:ascii="Times New Roman" w:hAnsi="Times New Roman" w:cs="Times New Roman"/>
          <w:sz w:val="24"/>
          <w:szCs w:val="24"/>
        </w:rPr>
        <w:t>N</w:t>
      </w:r>
      <w:r w:rsidRPr="009F6F2D">
        <w:rPr>
          <w:rFonts w:ascii="Times New Roman" w:hAnsi="Times New Roman" w:cs="Times New Roman"/>
          <w:sz w:val="24"/>
          <w:szCs w:val="24"/>
        </w:rPr>
        <w:t>apříklad místo „vyvažovací úhel“ ultrazvukového senzoru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>má být jistě „vyzařovací úhel“.</w:t>
      </w:r>
      <w:r w:rsidR="002D590B" w:rsidRPr="009F6F2D">
        <w:rPr>
          <w:rFonts w:ascii="Times New Roman" w:hAnsi="Times New Roman" w:cs="Times New Roman"/>
          <w:sz w:val="24"/>
          <w:szCs w:val="24"/>
        </w:rPr>
        <w:t xml:space="preserve"> Na str. 29 jsou v legendě rovnice PID regulátoru chybně označeny konstanty regulátoru.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A37880" w:rsidRPr="009F6F2D">
        <w:rPr>
          <w:rFonts w:ascii="Times New Roman" w:hAnsi="Times New Roman" w:cs="Times New Roman"/>
          <w:sz w:val="24"/>
          <w:szCs w:val="24"/>
        </w:rPr>
        <w:t>Obrázek struktury PID regulátoru na str. 29 je uveden bez patřičného popisu vstupně – výstupních veličin.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Některé o</w:t>
      </w:r>
      <w:r w:rsidR="00551A8B" w:rsidRPr="009F6F2D">
        <w:rPr>
          <w:rFonts w:ascii="Times New Roman" w:hAnsi="Times New Roman" w:cs="Times New Roman"/>
          <w:sz w:val="24"/>
          <w:szCs w:val="24"/>
        </w:rPr>
        <w:t>brázky jsou v textu práce začleněny v nevhodném měřítku, nebo s velmi stručným popisem</w:t>
      </w:r>
      <w:r w:rsidR="00C55839" w:rsidRPr="009F6F2D">
        <w:rPr>
          <w:rFonts w:ascii="Times New Roman" w:hAnsi="Times New Roman" w:cs="Times New Roman"/>
          <w:sz w:val="24"/>
          <w:szCs w:val="24"/>
        </w:rPr>
        <w:t>.</w:t>
      </w:r>
    </w:p>
    <w:p w:rsidR="00C55839" w:rsidRPr="009F6F2D" w:rsidRDefault="00C558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V kapitole popisu návrhu nastavení konstant PSD regulátoru chybí údaje o velikosti identifikovaných parametrů</w:t>
      </w:r>
      <w:r w:rsidR="003A3F99">
        <w:rPr>
          <w:rFonts w:ascii="Times New Roman" w:hAnsi="Times New Roman" w:cs="Times New Roman"/>
          <w:sz w:val="24"/>
          <w:szCs w:val="24"/>
        </w:rPr>
        <w:t xml:space="preserve"> regulované soustavy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V případě návrhu konstant PSD regulátoru chybí uvedení údaje o volbě vzorkovacího intervalu.</w:t>
      </w:r>
    </w:p>
    <w:p w:rsidR="0048180C" w:rsidRPr="009F6F2D" w:rsidRDefault="0048180C" w:rsidP="0048180C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Praktická část je prezentována poměrně stručně. Pro doložení kompletního řešení a funkčnosti realizovaného zařízení by bylo vhodné začlenit do jeho textu práce alespoň jeho fotografie. Zcela chybí jakýkoliv popis realizovaného ovládacího software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. Vhodné by bylo i </w:t>
      </w:r>
      <w:r w:rsidRPr="009F6F2D">
        <w:rPr>
          <w:rFonts w:ascii="Times New Roman" w:hAnsi="Times New Roman" w:cs="Times New Roman"/>
          <w:sz w:val="24"/>
          <w:szCs w:val="24"/>
        </w:rPr>
        <w:t>uvedení demonstračních regulačních pochodů.</w:t>
      </w:r>
    </w:p>
    <w:p w:rsidR="003F64C1" w:rsidRPr="009F6F2D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 že</w:t>
      </w:r>
      <w:r w:rsidR="00D46F7C" w:rsidRPr="009F6F2D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i přes výše uvedené nedostatky,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>DP vyř</w:t>
      </w:r>
      <w:r w:rsidR="004D1844" w:rsidRPr="009F6F2D">
        <w:rPr>
          <w:rFonts w:ascii="Times New Roman" w:hAnsi="Times New Roman" w:cs="Times New Roman"/>
          <w:sz w:val="24"/>
          <w:szCs w:val="24"/>
        </w:rPr>
        <w:t>ešil</w:t>
      </w:r>
      <w:r w:rsidRPr="009F6F2D">
        <w:rPr>
          <w:rFonts w:ascii="Times New Roman" w:hAnsi="Times New Roman" w:cs="Times New Roman"/>
          <w:sz w:val="24"/>
          <w:szCs w:val="24"/>
        </w:rPr>
        <w:t>.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 požadavky kladené na tento typ závěrečných prací.</w:t>
      </w:r>
    </w:p>
    <w:p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>při obhajobě zodpovědět 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:rsidR="00C16248" w:rsidRPr="009F6F2D" w:rsidRDefault="0053446B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Jakým způsobem je připojena pryžová odporová dráha pro snímání polohy kuličky</w:t>
      </w:r>
      <w:r w:rsidR="0058032A" w:rsidRPr="009F6F2D">
        <w:rPr>
          <w:rFonts w:ascii="Times New Roman" w:hAnsi="Times New Roman" w:cs="Times New Roman"/>
          <w:sz w:val="24"/>
          <w:szCs w:val="24"/>
        </w:rPr>
        <w:t>?</w:t>
      </w:r>
    </w:p>
    <w:p w:rsidR="0053446B" w:rsidRPr="009F6F2D" w:rsidRDefault="007473C1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Jakým způsobem jste prováděl kalibraci použitých snímačů polohy kuličky?</w:t>
      </w:r>
    </w:p>
    <w:p w:rsidR="007473C1" w:rsidRPr="009F6F2D" w:rsidRDefault="007473C1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:rsidR="00C16248" w:rsidRPr="009F6F2D" w:rsidRDefault="005D08A4" w:rsidP="006C789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F6F2D">
        <w:rPr>
          <w:rFonts w:ascii="Times New Roman" w:hAnsi="Times New Roman" w:cs="Times New Roman"/>
          <w:b/>
          <w:sz w:val="32"/>
          <w:szCs w:val="32"/>
        </w:rPr>
        <w:t xml:space="preserve">== </w:t>
      </w:r>
      <w:r w:rsidR="002D590B" w:rsidRPr="009F6F2D">
        <w:rPr>
          <w:rFonts w:ascii="Times New Roman" w:hAnsi="Times New Roman" w:cs="Times New Roman"/>
          <w:b/>
          <w:sz w:val="32"/>
          <w:szCs w:val="32"/>
        </w:rPr>
        <w:t>E</w:t>
      </w:r>
      <w:r w:rsidRPr="009F6F2D">
        <w:rPr>
          <w:rFonts w:ascii="Times New Roman" w:hAnsi="Times New Roman" w:cs="Times New Roman"/>
          <w:b/>
          <w:sz w:val="32"/>
          <w:szCs w:val="32"/>
        </w:rPr>
        <w:t xml:space="preserve"> ==</w:t>
      </w:r>
    </w:p>
    <w:p w:rsidR="003F64C1" w:rsidRPr="009F6F2D" w:rsidRDefault="003F64C1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3751" w:rsidRPr="009F6F2D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3E7AE3" w:rsidRPr="009F6F2D">
        <w:rPr>
          <w:rFonts w:ascii="Times New Roman" w:hAnsi="Times New Roman" w:cs="Times New Roman"/>
          <w:sz w:val="24"/>
          <w:szCs w:val="24"/>
        </w:rPr>
        <w:t>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Pr="009F6F2D">
        <w:rPr>
          <w:rFonts w:ascii="Times New Roman" w:hAnsi="Times New Roman" w:cs="Times New Roman"/>
          <w:sz w:val="24"/>
          <w:szCs w:val="24"/>
        </w:rPr>
        <w:t>9.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2020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sectPr w:rsidR="005C3751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11669"/>
    <w:rsid w:val="000540A8"/>
    <w:rsid w:val="00077850"/>
    <w:rsid w:val="00162447"/>
    <w:rsid w:val="001845B4"/>
    <w:rsid w:val="001A2AF9"/>
    <w:rsid w:val="00204778"/>
    <w:rsid w:val="002475E9"/>
    <w:rsid w:val="00247969"/>
    <w:rsid w:val="00256DD8"/>
    <w:rsid w:val="002D590B"/>
    <w:rsid w:val="002F6939"/>
    <w:rsid w:val="0030650D"/>
    <w:rsid w:val="0035705E"/>
    <w:rsid w:val="00387970"/>
    <w:rsid w:val="00395EF6"/>
    <w:rsid w:val="003A3F99"/>
    <w:rsid w:val="003B5085"/>
    <w:rsid w:val="003E5AD0"/>
    <w:rsid w:val="003E775C"/>
    <w:rsid w:val="003E7AE3"/>
    <w:rsid w:val="003F3041"/>
    <w:rsid w:val="003F64C1"/>
    <w:rsid w:val="004373D2"/>
    <w:rsid w:val="004451A5"/>
    <w:rsid w:val="00465BDA"/>
    <w:rsid w:val="0048180C"/>
    <w:rsid w:val="004D1844"/>
    <w:rsid w:val="004D38D8"/>
    <w:rsid w:val="004D3EEE"/>
    <w:rsid w:val="00533869"/>
    <w:rsid w:val="0053446B"/>
    <w:rsid w:val="00544E5C"/>
    <w:rsid w:val="00551A8B"/>
    <w:rsid w:val="005532BC"/>
    <w:rsid w:val="00560304"/>
    <w:rsid w:val="0058032A"/>
    <w:rsid w:val="005870EA"/>
    <w:rsid w:val="00590EAF"/>
    <w:rsid w:val="005C2AFC"/>
    <w:rsid w:val="005C3751"/>
    <w:rsid w:val="005D08A4"/>
    <w:rsid w:val="005D3779"/>
    <w:rsid w:val="005D7C23"/>
    <w:rsid w:val="006037F9"/>
    <w:rsid w:val="006059B4"/>
    <w:rsid w:val="00644D9B"/>
    <w:rsid w:val="00646C31"/>
    <w:rsid w:val="00650D6E"/>
    <w:rsid w:val="006664E5"/>
    <w:rsid w:val="00695A45"/>
    <w:rsid w:val="006B31E0"/>
    <w:rsid w:val="006B6984"/>
    <w:rsid w:val="006C7896"/>
    <w:rsid w:val="006C7931"/>
    <w:rsid w:val="00717EE3"/>
    <w:rsid w:val="007305CF"/>
    <w:rsid w:val="007473C1"/>
    <w:rsid w:val="00752F04"/>
    <w:rsid w:val="00757366"/>
    <w:rsid w:val="00775D82"/>
    <w:rsid w:val="007A0B70"/>
    <w:rsid w:val="007D6B4F"/>
    <w:rsid w:val="00820ACC"/>
    <w:rsid w:val="00856BB3"/>
    <w:rsid w:val="00894130"/>
    <w:rsid w:val="0094689A"/>
    <w:rsid w:val="009545CF"/>
    <w:rsid w:val="009A33E5"/>
    <w:rsid w:val="009A6ED5"/>
    <w:rsid w:val="009B0F97"/>
    <w:rsid w:val="009F6F2D"/>
    <w:rsid w:val="00A37880"/>
    <w:rsid w:val="00AE0F7A"/>
    <w:rsid w:val="00AE6700"/>
    <w:rsid w:val="00AE6A62"/>
    <w:rsid w:val="00B32655"/>
    <w:rsid w:val="00B33198"/>
    <w:rsid w:val="00BA288A"/>
    <w:rsid w:val="00BA468A"/>
    <w:rsid w:val="00BD0B27"/>
    <w:rsid w:val="00C16248"/>
    <w:rsid w:val="00C4096D"/>
    <w:rsid w:val="00C5210B"/>
    <w:rsid w:val="00C542E6"/>
    <w:rsid w:val="00C55839"/>
    <w:rsid w:val="00C63A78"/>
    <w:rsid w:val="00C7746D"/>
    <w:rsid w:val="00CB3490"/>
    <w:rsid w:val="00CB69CD"/>
    <w:rsid w:val="00CC3DB3"/>
    <w:rsid w:val="00D46F7C"/>
    <w:rsid w:val="00D526C4"/>
    <w:rsid w:val="00D53883"/>
    <w:rsid w:val="00D733F2"/>
    <w:rsid w:val="00DB114B"/>
    <w:rsid w:val="00DD440F"/>
    <w:rsid w:val="00E36297"/>
    <w:rsid w:val="00E43326"/>
    <w:rsid w:val="00E52186"/>
    <w:rsid w:val="00E82D2F"/>
    <w:rsid w:val="00EA5F61"/>
    <w:rsid w:val="00EB399F"/>
    <w:rsid w:val="00EC46E2"/>
    <w:rsid w:val="00ED4216"/>
    <w:rsid w:val="00F2315E"/>
    <w:rsid w:val="00F434F2"/>
    <w:rsid w:val="00F6115B"/>
    <w:rsid w:val="00F80BE9"/>
    <w:rsid w:val="00FB086B"/>
    <w:rsid w:val="00FC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1</Pages>
  <Words>360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Havlicek Libor</cp:lastModifiedBy>
  <cp:revision>43</cp:revision>
  <cp:lastPrinted>2020-09-08T11:19:00Z</cp:lastPrinted>
  <dcterms:created xsi:type="dcterms:W3CDTF">2020-06-03T07:06:00Z</dcterms:created>
  <dcterms:modified xsi:type="dcterms:W3CDTF">2020-09-09T05:55:00Z</dcterms:modified>
</cp:coreProperties>
</file>