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37A" w:rsidRDefault="000F137A" w:rsidP="000F137A">
      <w:proofErr w:type="gramStart"/>
      <w:r>
        <w:t>Barbora    K u k a l o v á</w:t>
      </w:r>
      <w:proofErr w:type="gramEnd"/>
    </w:p>
    <w:p w:rsidR="000F137A" w:rsidRDefault="000F137A" w:rsidP="000F137A"/>
    <w:p w:rsidR="000F137A" w:rsidRDefault="000F137A" w:rsidP="000F137A">
      <w:r>
        <w:t>Postoj konzervativní strany Velké Británie k Evropské unii v letech 1981 – 2010</w:t>
      </w:r>
    </w:p>
    <w:p w:rsidR="000F137A" w:rsidRDefault="000F137A" w:rsidP="000F137A">
      <w:r>
        <w:t xml:space="preserve"> </w:t>
      </w:r>
    </w:p>
    <w:p w:rsidR="000F137A" w:rsidRDefault="000F137A" w:rsidP="000F137A">
      <w:r>
        <w:t>Bakalářská práce</w:t>
      </w:r>
    </w:p>
    <w:p w:rsidR="000F137A" w:rsidRDefault="000F137A" w:rsidP="000F137A"/>
    <w:p w:rsidR="000F137A" w:rsidRDefault="000F137A" w:rsidP="000F137A">
      <w:r>
        <w:t>Posudek</w:t>
      </w:r>
    </w:p>
    <w:p w:rsidR="000F137A" w:rsidRDefault="000F137A" w:rsidP="000F137A"/>
    <w:p w:rsidR="000F137A" w:rsidRDefault="000F137A" w:rsidP="000F137A"/>
    <w:p w:rsidR="000F137A" w:rsidRDefault="000F137A" w:rsidP="000F137A">
      <w:r>
        <w:tab/>
        <w:t xml:space="preserve"> Téma Velké Británie v Evropské unii je v současné době poměrně atraktivní, předložená práce B. </w:t>
      </w:r>
      <w:proofErr w:type="spellStart"/>
      <w:r>
        <w:t>Kukalové</w:t>
      </w:r>
      <w:proofErr w:type="spellEnd"/>
      <w:r>
        <w:t xml:space="preserve"> na tuto skutečnost reaguje. Rozebírá ovšem jen postoje představitelů britské konzervativní strany, je v tomto ohledu poměrně zasvěcená a informovaná. Její největší nevýhodou je, že se zabývá britskou konzervativní politikou </w:t>
      </w:r>
    </w:p>
    <w:p w:rsidR="000F137A" w:rsidRDefault="000F137A" w:rsidP="000F137A">
      <w:r>
        <w:t xml:space="preserve">v plné šíři, problematiku vztahu Británie k Evropské unii nijak zvláště nepreferuje, ani neprobírá. Např. až nadměrná část práce se zabývá válkou o Falklandy, mnohem větší, než problematikou Maastrichtské smlouvy. Přitom právě vztahy mezi Delorsem, tehdejším předsedou Evropské komise a premiérkou </w:t>
      </w:r>
      <w:proofErr w:type="gramStart"/>
      <w:r>
        <w:t>Thatcherovou ( a následně</w:t>
      </w:r>
      <w:proofErr w:type="gramEnd"/>
      <w:r>
        <w:t xml:space="preserve"> i J. Majorem) by si zasloužily podrobnější analýzu. To se svým způsobem týká i vztahů </w:t>
      </w:r>
      <w:proofErr w:type="spellStart"/>
      <w:r>
        <w:t>britsko</w:t>
      </w:r>
      <w:proofErr w:type="spellEnd"/>
      <w:r>
        <w:t xml:space="preserve"> – amerických, v nichž je diskutabilní, kde byla větší podpora americké politiky, zda u britských konzervativců či labouristů. Ale i některé detailní otázky by si zasloužily podrobnější pohled, např. proč si Thatcherová vybrala za svého soukromého tajemníka Jima </w:t>
      </w:r>
      <w:proofErr w:type="spellStart"/>
      <w:r>
        <w:t>Morrisona</w:t>
      </w:r>
      <w:proofErr w:type="spellEnd"/>
      <w:r>
        <w:t xml:space="preserve"> a neodhadla, že jí přinese více negativ, než jistě očekávala. Málo je také osvětlen problém britského příspěvku do společné pokladny EU (řešení se prodlužuje do nekonečna), nebo trvalá britská zvyklost soustavné účasti při jednáních o nejrůznějších otázkách v Bruselu, ale odmítání účasti na jejich realizaci.</w:t>
      </w:r>
    </w:p>
    <w:p w:rsidR="000F137A" w:rsidRDefault="000F137A" w:rsidP="000F137A"/>
    <w:p w:rsidR="000F137A" w:rsidRDefault="000F137A" w:rsidP="000F137A">
      <w:r>
        <w:tab/>
        <w:t>Rušivým momentem je poměrně malý rozsah použité literatury, ač autorka delší dobu pobývala ve Spojeném království a neměla by trpět nedostatkem pramenů tohoto druhu, jejich využitý rozsah je mizivý. Práce je ale napsána dobrým jazykem, s minimem chyb, doporučuji ji k projednání a navrhuji známku velmi dobře.</w:t>
      </w:r>
    </w:p>
    <w:p w:rsidR="000F137A" w:rsidRDefault="000F137A" w:rsidP="000F137A"/>
    <w:p w:rsidR="000F137A" w:rsidRDefault="000F137A" w:rsidP="000F137A"/>
    <w:p w:rsidR="000F137A" w:rsidRDefault="000F137A" w:rsidP="000F137A"/>
    <w:p w:rsidR="000F137A" w:rsidRDefault="000F137A" w:rsidP="000F137A"/>
    <w:p w:rsidR="000F137A" w:rsidRDefault="000F137A" w:rsidP="000F137A">
      <w:r>
        <w:t xml:space="preserve">V Hradci Králové 2. 8. </w:t>
      </w:r>
      <w:proofErr w:type="gramStart"/>
      <w:r>
        <w:t>2015                                 Doc.</w:t>
      </w:r>
      <w:proofErr w:type="gramEnd"/>
      <w:r>
        <w:t xml:space="preserve"> PhDr. Václav Veber</w:t>
      </w:r>
    </w:p>
    <w:p w:rsidR="000F137A" w:rsidRDefault="000F137A" w:rsidP="000F137A">
      <w:r>
        <w:t xml:space="preserve">                                                                               ÚHV na FF Univerzity Pardubice</w:t>
      </w:r>
    </w:p>
    <w:p w:rsidR="000F137A" w:rsidRDefault="000F137A" w:rsidP="000F137A"/>
    <w:p w:rsidR="000F137A" w:rsidRDefault="000F137A" w:rsidP="000F137A"/>
    <w:p w:rsidR="000F137A" w:rsidRDefault="000F137A" w:rsidP="000F137A"/>
    <w:p w:rsidR="000F137A" w:rsidRDefault="000F137A" w:rsidP="000F137A"/>
    <w:p w:rsidR="000F137A" w:rsidRDefault="000F137A" w:rsidP="000F137A"/>
    <w:p w:rsidR="00752FC6" w:rsidRDefault="00752FC6">
      <w:bookmarkStart w:id="0" w:name="_GoBack"/>
      <w:bookmarkEnd w:id="0"/>
    </w:p>
    <w:sectPr w:rsidR="00752F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137A"/>
    <w:rsid w:val="000F137A"/>
    <w:rsid w:val="00752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3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3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1698</Characters>
  <Application>Microsoft Office Word</Application>
  <DocSecurity>0</DocSecurity>
  <Lines>14</Lines>
  <Paragraphs>3</Paragraphs>
  <ScaleCrop>false</ScaleCrop>
  <Company>Univerzita Pardubice</Company>
  <LinksUpToDate>false</LinksUpToDate>
  <CharactersWithSpaces>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2015-08-10T08:13:00Z</dcterms:created>
  <dcterms:modified xsi:type="dcterms:W3CDTF">2015-08-10T08:14:00Z</dcterms:modified>
</cp:coreProperties>
</file>