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9314D" w:rsidRPr="00B9314D" w:rsidRDefault="00B9314D" w:rsidP="00080D7A">
      <w:pPr>
        <w:pBdr>
          <w:bottom w:val="single" w:sz="6" w:space="1" w:color="auto"/>
        </w:pBdr>
        <w:spacing w:before="60"/>
        <w:jc w:val="center"/>
        <w:rPr>
          <w:sz w:val="28"/>
          <w:szCs w:val="28"/>
        </w:rPr>
      </w:pPr>
      <w:r w:rsidRPr="00B9314D">
        <w:rPr>
          <w:sz w:val="28"/>
          <w:szCs w:val="28"/>
        </w:rPr>
        <w:t>UNIVERZITA PARDUBICE</w:t>
      </w:r>
    </w:p>
    <w:p w:rsidR="00B9314D" w:rsidRPr="00B9314D" w:rsidRDefault="00B9314D" w:rsidP="00080D7A">
      <w:pPr>
        <w:pBdr>
          <w:bottom w:val="single" w:sz="6" w:space="1" w:color="auto"/>
        </w:pBdr>
        <w:spacing w:before="60"/>
        <w:jc w:val="center"/>
        <w:rPr>
          <w:sz w:val="28"/>
          <w:szCs w:val="28"/>
        </w:rPr>
      </w:pPr>
      <w:r w:rsidRPr="00B9314D">
        <w:rPr>
          <w:sz w:val="28"/>
          <w:szCs w:val="28"/>
        </w:rPr>
        <w:t>Fakulta filozofická</w:t>
      </w:r>
    </w:p>
    <w:p w:rsidR="00080D7A" w:rsidRPr="00B9314D" w:rsidRDefault="00080D7A" w:rsidP="00080D7A">
      <w:pPr>
        <w:pBdr>
          <w:bottom w:val="single" w:sz="6" w:space="1" w:color="auto"/>
        </w:pBdr>
        <w:spacing w:before="60"/>
        <w:jc w:val="center"/>
        <w:rPr>
          <w:b/>
          <w:i/>
          <w:sz w:val="32"/>
          <w:szCs w:val="32"/>
        </w:rPr>
      </w:pPr>
      <w:r w:rsidRPr="00B9314D">
        <w:rPr>
          <w:b/>
          <w:i/>
          <w:sz w:val="32"/>
          <w:szCs w:val="32"/>
        </w:rPr>
        <w:t xml:space="preserve">Posudek </w:t>
      </w:r>
      <w:r w:rsidR="00021267">
        <w:rPr>
          <w:b/>
          <w:i/>
          <w:sz w:val="32"/>
          <w:szCs w:val="32"/>
        </w:rPr>
        <w:t>oponenta</w:t>
      </w:r>
      <w:r w:rsidR="00CB638F">
        <w:rPr>
          <w:b/>
          <w:i/>
          <w:sz w:val="32"/>
          <w:szCs w:val="32"/>
        </w:rPr>
        <w:t xml:space="preserve"> diplomové</w:t>
      </w:r>
      <w:r w:rsidRPr="00B9314D">
        <w:rPr>
          <w:b/>
          <w:i/>
          <w:sz w:val="32"/>
          <w:szCs w:val="32"/>
        </w:rPr>
        <w:t xml:space="preserve"> práce</w:t>
      </w:r>
    </w:p>
    <w:p w:rsidR="001D33C4" w:rsidRPr="00BD54FF" w:rsidRDefault="001D33C4" w:rsidP="00080D7A">
      <w:pPr>
        <w:spacing w:before="60"/>
        <w:jc w:val="both"/>
        <w:rPr>
          <w:b/>
        </w:rPr>
      </w:pPr>
    </w:p>
    <w:p w:rsidR="00080D7A" w:rsidRPr="007E1205" w:rsidRDefault="00080D7A" w:rsidP="007E1205">
      <w:pPr>
        <w:pStyle w:val="Default"/>
      </w:pPr>
      <w:r w:rsidRPr="00BD54FF">
        <w:rPr>
          <w:b/>
        </w:rPr>
        <w:t>Autor práce:</w:t>
      </w:r>
      <w:r w:rsidR="00021267">
        <w:rPr>
          <w:b/>
        </w:rPr>
        <w:tab/>
      </w:r>
      <w:r w:rsidRPr="00BD54FF">
        <w:rPr>
          <w:b/>
        </w:rPr>
        <w:tab/>
      </w:r>
      <w:r w:rsidR="007E1205">
        <w:t xml:space="preserve"> </w:t>
      </w:r>
      <w:r w:rsidR="007E1205" w:rsidRPr="007E1205">
        <w:rPr>
          <w:b/>
          <w:color w:val="auto"/>
        </w:rPr>
        <w:t>Bc. Barbara Janiczková</w:t>
      </w:r>
    </w:p>
    <w:p w:rsidR="00080D7A" w:rsidRPr="007E1205" w:rsidRDefault="00080D7A" w:rsidP="007E1205">
      <w:pPr>
        <w:pStyle w:val="Default"/>
        <w:rPr>
          <w:b/>
          <w:color w:val="auto"/>
        </w:rPr>
      </w:pPr>
      <w:r w:rsidRPr="00BD54FF">
        <w:rPr>
          <w:b/>
        </w:rPr>
        <w:t>Název práce:</w:t>
      </w:r>
      <w:r w:rsidRPr="00BD54FF">
        <w:rPr>
          <w:b/>
        </w:rPr>
        <w:tab/>
      </w:r>
      <w:r w:rsidR="007E1205">
        <w:t xml:space="preserve"> </w:t>
      </w:r>
      <w:r w:rsidR="007E1205" w:rsidRPr="007E1205">
        <w:rPr>
          <w:b/>
          <w:color w:val="auto"/>
        </w:rPr>
        <w:t>Sociální služby pro osoby bez domova z pohledu příjemců a poskytovatelů sociální pomoci</w:t>
      </w:r>
    </w:p>
    <w:p w:rsidR="00080D7A" w:rsidRPr="00BD54FF" w:rsidRDefault="00080D7A" w:rsidP="00080D7A">
      <w:pPr>
        <w:spacing w:before="60"/>
        <w:ind w:left="2124" w:hanging="2124"/>
        <w:jc w:val="both"/>
        <w:rPr>
          <w:b/>
        </w:rPr>
      </w:pPr>
    </w:p>
    <w:p w:rsidR="00080D7A" w:rsidRPr="00BD54FF" w:rsidRDefault="00080D7A" w:rsidP="00080D7A">
      <w:pPr>
        <w:spacing w:before="60"/>
        <w:jc w:val="both"/>
      </w:pPr>
      <w:r w:rsidRPr="00BD54FF">
        <w:rPr>
          <w:b/>
        </w:rPr>
        <w:t>Vedoucí práce:</w:t>
      </w:r>
      <w:r w:rsidRPr="00BD54FF">
        <w:rPr>
          <w:b/>
        </w:rPr>
        <w:tab/>
      </w:r>
      <w:r w:rsidR="007E1205">
        <w:rPr>
          <w:b/>
        </w:rPr>
        <w:t>Mgr. Adriana Sychrová, Ph.D.</w:t>
      </w:r>
    </w:p>
    <w:p w:rsidR="00080D7A" w:rsidRPr="00BD54FF" w:rsidRDefault="00080D7A" w:rsidP="00080D7A">
      <w:pPr>
        <w:spacing w:before="60"/>
        <w:jc w:val="both"/>
        <w:rPr>
          <w:b/>
        </w:rPr>
      </w:pPr>
      <w:r w:rsidRPr="00BD54FF">
        <w:rPr>
          <w:b/>
        </w:rPr>
        <w:t>Studijní program:</w:t>
      </w:r>
      <w:r w:rsidRPr="00BD54FF">
        <w:rPr>
          <w:b/>
        </w:rPr>
        <w:tab/>
      </w:r>
      <w:r w:rsidRPr="00BD54FF">
        <w:rPr>
          <w:b/>
        </w:rPr>
        <w:tab/>
      </w:r>
      <w:r w:rsidR="00CB638F">
        <w:t>Specializace v pedagogice – N 7507</w:t>
      </w:r>
    </w:p>
    <w:p w:rsidR="00C620E5" w:rsidRPr="00BD54FF" w:rsidRDefault="00080D7A" w:rsidP="00C620E5">
      <w:pPr>
        <w:spacing w:before="60"/>
        <w:jc w:val="both"/>
      </w:pPr>
      <w:r w:rsidRPr="00BD54FF">
        <w:rPr>
          <w:b/>
        </w:rPr>
        <w:t>Studijní obor:</w:t>
      </w:r>
      <w:r w:rsidRPr="00BD54FF">
        <w:rPr>
          <w:b/>
        </w:rPr>
        <w:tab/>
      </w:r>
      <w:r w:rsidRPr="00BD54FF">
        <w:rPr>
          <w:b/>
        </w:rPr>
        <w:tab/>
      </w:r>
      <w:r w:rsidR="00CB638F">
        <w:t>Resocializační pedagogika</w:t>
      </w:r>
      <w:r w:rsidR="00CB638F" w:rsidRPr="00BD54FF">
        <w:t xml:space="preserve"> – </w:t>
      </w:r>
      <w:r w:rsidR="00066FB1" w:rsidRPr="00066FB1">
        <w:t>7507T086</w:t>
      </w:r>
    </w:p>
    <w:p w:rsidR="00080D7A" w:rsidRPr="00BD54FF" w:rsidRDefault="00080D7A" w:rsidP="00C620E5">
      <w:pPr>
        <w:spacing w:before="60"/>
        <w:jc w:val="both"/>
        <w:rPr>
          <w:b/>
        </w:rPr>
      </w:pPr>
      <w:r w:rsidRPr="00BD54FF">
        <w:rPr>
          <w:b/>
        </w:rPr>
        <w:t>Rok ukončení studia:</w:t>
      </w:r>
      <w:r w:rsidRPr="00BD54FF">
        <w:rPr>
          <w:b/>
        </w:rPr>
        <w:tab/>
      </w:r>
      <w:r w:rsidR="007E1205">
        <w:rPr>
          <w:b/>
        </w:rPr>
        <w:t>2015</w:t>
      </w:r>
    </w:p>
    <w:p w:rsidR="000F53CF" w:rsidRPr="00BD54FF" w:rsidRDefault="00C95E2A" w:rsidP="00080D7A">
      <w:pPr>
        <w:spacing w:before="60"/>
        <w:rPr>
          <w:b/>
        </w:rPr>
      </w:pPr>
      <w:r>
        <w:rPr>
          <w:b/>
        </w:rPr>
        <w:t>Oponent práce:</w:t>
      </w:r>
      <w:r w:rsidR="007E1205">
        <w:rPr>
          <w:b/>
        </w:rPr>
        <w:t xml:space="preserve"> Mgr. Jan Mandys, Ph.D.</w:t>
      </w:r>
    </w:p>
    <w:p w:rsidR="00080D7A" w:rsidRPr="00BD54FF" w:rsidRDefault="00080D7A" w:rsidP="00080D7A">
      <w:pPr>
        <w:spacing w:before="60"/>
        <w:jc w:val="both"/>
        <w:rPr>
          <w:b/>
        </w:rPr>
      </w:pPr>
    </w:p>
    <w:tbl>
      <w:tblPr>
        <w:tblW w:w="9639"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ook w:val="01E0" w:firstRow="1" w:lastRow="1" w:firstColumn="1" w:lastColumn="1" w:noHBand="0" w:noVBand="0"/>
      </w:tblPr>
      <w:tblGrid>
        <w:gridCol w:w="8145"/>
        <w:gridCol w:w="1494"/>
      </w:tblGrid>
      <w:tr w:rsidR="00080D7A" w:rsidRPr="00BD54FF" w:rsidTr="00B9314D">
        <w:tc>
          <w:tcPr>
            <w:tcW w:w="8145" w:type="dxa"/>
            <w:tcBorders>
              <w:top w:val="double" w:sz="4" w:space="0" w:color="auto"/>
              <w:bottom w:val="double" w:sz="4" w:space="0" w:color="auto"/>
            </w:tcBorders>
            <w:vAlign w:val="center"/>
          </w:tcPr>
          <w:p w:rsidR="00080D7A" w:rsidRPr="00BD54FF" w:rsidRDefault="00CB638F" w:rsidP="00BF19E0">
            <w:pPr>
              <w:jc w:val="center"/>
              <w:rPr>
                <w:b/>
                <w:sz w:val="22"/>
                <w:szCs w:val="22"/>
              </w:rPr>
            </w:pPr>
            <w:r>
              <w:rPr>
                <w:b/>
                <w:sz w:val="22"/>
                <w:szCs w:val="22"/>
              </w:rPr>
              <w:t>Hodnocení diplomové</w:t>
            </w:r>
            <w:r w:rsidR="00080D7A" w:rsidRPr="00BD54FF">
              <w:rPr>
                <w:b/>
                <w:sz w:val="22"/>
                <w:szCs w:val="22"/>
              </w:rPr>
              <w:t xml:space="preserve"> práce</w:t>
            </w:r>
          </w:p>
        </w:tc>
        <w:tc>
          <w:tcPr>
            <w:tcW w:w="1494" w:type="dxa"/>
            <w:tcBorders>
              <w:top w:val="double" w:sz="4" w:space="0" w:color="auto"/>
              <w:bottom w:val="double" w:sz="4" w:space="0" w:color="auto"/>
            </w:tcBorders>
            <w:vAlign w:val="center"/>
          </w:tcPr>
          <w:p w:rsidR="00080D7A" w:rsidRPr="00BD54FF" w:rsidRDefault="00080D7A" w:rsidP="00BF19E0">
            <w:pPr>
              <w:jc w:val="center"/>
              <w:rPr>
                <w:b/>
                <w:sz w:val="22"/>
                <w:szCs w:val="22"/>
              </w:rPr>
            </w:pPr>
            <w:r w:rsidRPr="00BD54FF">
              <w:rPr>
                <w:b/>
                <w:sz w:val="22"/>
                <w:szCs w:val="22"/>
              </w:rPr>
              <w:t>Hodnocení známkou</w:t>
            </w:r>
          </w:p>
          <w:p w:rsidR="00E2102D" w:rsidRPr="00BD54FF" w:rsidRDefault="00080D7A" w:rsidP="00BF19E0">
            <w:pPr>
              <w:jc w:val="center"/>
              <w:rPr>
                <w:b/>
                <w:sz w:val="22"/>
                <w:szCs w:val="22"/>
              </w:rPr>
            </w:pPr>
            <w:r w:rsidRPr="00BD54FF">
              <w:rPr>
                <w:b/>
                <w:sz w:val="22"/>
                <w:szCs w:val="22"/>
              </w:rPr>
              <w:t>1 - 2 - 3 – 4</w:t>
            </w:r>
          </w:p>
        </w:tc>
      </w:tr>
      <w:tr w:rsidR="00080D7A" w:rsidRPr="00BD54FF" w:rsidTr="0031107A">
        <w:trPr>
          <w:trHeight w:val="397"/>
        </w:trPr>
        <w:tc>
          <w:tcPr>
            <w:tcW w:w="8145" w:type="dxa"/>
            <w:tcBorders>
              <w:top w:val="double" w:sz="4" w:space="0" w:color="auto"/>
            </w:tcBorders>
            <w:vAlign w:val="center"/>
          </w:tcPr>
          <w:p w:rsidR="00080D7A" w:rsidRPr="00BD54FF" w:rsidRDefault="0036745B" w:rsidP="00BF19E0">
            <w:pPr>
              <w:jc w:val="center"/>
              <w:rPr>
                <w:b/>
                <w:sz w:val="22"/>
                <w:szCs w:val="22"/>
              </w:rPr>
            </w:pPr>
            <w:r w:rsidRPr="00BD54FF">
              <w:rPr>
                <w:b/>
                <w:sz w:val="22"/>
                <w:szCs w:val="22"/>
              </w:rPr>
              <w:t>Obsah práce</w:t>
            </w:r>
            <w:r w:rsidR="00F4620B" w:rsidRPr="00BD54FF">
              <w:rPr>
                <w:b/>
                <w:sz w:val="22"/>
                <w:szCs w:val="22"/>
              </w:rPr>
              <w:t xml:space="preserve"> a její charakteristika</w:t>
            </w:r>
          </w:p>
        </w:tc>
        <w:tc>
          <w:tcPr>
            <w:tcW w:w="1494" w:type="dxa"/>
            <w:tcBorders>
              <w:top w:val="double" w:sz="4" w:space="0" w:color="auto"/>
            </w:tcBorders>
            <w:vAlign w:val="center"/>
          </w:tcPr>
          <w:p w:rsidR="00080D7A" w:rsidRPr="00BD54FF" w:rsidRDefault="00080D7A" w:rsidP="00021267">
            <w:pPr>
              <w:jc w:val="center"/>
              <w:rPr>
                <w:b/>
                <w:sz w:val="22"/>
                <w:szCs w:val="22"/>
              </w:rPr>
            </w:pPr>
          </w:p>
        </w:tc>
      </w:tr>
      <w:tr w:rsidR="00080D7A" w:rsidRPr="00BD54FF" w:rsidTr="0031107A">
        <w:trPr>
          <w:trHeight w:val="397"/>
        </w:trPr>
        <w:tc>
          <w:tcPr>
            <w:tcW w:w="8145" w:type="dxa"/>
            <w:vAlign w:val="center"/>
          </w:tcPr>
          <w:p w:rsidR="00080D7A" w:rsidRPr="00BD54FF" w:rsidRDefault="00D41B46" w:rsidP="00BF19E0">
            <w:pPr>
              <w:rPr>
                <w:sz w:val="22"/>
                <w:szCs w:val="22"/>
                <w:highlight w:val="yellow"/>
              </w:rPr>
            </w:pPr>
            <w:r w:rsidRPr="00BD54FF">
              <w:rPr>
                <w:sz w:val="22"/>
                <w:szCs w:val="22"/>
              </w:rPr>
              <w:t>Vymezení cíle a jeho naplnění</w:t>
            </w:r>
          </w:p>
        </w:tc>
        <w:tc>
          <w:tcPr>
            <w:tcW w:w="1494" w:type="dxa"/>
            <w:vAlign w:val="center"/>
          </w:tcPr>
          <w:p w:rsidR="00080D7A" w:rsidRPr="007E7844" w:rsidRDefault="007E7844" w:rsidP="00021267">
            <w:pPr>
              <w:jc w:val="center"/>
              <w:rPr>
                <w:b/>
                <w:sz w:val="22"/>
                <w:szCs w:val="22"/>
              </w:rPr>
            </w:pPr>
            <w:r w:rsidRPr="007E7844">
              <w:rPr>
                <w:b/>
                <w:sz w:val="22"/>
                <w:szCs w:val="22"/>
              </w:rPr>
              <w:t>2</w:t>
            </w:r>
          </w:p>
        </w:tc>
      </w:tr>
      <w:tr w:rsidR="00080D7A" w:rsidRPr="00BD54FF" w:rsidTr="0031107A">
        <w:trPr>
          <w:trHeight w:val="397"/>
        </w:trPr>
        <w:tc>
          <w:tcPr>
            <w:tcW w:w="8145" w:type="dxa"/>
            <w:vAlign w:val="center"/>
          </w:tcPr>
          <w:p w:rsidR="00080D7A" w:rsidRPr="00BD54FF" w:rsidRDefault="00D41B46" w:rsidP="00BF19E0">
            <w:pPr>
              <w:rPr>
                <w:sz w:val="22"/>
                <w:szCs w:val="22"/>
              </w:rPr>
            </w:pPr>
            <w:r w:rsidRPr="00BD54FF">
              <w:rPr>
                <w:sz w:val="22"/>
                <w:szCs w:val="22"/>
              </w:rPr>
              <w:t>Odborná úroveň zpracování tématu</w:t>
            </w:r>
          </w:p>
        </w:tc>
        <w:tc>
          <w:tcPr>
            <w:tcW w:w="1494" w:type="dxa"/>
            <w:vAlign w:val="center"/>
          </w:tcPr>
          <w:p w:rsidR="00080D7A" w:rsidRPr="007E7844" w:rsidRDefault="007E7844" w:rsidP="00021267">
            <w:pPr>
              <w:jc w:val="center"/>
              <w:rPr>
                <w:b/>
                <w:sz w:val="22"/>
                <w:szCs w:val="22"/>
              </w:rPr>
            </w:pPr>
            <w:r w:rsidRPr="007E7844">
              <w:rPr>
                <w:b/>
                <w:sz w:val="22"/>
                <w:szCs w:val="22"/>
              </w:rPr>
              <w:t>2</w:t>
            </w:r>
          </w:p>
        </w:tc>
      </w:tr>
      <w:tr w:rsidR="00080D7A" w:rsidRPr="00BD54FF" w:rsidTr="0031107A">
        <w:trPr>
          <w:trHeight w:val="397"/>
        </w:trPr>
        <w:tc>
          <w:tcPr>
            <w:tcW w:w="8145" w:type="dxa"/>
            <w:vAlign w:val="center"/>
          </w:tcPr>
          <w:p w:rsidR="00080D7A" w:rsidRPr="00BD54FF" w:rsidRDefault="00D41B46" w:rsidP="00BF19E0">
            <w:pPr>
              <w:rPr>
                <w:sz w:val="22"/>
                <w:szCs w:val="22"/>
              </w:rPr>
            </w:pPr>
            <w:r w:rsidRPr="00BD54FF">
              <w:rPr>
                <w:sz w:val="22"/>
                <w:szCs w:val="22"/>
              </w:rPr>
              <w:t>Kvalita a aktuálnost teoretických poznatků</w:t>
            </w:r>
          </w:p>
        </w:tc>
        <w:tc>
          <w:tcPr>
            <w:tcW w:w="1494" w:type="dxa"/>
            <w:vAlign w:val="center"/>
          </w:tcPr>
          <w:p w:rsidR="00080D7A" w:rsidRPr="007E7844" w:rsidRDefault="007E7844" w:rsidP="00021267">
            <w:pPr>
              <w:jc w:val="center"/>
              <w:rPr>
                <w:b/>
                <w:sz w:val="22"/>
                <w:szCs w:val="22"/>
              </w:rPr>
            </w:pPr>
            <w:r w:rsidRPr="007E7844">
              <w:rPr>
                <w:b/>
                <w:sz w:val="22"/>
                <w:szCs w:val="22"/>
              </w:rPr>
              <w:t>1</w:t>
            </w:r>
          </w:p>
        </w:tc>
      </w:tr>
      <w:tr w:rsidR="00217BBE" w:rsidRPr="00BD54FF" w:rsidTr="0031107A">
        <w:trPr>
          <w:trHeight w:val="397"/>
        </w:trPr>
        <w:tc>
          <w:tcPr>
            <w:tcW w:w="8145" w:type="dxa"/>
            <w:vAlign w:val="center"/>
          </w:tcPr>
          <w:p w:rsidR="00217BBE" w:rsidRPr="00BD54FF" w:rsidRDefault="00D41B46" w:rsidP="00BF19E0">
            <w:pPr>
              <w:spacing w:before="100" w:beforeAutospacing="1" w:after="100" w:afterAutospacing="1"/>
              <w:jc w:val="both"/>
              <w:rPr>
                <w:sz w:val="22"/>
                <w:szCs w:val="22"/>
              </w:rPr>
            </w:pPr>
            <w:r w:rsidRPr="00BD54FF">
              <w:rPr>
                <w:sz w:val="22"/>
                <w:szCs w:val="22"/>
              </w:rPr>
              <w:t>Adekvátnost použitých metod, způsob jejich použití</w:t>
            </w:r>
          </w:p>
        </w:tc>
        <w:tc>
          <w:tcPr>
            <w:tcW w:w="1494" w:type="dxa"/>
            <w:vAlign w:val="center"/>
          </w:tcPr>
          <w:p w:rsidR="00217BBE" w:rsidRPr="007E7844" w:rsidRDefault="001B5367" w:rsidP="00021267">
            <w:pPr>
              <w:spacing w:before="100" w:beforeAutospacing="1" w:after="100" w:afterAutospacing="1"/>
              <w:jc w:val="center"/>
              <w:rPr>
                <w:b/>
                <w:sz w:val="22"/>
                <w:szCs w:val="22"/>
              </w:rPr>
            </w:pPr>
            <w:r>
              <w:rPr>
                <w:b/>
                <w:sz w:val="22"/>
                <w:szCs w:val="22"/>
              </w:rPr>
              <w:t>2</w:t>
            </w:r>
          </w:p>
        </w:tc>
      </w:tr>
      <w:tr w:rsidR="00A66BF6" w:rsidRPr="00BD54FF" w:rsidTr="0031107A">
        <w:trPr>
          <w:trHeight w:val="397"/>
        </w:trPr>
        <w:tc>
          <w:tcPr>
            <w:tcW w:w="8145" w:type="dxa"/>
            <w:vAlign w:val="center"/>
          </w:tcPr>
          <w:p w:rsidR="00A66BF6" w:rsidRPr="00BD54FF" w:rsidRDefault="00A66BF6" w:rsidP="00BD54FF">
            <w:pPr>
              <w:spacing w:before="100" w:beforeAutospacing="1" w:after="100" w:afterAutospacing="1"/>
              <w:rPr>
                <w:sz w:val="22"/>
                <w:szCs w:val="22"/>
              </w:rPr>
            </w:pPr>
            <w:r w:rsidRPr="00BD54FF">
              <w:rPr>
                <w:sz w:val="22"/>
                <w:szCs w:val="22"/>
              </w:rPr>
              <w:t>Zvládnutí metodologie vědeckého výzkumu.</w:t>
            </w:r>
          </w:p>
        </w:tc>
        <w:tc>
          <w:tcPr>
            <w:tcW w:w="1494" w:type="dxa"/>
            <w:shd w:val="clear" w:color="auto" w:fill="auto"/>
            <w:vAlign w:val="center"/>
          </w:tcPr>
          <w:p w:rsidR="00A66BF6" w:rsidRPr="007E7844" w:rsidRDefault="007E7844" w:rsidP="00021267">
            <w:pPr>
              <w:spacing w:before="100" w:beforeAutospacing="1" w:after="100" w:afterAutospacing="1"/>
              <w:jc w:val="center"/>
              <w:rPr>
                <w:b/>
                <w:sz w:val="22"/>
                <w:szCs w:val="22"/>
              </w:rPr>
            </w:pPr>
            <w:r w:rsidRPr="007E7844">
              <w:rPr>
                <w:b/>
                <w:sz w:val="22"/>
                <w:szCs w:val="22"/>
              </w:rPr>
              <w:t>2</w:t>
            </w:r>
          </w:p>
        </w:tc>
      </w:tr>
      <w:tr w:rsidR="00A66BF6" w:rsidRPr="00BD54FF" w:rsidTr="0031107A">
        <w:trPr>
          <w:trHeight w:val="397"/>
        </w:trPr>
        <w:tc>
          <w:tcPr>
            <w:tcW w:w="8145" w:type="dxa"/>
            <w:vAlign w:val="center"/>
          </w:tcPr>
          <w:p w:rsidR="00A66BF6" w:rsidRPr="00BD54FF" w:rsidRDefault="00A66BF6" w:rsidP="00BD54FF">
            <w:pPr>
              <w:spacing w:before="100" w:beforeAutospacing="1" w:after="100" w:afterAutospacing="1"/>
              <w:rPr>
                <w:sz w:val="22"/>
                <w:szCs w:val="22"/>
              </w:rPr>
            </w:pPr>
            <w:r w:rsidRPr="00BD54FF">
              <w:rPr>
                <w:sz w:val="22"/>
                <w:szCs w:val="22"/>
              </w:rPr>
              <w:t>Logická stavba a členění práce (srozumitelnost)</w:t>
            </w:r>
          </w:p>
        </w:tc>
        <w:tc>
          <w:tcPr>
            <w:tcW w:w="1494" w:type="dxa"/>
            <w:shd w:val="clear" w:color="auto" w:fill="auto"/>
            <w:vAlign w:val="center"/>
          </w:tcPr>
          <w:p w:rsidR="00A66BF6" w:rsidRPr="007E7844" w:rsidRDefault="007E7844" w:rsidP="00021267">
            <w:pPr>
              <w:spacing w:before="100" w:beforeAutospacing="1" w:after="100" w:afterAutospacing="1"/>
              <w:jc w:val="center"/>
              <w:rPr>
                <w:b/>
                <w:sz w:val="22"/>
                <w:szCs w:val="22"/>
              </w:rPr>
            </w:pPr>
            <w:r>
              <w:rPr>
                <w:b/>
                <w:sz w:val="22"/>
                <w:szCs w:val="22"/>
              </w:rPr>
              <w:t>2</w:t>
            </w:r>
          </w:p>
        </w:tc>
      </w:tr>
      <w:tr w:rsidR="00391AAF" w:rsidRPr="00BD54FF" w:rsidTr="0031107A">
        <w:trPr>
          <w:trHeight w:val="397"/>
        </w:trPr>
        <w:tc>
          <w:tcPr>
            <w:tcW w:w="8145" w:type="dxa"/>
            <w:vAlign w:val="center"/>
          </w:tcPr>
          <w:p w:rsidR="00391AAF" w:rsidRPr="00BD54FF" w:rsidRDefault="00391AAF" w:rsidP="001319D1">
            <w:pPr>
              <w:jc w:val="both"/>
              <w:rPr>
                <w:sz w:val="22"/>
                <w:szCs w:val="22"/>
              </w:rPr>
            </w:pPr>
            <w:r w:rsidRPr="00BD54FF">
              <w:rPr>
                <w:sz w:val="22"/>
                <w:szCs w:val="22"/>
              </w:rPr>
              <w:t xml:space="preserve">Stanovení výzkumného problému, formulace hypotéz a jejich ověření </w:t>
            </w:r>
          </w:p>
        </w:tc>
        <w:tc>
          <w:tcPr>
            <w:tcW w:w="1494" w:type="dxa"/>
            <w:vAlign w:val="center"/>
          </w:tcPr>
          <w:p w:rsidR="00391AAF" w:rsidRPr="007E7844" w:rsidRDefault="007E7844" w:rsidP="00021267">
            <w:pPr>
              <w:jc w:val="center"/>
              <w:rPr>
                <w:b/>
                <w:sz w:val="22"/>
                <w:szCs w:val="22"/>
              </w:rPr>
            </w:pPr>
            <w:r>
              <w:rPr>
                <w:b/>
                <w:sz w:val="22"/>
                <w:szCs w:val="22"/>
              </w:rPr>
              <w:t>2</w:t>
            </w:r>
          </w:p>
        </w:tc>
      </w:tr>
      <w:tr w:rsidR="0082081A" w:rsidRPr="00BD54FF" w:rsidTr="0031107A">
        <w:trPr>
          <w:trHeight w:val="397"/>
        </w:trPr>
        <w:tc>
          <w:tcPr>
            <w:tcW w:w="8145" w:type="dxa"/>
            <w:vAlign w:val="center"/>
          </w:tcPr>
          <w:p w:rsidR="0082081A" w:rsidRPr="00BD54FF" w:rsidRDefault="0082081A" w:rsidP="002B1E8E">
            <w:pPr>
              <w:jc w:val="both"/>
              <w:rPr>
                <w:b/>
                <w:sz w:val="22"/>
                <w:szCs w:val="22"/>
              </w:rPr>
            </w:pPr>
            <w:r w:rsidRPr="00BD54FF">
              <w:rPr>
                <w:sz w:val="22"/>
                <w:szCs w:val="22"/>
              </w:rPr>
              <w:t>Schopnost logického vyjádření vlastních myšlenek a vyvození závěrů</w:t>
            </w:r>
          </w:p>
        </w:tc>
        <w:tc>
          <w:tcPr>
            <w:tcW w:w="1494" w:type="dxa"/>
            <w:vAlign w:val="center"/>
          </w:tcPr>
          <w:p w:rsidR="0082081A" w:rsidRPr="007E7844" w:rsidRDefault="007E7844" w:rsidP="00021267">
            <w:pPr>
              <w:jc w:val="center"/>
              <w:rPr>
                <w:b/>
                <w:sz w:val="22"/>
                <w:szCs w:val="22"/>
              </w:rPr>
            </w:pPr>
            <w:r>
              <w:rPr>
                <w:b/>
                <w:sz w:val="22"/>
                <w:szCs w:val="22"/>
              </w:rPr>
              <w:t>1</w:t>
            </w:r>
          </w:p>
        </w:tc>
      </w:tr>
      <w:tr w:rsidR="00205A5E" w:rsidRPr="00BD54FF" w:rsidTr="0031107A">
        <w:trPr>
          <w:trHeight w:val="397"/>
        </w:trPr>
        <w:tc>
          <w:tcPr>
            <w:tcW w:w="8145" w:type="dxa"/>
            <w:vAlign w:val="center"/>
          </w:tcPr>
          <w:p w:rsidR="00205A5E" w:rsidRPr="00BD54FF" w:rsidRDefault="00391AAF" w:rsidP="0082081A">
            <w:pPr>
              <w:rPr>
                <w:b/>
                <w:sz w:val="22"/>
                <w:szCs w:val="22"/>
              </w:rPr>
            </w:pPr>
            <w:r w:rsidRPr="00BD54FF">
              <w:rPr>
                <w:sz w:val="22"/>
                <w:szCs w:val="22"/>
              </w:rPr>
              <w:t>Odborný přínos</w:t>
            </w:r>
          </w:p>
        </w:tc>
        <w:tc>
          <w:tcPr>
            <w:tcW w:w="1494" w:type="dxa"/>
            <w:vAlign w:val="center"/>
          </w:tcPr>
          <w:p w:rsidR="00205A5E" w:rsidRPr="007E7844" w:rsidRDefault="007E7844" w:rsidP="00021267">
            <w:pPr>
              <w:jc w:val="center"/>
              <w:rPr>
                <w:b/>
                <w:sz w:val="22"/>
                <w:szCs w:val="22"/>
              </w:rPr>
            </w:pPr>
            <w:r>
              <w:rPr>
                <w:b/>
                <w:sz w:val="22"/>
                <w:szCs w:val="22"/>
              </w:rPr>
              <w:t>2</w:t>
            </w:r>
          </w:p>
        </w:tc>
      </w:tr>
      <w:tr w:rsidR="00205A5E" w:rsidRPr="00BD54FF" w:rsidTr="0031107A">
        <w:trPr>
          <w:trHeight w:val="397"/>
        </w:trPr>
        <w:tc>
          <w:tcPr>
            <w:tcW w:w="8145" w:type="dxa"/>
            <w:vAlign w:val="center"/>
          </w:tcPr>
          <w:p w:rsidR="00205A5E" w:rsidRPr="00BD54FF" w:rsidRDefault="00205A5E" w:rsidP="00CC46A2">
            <w:pPr>
              <w:jc w:val="center"/>
              <w:rPr>
                <w:b/>
                <w:sz w:val="22"/>
                <w:szCs w:val="22"/>
              </w:rPr>
            </w:pPr>
            <w:r w:rsidRPr="00BD54FF">
              <w:rPr>
                <w:b/>
                <w:sz w:val="22"/>
                <w:szCs w:val="22"/>
              </w:rPr>
              <w:t>Práce s</w:t>
            </w:r>
            <w:r w:rsidR="0082081A" w:rsidRPr="00BD54FF">
              <w:rPr>
                <w:b/>
                <w:sz w:val="22"/>
                <w:szCs w:val="22"/>
              </w:rPr>
              <w:t>e zdroji</w:t>
            </w:r>
          </w:p>
        </w:tc>
        <w:tc>
          <w:tcPr>
            <w:tcW w:w="1494" w:type="dxa"/>
            <w:vAlign w:val="center"/>
          </w:tcPr>
          <w:p w:rsidR="00205A5E" w:rsidRPr="007E7844" w:rsidRDefault="00205A5E" w:rsidP="00021267">
            <w:pPr>
              <w:jc w:val="center"/>
              <w:rPr>
                <w:b/>
                <w:sz w:val="22"/>
                <w:szCs w:val="22"/>
              </w:rPr>
            </w:pPr>
          </w:p>
        </w:tc>
      </w:tr>
      <w:tr w:rsidR="00205A5E" w:rsidRPr="00BD54FF" w:rsidTr="0031107A">
        <w:trPr>
          <w:trHeight w:val="397"/>
        </w:trPr>
        <w:tc>
          <w:tcPr>
            <w:tcW w:w="8145" w:type="dxa"/>
            <w:vAlign w:val="center"/>
          </w:tcPr>
          <w:p w:rsidR="00205A5E" w:rsidRPr="00BD54FF" w:rsidRDefault="00205A5E" w:rsidP="00BF19E0">
            <w:pPr>
              <w:jc w:val="both"/>
              <w:rPr>
                <w:sz w:val="22"/>
                <w:szCs w:val="22"/>
              </w:rPr>
            </w:pPr>
            <w:r w:rsidRPr="00BD54FF">
              <w:rPr>
                <w:sz w:val="22"/>
                <w:szCs w:val="22"/>
              </w:rPr>
              <w:t>Kvalita, aktuálnost a relevantnost zdrojů</w:t>
            </w:r>
          </w:p>
        </w:tc>
        <w:tc>
          <w:tcPr>
            <w:tcW w:w="1494" w:type="dxa"/>
            <w:vAlign w:val="center"/>
          </w:tcPr>
          <w:p w:rsidR="00205A5E" w:rsidRPr="007E7844" w:rsidRDefault="0097198F" w:rsidP="00021267">
            <w:pPr>
              <w:jc w:val="center"/>
              <w:rPr>
                <w:b/>
                <w:sz w:val="22"/>
                <w:szCs w:val="22"/>
              </w:rPr>
            </w:pPr>
            <w:r>
              <w:rPr>
                <w:b/>
                <w:sz w:val="22"/>
                <w:szCs w:val="22"/>
              </w:rPr>
              <w:t>2</w:t>
            </w:r>
          </w:p>
        </w:tc>
      </w:tr>
      <w:tr w:rsidR="00205A5E" w:rsidRPr="00BD54FF" w:rsidTr="0031107A">
        <w:trPr>
          <w:trHeight w:val="397"/>
        </w:trPr>
        <w:tc>
          <w:tcPr>
            <w:tcW w:w="8145" w:type="dxa"/>
            <w:vAlign w:val="center"/>
          </w:tcPr>
          <w:p w:rsidR="00205A5E" w:rsidRPr="00BD54FF" w:rsidRDefault="00205A5E" w:rsidP="00BF19E0">
            <w:pPr>
              <w:jc w:val="both"/>
              <w:rPr>
                <w:sz w:val="22"/>
                <w:szCs w:val="22"/>
              </w:rPr>
            </w:pPr>
            <w:r w:rsidRPr="00BD54FF">
              <w:rPr>
                <w:sz w:val="22"/>
                <w:szCs w:val="22"/>
              </w:rPr>
              <w:t>Dodržení bibliografických norem ČSN ISO 690</w:t>
            </w:r>
          </w:p>
        </w:tc>
        <w:tc>
          <w:tcPr>
            <w:tcW w:w="1494" w:type="dxa"/>
            <w:vAlign w:val="center"/>
          </w:tcPr>
          <w:p w:rsidR="00205A5E" w:rsidRPr="007E7844" w:rsidRDefault="001B5367" w:rsidP="00021267">
            <w:pPr>
              <w:jc w:val="center"/>
              <w:rPr>
                <w:b/>
                <w:sz w:val="22"/>
                <w:szCs w:val="22"/>
              </w:rPr>
            </w:pPr>
            <w:r>
              <w:rPr>
                <w:b/>
                <w:sz w:val="22"/>
                <w:szCs w:val="22"/>
              </w:rPr>
              <w:t>1</w:t>
            </w:r>
          </w:p>
        </w:tc>
      </w:tr>
      <w:tr w:rsidR="00205A5E" w:rsidRPr="00BD54FF" w:rsidTr="00A66BF6">
        <w:trPr>
          <w:trHeight w:val="390"/>
        </w:trPr>
        <w:tc>
          <w:tcPr>
            <w:tcW w:w="8145" w:type="dxa"/>
            <w:vAlign w:val="center"/>
          </w:tcPr>
          <w:p w:rsidR="00205A5E" w:rsidRPr="00BD54FF" w:rsidRDefault="00205A5E" w:rsidP="00BD54FF">
            <w:pPr>
              <w:keepNext/>
              <w:jc w:val="center"/>
              <w:rPr>
                <w:b/>
                <w:sz w:val="22"/>
                <w:szCs w:val="22"/>
              </w:rPr>
            </w:pPr>
            <w:r w:rsidRPr="00BD54FF">
              <w:rPr>
                <w:b/>
                <w:sz w:val="22"/>
                <w:szCs w:val="22"/>
              </w:rPr>
              <w:t>Formální stránka práce</w:t>
            </w:r>
          </w:p>
        </w:tc>
        <w:tc>
          <w:tcPr>
            <w:tcW w:w="1494" w:type="dxa"/>
            <w:vAlign w:val="center"/>
          </w:tcPr>
          <w:p w:rsidR="00205A5E" w:rsidRPr="007E7844" w:rsidRDefault="00205A5E" w:rsidP="00021267">
            <w:pPr>
              <w:keepNext/>
              <w:jc w:val="center"/>
              <w:rPr>
                <w:b/>
                <w:sz w:val="22"/>
                <w:szCs w:val="22"/>
              </w:rPr>
            </w:pPr>
          </w:p>
        </w:tc>
      </w:tr>
      <w:tr w:rsidR="00205A5E" w:rsidRPr="00BD54FF" w:rsidTr="00A66BF6">
        <w:trPr>
          <w:trHeight w:val="390"/>
        </w:trPr>
        <w:tc>
          <w:tcPr>
            <w:tcW w:w="8145" w:type="dxa"/>
            <w:vAlign w:val="center"/>
          </w:tcPr>
          <w:p w:rsidR="00205A5E" w:rsidRPr="00BD54FF" w:rsidRDefault="00205A5E" w:rsidP="00BF19E0">
            <w:pPr>
              <w:jc w:val="both"/>
              <w:rPr>
                <w:sz w:val="22"/>
                <w:szCs w:val="22"/>
              </w:rPr>
            </w:pPr>
            <w:r w:rsidRPr="00BD54FF">
              <w:rPr>
                <w:sz w:val="22"/>
                <w:szCs w:val="22"/>
              </w:rPr>
              <w:t>Form</w:t>
            </w:r>
            <w:r w:rsidR="00CB638F">
              <w:rPr>
                <w:sz w:val="22"/>
                <w:szCs w:val="22"/>
              </w:rPr>
              <w:t>ální úprava a náležitosti práce</w:t>
            </w:r>
            <w:r w:rsidRPr="00BD54FF">
              <w:rPr>
                <w:sz w:val="22"/>
                <w:szCs w:val="22"/>
              </w:rPr>
              <w:t xml:space="preserve"> (směrnice FF </w:t>
            </w:r>
            <w:proofErr w:type="spellStart"/>
            <w:r w:rsidRPr="00BD54FF">
              <w:rPr>
                <w:sz w:val="22"/>
                <w:szCs w:val="22"/>
              </w:rPr>
              <w:t>UPa</w:t>
            </w:r>
            <w:proofErr w:type="spellEnd"/>
            <w:r w:rsidRPr="00BD54FF">
              <w:rPr>
                <w:sz w:val="22"/>
                <w:szCs w:val="22"/>
              </w:rPr>
              <w:t>)</w:t>
            </w:r>
          </w:p>
        </w:tc>
        <w:tc>
          <w:tcPr>
            <w:tcW w:w="1494" w:type="dxa"/>
            <w:vAlign w:val="center"/>
          </w:tcPr>
          <w:p w:rsidR="00205A5E" w:rsidRPr="007E7844" w:rsidRDefault="007E7844" w:rsidP="00021267">
            <w:pPr>
              <w:jc w:val="center"/>
              <w:rPr>
                <w:b/>
                <w:sz w:val="22"/>
                <w:szCs w:val="22"/>
              </w:rPr>
            </w:pPr>
            <w:r>
              <w:rPr>
                <w:b/>
                <w:sz w:val="22"/>
                <w:szCs w:val="22"/>
              </w:rPr>
              <w:t>1</w:t>
            </w:r>
          </w:p>
        </w:tc>
      </w:tr>
      <w:tr w:rsidR="002E47E2" w:rsidRPr="00BD54FF" w:rsidTr="00A66BF6">
        <w:trPr>
          <w:trHeight w:val="390"/>
        </w:trPr>
        <w:tc>
          <w:tcPr>
            <w:tcW w:w="8145" w:type="dxa"/>
            <w:vAlign w:val="center"/>
          </w:tcPr>
          <w:p w:rsidR="002E47E2" w:rsidRPr="00BD54FF" w:rsidRDefault="002E47E2" w:rsidP="00DE5DDD">
            <w:r w:rsidRPr="00BD54FF">
              <w:rPr>
                <w:sz w:val="22"/>
                <w:szCs w:val="22"/>
              </w:rPr>
              <w:t>Kvalita, opodstatněnost a srozumitelnost vědeck</w:t>
            </w:r>
            <w:r w:rsidR="00CB638F">
              <w:rPr>
                <w:sz w:val="22"/>
                <w:szCs w:val="22"/>
              </w:rPr>
              <w:t xml:space="preserve">ého aparátu, příloh, tabulek a </w:t>
            </w:r>
            <w:r w:rsidRPr="00BD54FF">
              <w:rPr>
                <w:sz w:val="22"/>
                <w:szCs w:val="22"/>
              </w:rPr>
              <w:t>obrázků</w:t>
            </w:r>
          </w:p>
        </w:tc>
        <w:tc>
          <w:tcPr>
            <w:tcW w:w="1494" w:type="dxa"/>
            <w:vAlign w:val="center"/>
          </w:tcPr>
          <w:p w:rsidR="002E47E2" w:rsidRPr="007E7844" w:rsidRDefault="007E7844" w:rsidP="00021267">
            <w:pPr>
              <w:jc w:val="center"/>
              <w:rPr>
                <w:b/>
                <w:sz w:val="22"/>
                <w:szCs w:val="22"/>
              </w:rPr>
            </w:pPr>
            <w:r>
              <w:rPr>
                <w:b/>
                <w:sz w:val="22"/>
                <w:szCs w:val="22"/>
              </w:rPr>
              <w:t>1</w:t>
            </w:r>
          </w:p>
        </w:tc>
      </w:tr>
      <w:tr w:rsidR="002E47E2" w:rsidRPr="00BD54FF" w:rsidTr="00A66BF6">
        <w:trPr>
          <w:trHeight w:val="390"/>
        </w:trPr>
        <w:tc>
          <w:tcPr>
            <w:tcW w:w="8145" w:type="dxa"/>
            <w:vAlign w:val="center"/>
          </w:tcPr>
          <w:p w:rsidR="002E47E2" w:rsidRPr="00BD54FF" w:rsidRDefault="002E47E2" w:rsidP="00BF19E0">
            <w:pPr>
              <w:jc w:val="both"/>
              <w:rPr>
                <w:b/>
                <w:sz w:val="22"/>
                <w:szCs w:val="22"/>
              </w:rPr>
            </w:pPr>
            <w:r w:rsidRPr="00BD54FF">
              <w:rPr>
                <w:sz w:val="22"/>
                <w:szCs w:val="22"/>
              </w:rPr>
              <w:t>Jazyková a terminologická úroveň práce</w:t>
            </w:r>
          </w:p>
        </w:tc>
        <w:tc>
          <w:tcPr>
            <w:tcW w:w="1494" w:type="dxa"/>
            <w:vAlign w:val="center"/>
          </w:tcPr>
          <w:p w:rsidR="002E47E2" w:rsidRPr="007E7844" w:rsidRDefault="007E7844" w:rsidP="00021267">
            <w:pPr>
              <w:jc w:val="center"/>
              <w:rPr>
                <w:b/>
                <w:sz w:val="22"/>
                <w:szCs w:val="22"/>
              </w:rPr>
            </w:pPr>
            <w:r>
              <w:rPr>
                <w:b/>
                <w:sz w:val="22"/>
                <w:szCs w:val="22"/>
              </w:rPr>
              <w:t>2</w:t>
            </w:r>
          </w:p>
        </w:tc>
      </w:tr>
    </w:tbl>
    <w:p w:rsidR="002A635B" w:rsidRPr="00BD54FF" w:rsidRDefault="002A635B" w:rsidP="002A635B">
      <w:pPr>
        <w:spacing w:before="120" w:line="360" w:lineRule="auto"/>
        <w:jc w:val="both"/>
        <w:rPr>
          <w:b/>
        </w:rPr>
      </w:pPr>
    </w:p>
    <w:p w:rsidR="002A635B" w:rsidRPr="00BD54FF" w:rsidRDefault="002A635B" w:rsidP="002A635B">
      <w:pPr>
        <w:spacing w:before="120" w:line="360" w:lineRule="auto"/>
        <w:jc w:val="both"/>
      </w:pPr>
      <w:r w:rsidRPr="00BD54FF">
        <w:rPr>
          <w:b/>
        </w:rPr>
        <w:lastRenderedPageBreak/>
        <w:t xml:space="preserve">Slovní </w:t>
      </w:r>
      <w:r w:rsidR="00CB638F">
        <w:rPr>
          <w:b/>
        </w:rPr>
        <w:t>vyjádření k hodnocení diplomové</w:t>
      </w:r>
      <w:r w:rsidRPr="00BD54FF">
        <w:rPr>
          <w:b/>
        </w:rPr>
        <w:t xml:space="preserve"> práce:</w:t>
      </w:r>
    </w:p>
    <w:p w:rsidR="002A635B" w:rsidRDefault="00FC114C" w:rsidP="002A635B">
      <w:pPr>
        <w:spacing w:line="360" w:lineRule="auto"/>
        <w:jc w:val="both"/>
      </w:pPr>
      <w:r>
        <w:t>Nejprve musím konstatovat, že uchopení tématu bezdomovectví je v práci činěno mimo rámec valné většiny prací. Analýza potřeb uživatelů v kontextu nabízených služeb je velmi zajímavé a přínosné téma, kterému je třeba věnovat náležitý odborný zájem. V tomto spatřuji největší klad práce. Druhým největším kladem je pak využití metody rozhovoru v rámci výzkumného šetření a následné zpracování. Zde je na škodu nižší úroveň deskripce metodologie. Jedná se však o fakt, který je u závěrečných prací běžný. Závažné nedostatky však metodologie nemá. Podobně se autorka dopouští občas stylistických nepřesností, což je opět normální. Místy používá ne zcela vědecký jazyk. To však přikládám její snaze přiblížit text širší čtenářské obci a zrcadlit emoce, které fenomén bezdomovectví přináší</w:t>
      </w:r>
      <w:r w:rsidR="0097198F">
        <w:t xml:space="preserve"> (viz přísloví v úvodu – mělo by být uvozeno)</w:t>
      </w:r>
      <w:r>
        <w:t>. Za výraznou výtku považuji</w:t>
      </w:r>
      <w:r w:rsidR="0097198F">
        <w:t xml:space="preserve"> absenci zahraničních zdrojů. Univerzita Pardubice disponuje přístupem do zahraničních databází a lze v nich najít zdroje z renomovaných časopisů. Dále v úvodu není definován cíl celé práce</w:t>
      </w:r>
      <w:r w:rsidR="000C168B">
        <w:t xml:space="preserve">, nadefinován je až v empirické části práce. </w:t>
      </w:r>
    </w:p>
    <w:p w:rsidR="002A635B" w:rsidRPr="00BD54FF" w:rsidRDefault="000C168B" w:rsidP="002A635B">
      <w:pPr>
        <w:spacing w:line="360" w:lineRule="auto"/>
        <w:jc w:val="both"/>
      </w:pPr>
      <w:r>
        <w:t>V rámci shrnutí musím konstatovat, že přes uvedené výhrady je práce zdařilá, přináší nový přístup k pohledu na problematiku bezdomovectví. Z formálního hlediska se autorka dopouští běžných chyb, ale přesto práce splňuje všechny náležitosti pro tento typ práce.</w:t>
      </w:r>
    </w:p>
    <w:p w:rsidR="002A635B" w:rsidRPr="00BD54FF" w:rsidRDefault="002A635B" w:rsidP="002A635B">
      <w:pPr>
        <w:spacing w:line="360" w:lineRule="auto"/>
        <w:jc w:val="both"/>
      </w:pPr>
    </w:p>
    <w:p w:rsidR="0082081A" w:rsidRPr="00BD54FF" w:rsidRDefault="0082081A" w:rsidP="0082081A">
      <w:pPr>
        <w:jc w:val="both"/>
        <w:rPr>
          <w:b/>
          <w:bCs/>
        </w:rPr>
      </w:pPr>
      <w:r w:rsidRPr="00BD54FF">
        <w:rPr>
          <w:b/>
          <w:bCs/>
        </w:rPr>
        <w:t>Otázky pro diskusi:</w:t>
      </w:r>
    </w:p>
    <w:p w:rsidR="0082081A" w:rsidRPr="00BD54FF" w:rsidRDefault="002420ED" w:rsidP="002420ED">
      <w:pPr>
        <w:jc w:val="both"/>
      </w:pPr>
      <w:r>
        <w:t>1) V porovnání s výpověďmi respondentů o jejich potřebách, považuje autorka nastavení služeb, tak jak je definuje vyhláška číslo 505/2006, kterou se provádějí vybraná ustanovení Zákona o sociálních službách, za adekvátní či nikoliv?</w:t>
      </w:r>
    </w:p>
    <w:p w:rsidR="0082081A" w:rsidRPr="00BD54FF" w:rsidRDefault="002420ED" w:rsidP="0082081A">
      <w:pPr>
        <w:jc w:val="both"/>
      </w:pPr>
      <w:r>
        <w:t>2) Jak dle autorčina subjektivního názoru vnímají pracovníci svou práci, neboť pomáhají skupině osob, kde je návrat do většinové společnosti obtížný</w:t>
      </w:r>
      <w:r w:rsidR="00C33502">
        <w:t xml:space="preserve"> a výsledky jejich práce málo vi</w:t>
      </w:r>
      <w:bookmarkStart w:id="0" w:name="_GoBack"/>
      <w:bookmarkEnd w:id="0"/>
      <w:r>
        <w:t>ditelné?</w:t>
      </w:r>
    </w:p>
    <w:p w:rsidR="002A635B" w:rsidRPr="00BD54FF" w:rsidRDefault="002A635B" w:rsidP="002A635B">
      <w:pPr>
        <w:spacing w:line="360" w:lineRule="auto"/>
        <w:jc w:val="both"/>
      </w:pPr>
    </w:p>
    <w:tbl>
      <w:tblPr>
        <w:tblStyle w:val="Mkatabulky"/>
        <w:tblW w:w="964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ook w:val="01E0" w:firstRow="1" w:lastRow="1" w:firstColumn="1" w:lastColumn="1" w:noHBand="0" w:noVBand="0"/>
      </w:tblPr>
      <w:tblGrid>
        <w:gridCol w:w="5868"/>
        <w:gridCol w:w="3780"/>
      </w:tblGrid>
      <w:tr w:rsidR="0082081A" w:rsidRPr="00BD54FF" w:rsidTr="00BD54FF">
        <w:trPr>
          <w:trHeight w:val="572"/>
        </w:trPr>
        <w:tc>
          <w:tcPr>
            <w:tcW w:w="9648" w:type="dxa"/>
            <w:gridSpan w:val="2"/>
          </w:tcPr>
          <w:p w:rsidR="0082081A" w:rsidRPr="00BD54FF" w:rsidRDefault="0082081A" w:rsidP="00080D7A">
            <w:pPr>
              <w:spacing w:before="120" w:line="360" w:lineRule="auto"/>
              <w:jc w:val="both"/>
              <w:rPr>
                <w:b/>
              </w:rPr>
            </w:pPr>
            <w:r w:rsidRPr="00BD54FF">
              <w:rPr>
                <w:b/>
              </w:rPr>
              <w:t>Návrh</w:t>
            </w:r>
            <w:r w:rsidR="00CB638F">
              <w:rPr>
                <w:b/>
              </w:rPr>
              <w:t xml:space="preserve"> výsledného hodnocení diplomové</w:t>
            </w:r>
            <w:r w:rsidRPr="00BD54FF">
              <w:rPr>
                <w:b/>
              </w:rPr>
              <w:t xml:space="preserve"> práce</w:t>
            </w:r>
          </w:p>
        </w:tc>
      </w:tr>
      <w:tr w:rsidR="003239D3" w:rsidRPr="00BD54FF" w:rsidTr="00BD54FF">
        <w:tc>
          <w:tcPr>
            <w:tcW w:w="5868" w:type="dxa"/>
          </w:tcPr>
          <w:p w:rsidR="003239D3" w:rsidRPr="00BD54FF" w:rsidRDefault="00F00F17" w:rsidP="00080D7A">
            <w:pPr>
              <w:spacing w:before="120" w:line="360" w:lineRule="auto"/>
              <w:jc w:val="both"/>
            </w:pPr>
            <w:r w:rsidRPr="00BD54FF">
              <w:t>v</w:t>
            </w:r>
            <w:r w:rsidR="005D226D" w:rsidRPr="00BD54FF">
              <w:t>ýborně</w:t>
            </w:r>
            <w:r w:rsidR="00B9314D">
              <w:t xml:space="preserve"> </w:t>
            </w:r>
            <w:r w:rsidR="005D226D" w:rsidRPr="00BD54FF">
              <w:t>–</w:t>
            </w:r>
            <w:r w:rsidR="00B9314D">
              <w:t xml:space="preserve"> </w:t>
            </w:r>
            <w:r w:rsidR="005D226D" w:rsidRPr="00BD54FF">
              <w:t>velmi dobře</w:t>
            </w:r>
            <w:r w:rsidR="00B9314D">
              <w:t xml:space="preserve"> </w:t>
            </w:r>
            <w:r w:rsidR="005D226D" w:rsidRPr="00BD54FF">
              <w:t>–</w:t>
            </w:r>
            <w:r w:rsidR="00B9314D">
              <w:t xml:space="preserve"> </w:t>
            </w:r>
            <w:r w:rsidR="005D226D" w:rsidRPr="00BD54FF">
              <w:t>dobře</w:t>
            </w:r>
            <w:r w:rsidR="00B9314D">
              <w:t xml:space="preserve"> </w:t>
            </w:r>
            <w:r w:rsidRPr="00BD54FF">
              <w:t>–</w:t>
            </w:r>
            <w:r w:rsidR="00B9314D">
              <w:t xml:space="preserve"> </w:t>
            </w:r>
            <w:r w:rsidRPr="00BD54FF">
              <w:t>nevyhověl/a</w:t>
            </w:r>
            <w:r w:rsidR="005D226D" w:rsidRPr="00BD54FF">
              <w:t xml:space="preserve"> </w:t>
            </w:r>
            <w:r w:rsidRPr="00BD54FF">
              <w:t xml:space="preserve">   </w:t>
            </w:r>
            <w:r w:rsidR="005D226D" w:rsidRPr="00BD54FF">
              <w:rPr>
                <w:i/>
              </w:rPr>
              <w:t>(</w:t>
            </w:r>
            <w:r w:rsidR="0082081A" w:rsidRPr="00BD54FF">
              <w:rPr>
                <w:i/>
              </w:rPr>
              <w:t>v</w:t>
            </w:r>
            <w:r w:rsidR="005D226D" w:rsidRPr="00BD54FF">
              <w:rPr>
                <w:i/>
              </w:rPr>
              <w:t>yberte)</w:t>
            </w:r>
          </w:p>
        </w:tc>
        <w:tc>
          <w:tcPr>
            <w:tcW w:w="3780" w:type="dxa"/>
          </w:tcPr>
          <w:p w:rsidR="003239D3" w:rsidRPr="00BD54FF" w:rsidRDefault="007E7844" w:rsidP="00080D7A">
            <w:pPr>
              <w:spacing w:before="120" w:line="360" w:lineRule="auto"/>
              <w:jc w:val="both"/>
              <w:rPr>
                <w:b/>
              </w:rPr>
            </w:pPr>
            <w:r>
              <w:rPr>
                <w:b/>
              </w:rPr>
              <w:t>Velmi dobře</w:t>
            </w:r>
          </w:p>
        </w:tc>
      </w:tr>
    </w:tbl>
    <w:p w:rsidR="003239D3" w:rsidRPr="00BD54FF" w:rsidRDefault="003239D3" w:rsidP="00080D7A">
      <w:pPr>
        <w:spacing w:before="120" w:line="360" w:lineRule="auto"/>
        <w:jc w:val="both"/>
        <w:rPr>
          <w:b/>
        </w:rPr>
      </w:pPr>
    </w:p>
    <w:p w:rsidR="00080D7A" w:rsidRPr="00BD54FF" w:rsidRDefault="00080D7A" w:rsidP="00080D7A">
      <w:pPr>
        <w:jc w:val="both"/>
      </w:pPr>
    </w:p>
    <w:p w:rsidR="00080D7A" w:rsidRPr="00BD54FF" w:rsidRDefault="00080D7A" w:rsidP="003239D3">
      <w:pPr>
        <w:spacing w:before="120" w:line="360" w:lineRule="auto"/>
        <w:jc w:val="both"/>
        <w:rPr>
          <w:b/>
          <w:sz w:val="28"/>
          <w:szCs w:val="28"/>
        </w:rPr>
      </w:pPr>
      <w:proofErr w:type="gramStart"/>
      <w:r w:rsidRPr="00BD54FF">
        <w:rPr>
          <w:b/>
          <w:sz w:val="28"/>
          <w:szCs w:val="28"/>
        </w:rPr>
        <w:t>D o p o r u č u j i</w:t>
      </w:r>
      <w:r w:rsidR="00EF5D6B" w:rsidRPr="00BD54FF">
        <w:rPr>
          <w:b/>
          <w:sz w:val="28"/>
          <w:szCs w:val="28"/>
        </w:rPr>
        <w:t xml:space="preserve"> </w:t>
      </w:r>
      <w:r w:rsidR="003D424E">
        <w:rPr>
          <w:b/>
          <w:sz w:val="28"/>
          <w:szCs w:val="28"/>
        </w:rPr>
        <w:t xml:space="preserve"> </w:t>
      </w:r>
      <w:r w:rsidR="00CB638F">
        <w:rPr>
          <w:b/>
          <w:sz w:val="28"/>
          <w:szCs w:val="28"/>
        </w:rPr>
        <w:t>diplomovou</w:t>
      </w:r>
      <w:proofErr w:type="gramEnd"/>
      <w:r w:rsidRPr="00BD54FF">
        <w:rPr>
          <w:b/>
          <w:sz w:val="28"/>
          <w:szCs w:val="28"/>
        </w:rPr>
        <w:t xml:space="preserve"> práci k obhajobě.</w:t>
      </w:r>
    </w:p>
    <w:p w:rsidR="00B9314D" w:rsidRDefault="00B9314D" w:rsidP="00080D7A">
      <w:pPr>
        <w:jc w:val="both"/>
        <w:rPr>
          <w:b/>
          <w:sz w:val="28"/>
          <w:szCs w:val="28"/>
        </w:rPr>
      </w:pPr>
    </w:p>
    <w:p w:rsidR="00DE0DF1" w:rsidRDefault="00DE0DF1" w:rsidP="00080D7A">
      <w:pPr>
        <w:jc w:val="both"/>
        <w:rPr>
          <w:b/>
          <w:sz w:val="28"/>
          <w:szCs w:val="28"/>
        </w:rPr>
      </w:pPr>
    </w:p>
    <w:p w:rsidR="00080D7A" w:rsidRPr="00BD54FF" w:rsidRDefault="00080D7A" w:rsidP="00080D7A">
      <w:pPr>
        <w:jc w:val="both"/>
      </w:pPr>
      <w:proofErr w:type="gramStart"/>
      <w:r w:rsidRPr="00BD54FF">
        <w:t>Dne:</w:t>
      </w:r>
      <w:r w:rsidRPr="00BD54FF">
        <w:tab/>
      </w:r>
      <w:r w:rsidRPr="00BD54FF">
        <w:tab/>
      </w:r>
      <w:r w:rsidRPr="00BD54FF">
        <w:tab/>
      </w:r>
      <w:r w:rsidRPr="00BD54FF">
        <w:tab/>
      </w:r>
      <w:r w:rsidRPr="00BD54FF">
        <w:tab/>
      </w:r>
      <w:r w:rsidRPr="00BD54FF">
        <w:tab/>
      </w:r>
      <w:r w:rsidRPr="00BD54FF">
        <w:tab/>
        <w:t>...........................................................</w:t>
      </w:r>
      <w:proofErr w:type="gramEnd"/>
    </w:p>
    <w:p w:rsidR="00101049" w:rsidRPr="00BD54FF" w:rsidRDefault="00080D7A" w:rsidP="002A635B">
      <w:pPr>
        <w:jc w:val="both"/>
      </w:pPr>
      <w:r w:rsidRPr="00BD54FF">
        <w:tab/>
      </w:r>
      <w:r w:rsidRPr="00BD54FF">
        <w:tab/>
      </w:r>
      <w:r w:rsidRPr="00BD54FF">
        <w:tab/>
      </w:r>
      <w:r w:rsidRPr="00BD54FF">
        <w:tab/>
      </w:r>
      <w:r w:rsidRPr="00BD54FF">
        <w:tab/>
      </w:r>
      <w:r w:rsidRPr="00BD54FF">
        <w:tab/>
      </w:r>
      <w:r w:rsidRPr="00BD54FF">
        <w:tab/>
      </w:r>
      <w:r w:rsidR="00E76562">
        <w:tab/>
        <w:t xml:space="preserve">      </w:t>
      </w:r>
      <w:r w:rsidRPr="00BD54FF">
        <w:t xml:space="preserve">Podpis </w:t>
      </w:r>
      <w:r w:rsidR="00E76562">
        <w:t>oponenta</w:t>
      </w:r>
    </w:p>
    <w:sectPr w:rsidR="00101049" w:rsidRPr="00BD54FF" w:rsidSect="00A66BF6">
      <w:headerReference w:type="first" r:id="rId8"/>
      <w:pgSz w:w="11906" w:h="16838"/>
      <w:pgMar w:top="1418" w:right="1418" w:bottom="1701" w:left="1418" w:header="709" w:footer="74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90489" w:rsidRDefault="00B90489">
      <w:r>
        <w:separator/>
      </w:r>
    </w:p>
  </w:endnote>
  <w:endnote w:type="continuationSeparator" w:id="0">
    <w:p w:rsidR="00B90489" w:rsidRDefault="00B9048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altName w:val="Times New Roman"/>
    <w:panose1 w:val="02020603050405020304"/>
    <w:charset w:val="EE"/>
    <w:family w:val="roman"/>
    <w:pitch w:val="variable"/>
    <w:sig w:usb0="E0002AFF" w:usb1="C0007841" w:usb2="00000009" w:usb3="00000000" w:csb0="000001FF" w:csb1="00000000"/>
  </w:font>
  <w:font w:name="Tahoma">
    <w:panose1 w:val="020B0604030504040204"/>
    <w:charset w:val="EE"/>
    <w:family w:val="swiss"/>
    <w:pitch w:val="variable"/>
    <w:sig w:usb0="E1002EFF" w:usb1="C000605B" w:usb2="00000029" w:usb3="00000000" w:csb0="000101FF"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90489" w:rsidRDefault="00B90489">
      <w:r>
        <w:separator/>
      </w:r>
    </w:p>
  </w:footnote>
  <w:footnote w:type="continuationSeparator" w:id="0">
    <w:p w:rsidR="00B90489" w:rsidRDefault="00B90489">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46FB5" w:rsidRDefault="00CB638F">
    <w:pPr>
      <w:pStyle w:val="Zhlav"/>
    </w:pPr>
    <w:r>
      <w:rPr>
        <w:noProof/>
      </w:rPr>
      <w:drawing>
        <wp:inline distT="0" distB="0" distL="0" distR="0">
          <wp:extent cx="1314450" cy="847725"/>
          <wp:effectExtent l="19050" t="0" r="0" b="0"/>
          <wp:docPr id="1" name="obrázek 1" descr="FF-ba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FF-bar"/>
                  <pic:cNvPicPr>
                    <a:picLocks noChangeAspect="1" noChangeArrowheads="1"/>
                  </pic:cNvPicPr>
                </pic:nvPicPr>
                <pic:blipFill>
                  <a:blip r:embed="rId1"/>
                  <a:srcRect/>
                  <a:stretch>
                    <a:fillRect/>
                  </a:stretch>
                </pic:blipFill>
                <pic:spPr bwMode="auto">
                  <a:xfrm>
                    <a:off x="0" y="0"/>
                    <a:ext cx="1314450" cy="847725"/>
                  </a:xfrm>
                  <a:prstGeom prst="rect">
                    <a:avLst/>
                  </a:prstGeom>
                  <a:noFill/>
                  <a:ln w="9525">
                    <a:noFill/>
                    <a:miter lim="800000"/>
                    <a:headEnd/>
                    <a:tailEnd/>
                  </a:ln>
                </pic:spPr>
              </pic:pic>
            </a:graphicData>
          </a:graphic>
        </wp:inline>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DAC20D2"/>
    <w:multiLevelType w:val="multilevel"/>
    <w:tmpl w:val="AAA4E85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
    <w:nsid w:val="3D077814"/>
    <w:multiLevelType w:val="hybridMultilevel"/>
    <w:tmpl w:val="0944B5C0"/>
    <w:lvl w:ilvl="0" w:tplc="04050011">
      <w:start w:val="1"/>
      <w:numFmt w:val="decimal"/>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2">
    <w:nsid w:val="642D684D"/>
    <w:multiLevelType w:val="multilevel"/>
    <w:tmpl w:val="60E6ADF2"/>
    <w:lvl w:ilvl="0">
      <w:start w:val="1"/>
      <w:numFmt w:val="bullet"/>
      <w:lvlText w:val=""/>
      <w:lvlJc w:val="left"/>
      <w:pPr>
        <w:tabs>
          <w:tab w:val="num" w:pos="540"/>
        </w:tabs>
        <w:ind w:left="540" w:hanging="360"/>
      </w:pPr>
      <w:rPr>
        <w:rFonts w:ascii="Symbol" w:hAnsi="Symbol" w:hint="default"/>
        <w:sz w:val="20"/>
      </w:rPr>
    </w:lvl>
    <w:lvl w:ilvl="1" w:tentative="1">
      <w:start w:val="1"/>
      <w:numFmt w:val="bullet"/>
      <w:lvlText w:val=""/>
      <w:lvlJc w:val="left"/>
      <w:pPr>
        <w:tabs>
          <w:tab w:val="num" w:pos="1260"/>
        </w:tabs>
        <w:ind w:left="1260" w:hanging="360"/>
      </w:pPr>
      <w:rPr>
        <w:rFonts w:ascii="Symbol" w:hAnsi="Symbol" w:hint="default"/>
        <w:sz w:val="20"/>
      </w:rPr>
    </w:lvl>
    <w:lvl w:ilvl="2" w:tentative="1">
      <w:start w:val="1"/>
      <w:numFmt w:val="bullet"/>
      <w:lvlText w:val=""/>
      <w:lvlJc w:val="left"/>
      <w:pPr>
        <w:tabs>
          <w:tab w:val="num" w:pos="1980"/>
        </w:tabs>
        <w:ind w:left="1980" w:hanging="360"/>
      </w:pPr>
      <w:rPr>
        <w:rFonts w:ascii="Symbol" w:hAnsi="Symbol" w:hint="default"/>
        <w:sz w:val="20"/>
      </w:rPr>
    </w:lvl>
    <w:lvl w:ilvl="3" w:tentative="1">
      <w:start w:val="1"/>
      <w:numFmt w:val="bullet"/>
      <w:lvlText w:val=""/>
      <w:lvlJc w:val="left"/>
      <w:pPr>
        <w:tabs>
          <w:tab w:val="num" w:pos="2700"/>
        </w:tabs>
        <w:ind w:left="2700" w:hanging="360"/>
      </w:pPr>
      <w:rPr>
        <w:rFonts w:ascii="Symbol" w:hAnsi="Symbol" w:hint="default"/>
        <w:sz w:val="20"/>
      </w:rPr>
    </w:lvl>
    <w:lvl w:ilvl="4" w:tentative="1">
      <w:start w:val="1"/>
      <w:numFmt w:val="bullet"/>
      <w:lvlText w:val=""/>
      <w:lvlJc w:val="left"/>
      <w:pPr>
        <w:tabs>
          <w:tab w:val="num" w:pos="3420"/>
        </w:tabs>
        <w:ind w:left="3420" w:hanging="360"/>
      </w:pPr>
      <w:rPr>
        <w:rFonts w:ascii="Symbol" w:hAnsi="Symbol" w:hint="default"/>
        <w:sz w:val="20"/>
      </w:rPr>
    </w:lvl>
    <w:lvl w:ilvl="5" w:tentative="1">
      <w:start w:val="1"/>
      <w:numFmt w:val="bullet"/>
      <w:lvlText w:val=""/>
      <w:lvlJc w:val="left"/>
      <w:pPr>
        <w:tabs>
          <w:tab w:val="num" w:pos="4140"/>
        </w:tabs>
        <w:ind w:left="4140" w:hanging="360"/>
      </w:pPr>
      <w:rPr>
        <w:rFonts w:ascii="Symbol" w:hAnsi="Symbol" w:hint="default"/>
        <w:sz w:val="20"/>
      </w:rPr>
    </w:lvl>
    <w:lvl w:ilvl="6" w:tentative="1">
      <w:start w:val="1"/>
      <w:numFmt w:val="bullet"/>
      <w:lvlText w:val=""/>
      <w:lvlJc w:val="left"/>
      <w:pPr>
        <w:tabs>
          <w:tab w:val="num" w:pos="4860"/>
        </w:tabs>
        <w:ind w:left="4860" w:hanging="360"/>
      </w:pPr>
      <w:rPr>
        <w:rFonts w:ascii="Symbol" w:hAnsi="Symbol" w:hint="default"/>
        <w:sz w:val="20"/>
      </w:rPr>
    </w:lvl>
    <w:lvl w:ilvl="7" w:tentative="1">
      <w:start w:val="1"/>
      <w:numFmt w:val="bullet"/>
      <w:lvlText w:val=""/>
      <w:lvlJc w:val="left"/>
      <w:pPr>
        <w:tabs>
          <w:tab w:val="num" w:pos="5580"/>
        </w:tabs>
        <w:ind w:left="5580" w:hanging="360"/>
      </w:pPr>
      <w:rPr>
        <w:rFonts w:ascii="Symbol" w:hAnsi="Symbol" w:hint="default"/>
        <w:sz w:val="20"/>
      </w:rPr>
    </w:lvl>
    <w:lvl w:ilvl="8" w:tentative="1">
      <w:start w:val="1"/>
      <w:numFmt w:val="bullet"/>
      <w:lvlText w:val=""/>
      <w:lvlJc w:val="left"/>
      <w:pPr>
        <w:tabs>
          <w:tab w:val="num" w:pos="6300"/>
        </w:tabs>
        <w:ind w:left="6300" w:hanging="360"/>
      </w:pPr>
      <w:rPr>
        <w:rFonts w:ascii="Symbol" w:hAnsi="Symbol" w:hint="default"/>
        <w:sz w:val="20"/>
      </w:rPr>
    </w:lvl>
  </w:abstractNum>
  <w:abstractNum w:abstractNumId="3">
    <w:nsid w:val="73D57342"/>
    <w:multiLevelType w:val="hybridMultilevel"/>
    <w:tmpl w:val="916440D4"/>
    <w:lvl w:ilvl="0" w:tplc="04050011">
      <w:start w:val="1"/>
      <w:numFmt w:val="decimal"/>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num w:numId="1">
    <w:abstractNumId w:val="2"/>
  </w:num>
  <w:num w:numId="2">
    <w:abstractNumId w:val="0"/>
  </w:num>
  <w:num w:numId="3">
    <w:abstractNumId w:val="1"/>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D3CE3"/>
    <w:rsid w:val="000137D4"/>
    <w:rsid w:val="00021267"/>
    <w:rsid w:val="00066FB1"/>
    <w:rsid w:val="00080D7A"/>
    <w:rsid w:val="000B660C"/>
    <w:rsid w:val="000C168B"/>
    <w:rsid w:val="000F53CF"/>
    <w:rsid w:val="00101049"/>
    <w:rsid w:val="001319D1"/>
    <w:rsid w:val="00166C75"/>
    <w:rsid w:val="00176B2B"/>
    <w:rsid w:val="001B5367"/>
    <w:rsid w:val="001D33C4"/>
    <w:rsid w:val="0020506D"/>
    <w:rsid w:val="00205A5E"/>
    <w:rsid w:val="00217BBE"/>
    <w:rsid w:val="002420ED"/>
    <w:rsid w:val="002A635B"/>
    <w:rsid w:val="002B1E8E"/>
    <w:rsid w:val="002E47E2"/>
    <w:rsid w:val="0031107A"/>
    <w:rsid w:val="003239D3"/>
    <w:rsid w:val="0036745B"/>
    <w:rsid w:val="00384A59"/>
    <w:rsid w:val="00391AAF"/>
    <w:rsid w:val="003D424E"/>
    <w:rsid w:val="004A3341"/>
    <w:rsid w:val="004D13D8"/>
    <w:rsid w:val="00516E71"/>
    <w:rsid w:val="0055063F"/>
    <w:rsid w:val="00561996"/>
    <w:rsid w:val="005D226D"/>
    <w:rsid w:val="006A21AF"/>
    <w:rsid w:val="006A2345"/>
    <w:rsid w:val="006D436B"/>
    <w:rsid w:val="006D65B2"/>
    <w:rsid w:val="006E2F33"/>
    <w:rsid w:val="00712468"/>
    <w:rsid w:val="00780BC9"/>
    <w:rsid w:val="007E1205"/>
    <w:rsid w:val="007E7844"/>
    <w:rsid w:val="0082081A"/>
    <w:rsid w:val="008D5983"/>
    <w:rsid w:val="008D6C87"/>
    <w:rsid w:val="00963A2D"/>
    <w:rsid w:val="0097198F"/>
    <w:rsid w:val="00A13EA9"/>
    <w:rsid w:val="00A33211"/>
    <w:rsid w:val="00A66BF6"/>
    <w:rsid w:val="00A9360A"/>
    <w:rsid w:val="00AA349F"/>
    <w:rsid w:val="00AD3CE3"/>
    <w:rsid w:val="00B46FB5"/>
    <w:rsid w:val="00B90489"/>
    <w:rsid w:val="00B9314D"/>
    <w:rsid w:val="00BD54FF"/>
    <w:rsid w:val="00BE3AC6"/>
    <w:rsid w:val="00BF19E0"/>
    <w:rsid w:val="00C33502"/>
    <w:rsid w:val="00C620E5"/>
    <w:rsid w:val="00C95E2A"/>
    <w:rsid w:val="00CB638F"/>
    <w:rsid w:val="00CC23C7"/>
    <w:rsid w:val="00CC46A2"/>
    <w:rsid w:val="00D163B6"/>
    <w:rsid w:val="00D1785D"/>
    <w:rsid w:val="00D41B46"/>
    <w:rsid w:val="00D7735D"/>
    <w:rsid w:val="00D852BD"/>
    <w:rsid w:val="00DE0DF1"/>
    <w:rsid w:val="00DE5DDD"/>
    <w:rsid w:val="00E2102D"/>
    <w:rsid w:val="00E61EDA"/>
    <w:rsid w:val="00E76562"/>
    <w:rsid w:val="00E93E77"/>
    <w:rsid w:val="00EF0BA4"/>
    <w:rsid w:val="00EF5D6B"/>
    <w:rsid w:val="00F00F17"/>
    <w:rsid w:val="00F16121"/>
    <w:rsid w:val="00F363D8"/>
    <w:rsid w:val="00F4620B"/>
    <w:rsid w:val="00FB5F8C"/>
    <w:rsid w:val="00FC114C"/>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cs-CZ" w:eastAsia="cs-CZ"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ln">
    <w:name w:val="Normal"/>
    <w:qFormat/>
    <w:rsid w:val="00A9360A"/>
    <w:rPr>
      <w:sz w:val="24"/>
      <w:szCs w:val="24"/>
    </w:rPr>
  </w:style>
  <w:style w:type="paragraph" w:styleId="Nadpis4">
    <w:name w:val="heading 4"/>
    <w:basedOn w:val="Normln"/>
    <w:next w:val="Normln"/>
    <w:qFormat/>
    <w:rsid w:val="00080D7A"/>
    <w:pPr>
      <w:keepNext/>
      <w:jc w:val="both"/>
      <w:outlineLvl w:val="3"/>
    </w:pPr>
    <w:rPr>
      <w:u w:val="single"/>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Zhlav">
    <w:name w:val="header"/>
    <w:basedOn w:val="Normln"/>
    <w:rsid w:val="00A9360A"/>
    <w:pPr>
      <w:tabs>
        <w:tab w:val="center" w:pos="4536"/>
        <w:tab w:val="right" w:pos="9072"/>
      </w:tabs>
    </w:pPr>
  </w:style>
  <w:style w:type="paragraph" w:styleId="Zpat">
    <w:name w:val="footer"/>
    <w:basedOn w:val="Normln"/>
    <w:rsid w:val="00A9360A"/>
    <w:pPr>
      <w:tabs>
        <w:tab w:val="center" w:pos="4536"/>
        <w:tab w:val="right" w:pos="9072"/>
      </w:tabs>
    </w:pPr>
  </w:style>
  <w:style w:type="character" w:styleId="Hypertextovodkaz">
    <w:name w:val="Hyperlink"/>
    <w:basedOn w:val="Standardnpsmoodstavce"/>
    <w:rsid w:val="00AD3CE3"/>
    <w:rPr>
      <w:color w:val="0000FF"/>
      <w:u w:val="single"/>
    </w:rPr>
  </w:style>
  <w:style w:type="paragraph" w:customStyle="1" w:styleId="ablonyUpce">
    <w:name w:val="Šablony Upce"/>
    <w:basedOn w:val="Normln"/>
    <w:rsid w:val="00A9360A"/>
    <w:pPr>
      <w:spacing w:line="300" w:lineRule="exact"/>
      <w:jc w:val="both"/>
    </w:pPr>
    <w:rPr>
      <w:sz w:val="22"/>
    </w:rPr>
  </w:style>
  <w:style w:type="table" w:styleId="Mkatabulky">
    <w:name w:val="Table Grid"/>
    <w:basedOn w:val="Normlntabulka"/>
    <w:rsid w:val="00217B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bubliny">
    <w:name w:val="Balloon Text"/>
    <w:basedOn w:val="Normln"/>
    <w:link w:val="TextbublinyChar"/>
    <w:rsid w:val="007E1205"/>
    <w:rPr>
      <w:rFonts w:ascii="Tahoma" w:hAnsi="Tahoma" w:cs="Tahoma"/>
      <w:sz w:val="16"/>
      <w:szCs w:val="16"/>
    </w:rPr>
  </w:style>
  <w:style w:type="character" w:customStyle="1" w:styleId="TextbublinyChar">
    <w:name w:val="Text bubliny Char"/>
    <w:basedOn w:val="Standardnpsmoodstavce"/>
    <w:link w:val="Textbubliny"/>
    <w:rsid w:val="007E1205"/>
    <w:rPr>
      <w:rFonts w:ascii="Tahoma" w:hAnsi="Tahoma" w:cs="Tahoma"/>
      <w:sz w:val="16"/>
      <w:szCs w:val="16"/>
    </w:rPr>
  </w:style>
  <w:style w:type="paragraph" w:customStyle="1" w:styleId="Default">
    <w:name w:val="Default"/>
    <w:rsid w:val="007E1205"/>
    <w:pPr>
      <w:autoSpaceDE w:val="0"/>
      <w:autoSpaceDN w:val="0"/>
      <w:adjustRightInd w:val="0"/>
    </w:pPr>
    <w:rPr>
      <w:color w:val="000000"/>
      <w:sz w:val="24"/>
      <w:szCs w:val="24"/>
    </w:rPr>
  </w:style>
  <w:style w:type="paragraph" w:styleId="Odstavecseseznamem">
    <w:name w:val="List Paragraph"/>
    <w:basedOn w:val="Normln"/>
    <w:uiPriority w:val="34"/>
    <w:qFormat/>
    <w:rsid w:val="002420ED"/>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cs-CZ" w:eastAsia="cs-CZ"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ln">
    <w:name w:val="Normal"/>
    <w:qFormat/>
    <w:rsid w:val="00A9360A"/>
    <w:rPr>
      <w:sz w:val="24"/>
      <w:szCs w:val="24"/>
    </w:rPr>
  </w:style>
  <w:style w:type="paragraph" w:styleId="Nadpis4">
    <w:name w:val="heading 4"/>
    <w:basedOn w:val="Normln"/>
    <w:next w:val="Normln"/>
    <w:qFormat/>
    <w:rsid w:val="00080D7A"/>
    <w:pPr>
      <w:keepNext/>
      <w:jc w:val="both"/>
      <w:outlineLvl w:val="3"/>
    </w:pPr>
    <w:rPr>
      <w:u w:val="single"/>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Zhlav">
    <w:name w:val="header"/>
    <w:basedOn w:val="Normln"/>
    <w:rsid w:val="00A9360A"/>
    <w:pPr>
      <w:tabs>
        <w:tab w:val="center" w:pos="4536"/>
        <w:tab w:val="right" w:pos="9072"/>
      </w:tabs>
    </w:pPr>
  </w:style>
  <w:style w:type="paragraph" w:styleId="Zpat">
    <w:name w:val="footer"/>
    <w:basedOn w:val="Normln"/>
    <w:rsid w:val="00A9360A"/>
    <w:pPr>
      <w:tabs>
        <w:tab w:val="center" w:pos="4536"/>
        <w:tab w:val="right" w:pos="9072"/>
      </w:tabs>
    </w:pPr>
  </w:style>
  <w:style w:type="character" w:styleId="Hypertextovodkaz">
    <w:name w:val="Hyperlink"/>
    <w:basedOn w:val="Standardnpsmoodstavce"/>
    <w:rsid w:val="00AD3CE3"/>
    <w:rPr>
      <w:color w:val="0000FF"/>
      <w:u w:val="single"/>
    </w:rPr>
  </w:style>
  <w:style w:type="paragraph" w:customStyle="1" w:styleId="ablonyUpce">
    <w:name w:val="Šablony Upce"/>
    <w:basedOn w:val="Normln"/>
    <w:rsid w:val="00A9360A"/>
    <w:pPr>
      <w:spacing w:line="300" w:lineRule="exact"/>
      <w:jc w:val="both"/>
    </w:pPr>
    <w:rPr>
      <w:sz w:val="22"/>
    </w:rPr>
  </w:style>
  <w:style w:type="table" w:styleId="Mkatabulky">
    <w:name w:val="Table Grid"/>
    <w:basedOn w:val="Normlntabulka"/>
    <w:rsid w:val="00217B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bubliny">
    <w:name w:val="Balloon Text"/>
    <w:basedOn w:val="Normln"/>
    <w:link w:val="TextbublinyChar"/>
    <w:rsid w:val="007E1205"/>
    <w:rPr>
      <w:rFonts w:ascii="Tahoma" w:hAnsi="Tahoma" w:cs="Tahoma"/>
      <w:sz w:val="16"/>
      <w:szCs w:val="16"/>
    </w:rPr>
  </w:style>
  <w:style w:type="character" w:customStyle="1" w:styleId="TextbublinyChar">
    <w:name w:val="Text bubliny Char"/>
    <w:basedOn w:val="Standardnpsmoodstavce"/>
    <w:link w:val="Textbubliny"/>
    <w:rsid w:val="007E1205"/>
    <w:rPr>
      <w:rFonts w:ascii="Tahoma" w:hAnsi="Tahoma" w:cs="Tahoma"/>
      <w:sz w:val="16"/>
      <w:szCs w:val="16"/>
    </w:rPr>
  </w:style>
  <w:style w:type="paragraph" w:customStyle="1" w:styleId="Default">
    <w:name w:val="Default"/>
    <w:rsid w:val="007E1205"/>
    <w:pPr>
      <w:autoSpaceDE w:val="0"/>
      <w:autoSpaceDN w:val="0"/>
      <w:adjustRightInd w:val="0"/>
    </w:pPr>
    <w:rPr>
      <w:color w:val="000000"/>
      <w:sz w:val="24"/>
      <w:szCs w:val="24"/>
    </w:rPr>
  </w:style>
  <w:style w:type="paragraph" w:styleId="Odstavecseseznamem">
    <w:name w:val="List Paragraph"/>
    <w:basedOn w:val="Normln"/>
    <w:uiPriority w:val="34"/>
    <w:qFormat/>
    <w:rsid w:val="002420ED"/>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7820866">
      <w:bodyDiv w:val="1"/>
      <w:marLeft w:val="0"/>
      <w:marRight w:val="0"/>
      <w:marTop w:val="0"/>
      <w:marBottom w:val="0"/>
      <w:divBdr>
        <w:top w:val="none" w:sz="0" w:space="0" w:color="auto"/>
        <w:left w:val="none" w:sz="0" w:space="0" w:color="auto"/>
        <w:bottom w:val="none" w:sz="0" w:space="0" w:color="auto"/>
        <w:right w:val="none" w:sz="0" w:space="0" w:color="auto"/>
      </w:divBdr>
      <w:divsChild>
        <w:div w:id="368266762">
          <w:marLeft w:val="0"/>
          <w:marRight w:val="0"/>
          <w:marTop w:val="0"/>
          <w:marBottom w:val="0"/>
          <w:divBdr>
            <w:top w:val="none" w:sz="0" w:space="0" w:color="auto"/>
            <w:left w:val="none" w:sz="0" w:space="0" w:color="auto"/>
            <w:bottom w:val="none" w:sz="0" w:space="0" w:color="auto"/>
            <w:right w:val="none" w:sz="0" w:space="0" w:color="auto"/>
          </w:divBdr>
          <w:divsChild>
            <w:div w:id="1151750997">
              <w:marLeft w:val="0"/>
              <w:marRight w:val="0"/>
              <w:marTop w:val="0"/>
              <w:marBottom w:val="0"/>
              <w:divBdr>
                <w:top w:val="none" w:sz="0" w:space="0" w:color="auto"/>
                <w:left w:val="none" w:sz="0" w:space="0" w:color="auto"/>
                <w:bottom w:val="none" w:sz="0" w:space="0" w:color="auto"/>
                <w:right w:val="none" w:sz="0" w:space="0" w:color="auto"/>
              </w:divBdr>
              <w:divsChild>
                <w:div w:id="1586960427">
                  <w:marLeft w:val="0"/>
                  <w:marRight w:val="0"/>
                  <w:marTop w:val="0"/>
                  <w:marBottom w:val="0"/>
                  <w:divBdr>
                    <w:top w:val="none" w:sz="0" w:space="0" w:color="auto"/>
                    <w:left w:val="none" w:sz="0" w:space="0" w:color="auto"/>
                    <w:bottom w:val="none" w:sz="0" w:space="0" w:color="auto"/>
                    <w:right w:val="none" w:sz="0" w:space="0" w:color="auto"/>
                  </w:divBdr>
                  <w:divsChild>
                    <w:div w:id="1529950931">
                      <w:marLeft w:val="0"/>
                      <w:marRight w:val="0"/>
                      <w:marTop w:val="0"/>
                      <w:marBottom w:val="0"/>
                      <w:divBdr>
                        <w:top w:val="none" w:sz="0" w:space="0" w:color="auto"/>
                        <w:left w:val="none" w:sz="0" w:space="0" w:color="auto"/>
                        <w:bottom w:val="none" w:sz="0" w:space="0" w:color="auto"/>
                        <w:right w:val="none" w:sz="0" w:space="0" w:color="auto"/>
                      </w:divBdr>
                      <w:divsChild>
                        <w:div w:id="1952589248">
                          <w:marLeft w:val="0"/>
                          <w:marRight w:val="0"/>
                          <w:marTop w:val="0"/>
                          <w:marBottom w:val="0"/>
                          <w:divBdr>
                            <w:top w:val="none" w:sz="0" w:space="0" w:color="auto"/>
                            <w:left w:val="none" w:sz="0" w:space="0" w:color="auto"/>
                            <w:bottom w:val="none" w:sz="0" w:space="0" w:color="auto"/>
                            <w:right w:val="none" w:sz="0" w:space="0" w:color="auto"/>
                          </w:divBdr>
                          <w:divsChild>
                            <w:div w:id="16578739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298727677">
      <w:bodyDiv w:val="1"/>
      <w:marLeft w:val="0"/>
      <w:marRight w:val="0"/>
      <w:marTop w:val="0"/>
      <w:marBottom w:val="0"/>
      <w:divBdr>
        <w:top w:val="none" w:sz="0" w:space="0" w:color="auto"/>
        <w:left w:val="none" w:sz="0" w:space="0" w:color="auto"/>
        <w:bottom w:val="none" w:sz="0" w:space="0" w:color="auto"/>
        <w:right w:val="none" w:sz="0" w:space="0" w:color="auto"/>
      </w:divBdr>
      <w:divsChild>
        <w:div w:id="679502346">
          <w:marLeft w:val="0"/>
          <w:marRight w:val="0"/>
          <w:marTop w:val="0"/>
          <w:marBottom w:val="0"/>
          <w:divBdr>
            <w:top w:val="none" w:sz="0" w:space="0" w:color="auto"/>
            <w:left w:val="none" w:sz="0" w:space="0" w:color="auto"/>
            <w:bottom w:val="none" w:sz="0" w:space="0" w:color="auto"/>
            <w:right w:val="none" w:sz="0" w:space="0" w:color="auto"/>
          </w:divBdr>
          <w:divsChild>
            <w:div w:id="460539476">
              <w:marLeft w:val="0"/>
              <w:marRight w:val="0"/>
              <w:marTop w:val="0"/>
              <w:marBottom w:val="0"/>
              <w:divBdr>
                <w:top w:val="none" w:sz="0" w:space="0" w:color="auto"/>
                <w:left w:val="none" w:sz="0" w:space="0" w:color="auto"/>
                <w:bottom w:val="none" w:sz="0" w:space="0" w:color="auto"/>
                <w:right w:val="none" w:sz="0" w:space="0" w:color="auto"/>
              </w:divBdr>
              <w:divsChild>
                <w:div w:id="696347860">
                  <w:marLeft w:val="0"/>
                  <w:marRight w:val="0"/>
                  <w:marTop w:val="0"/>
                  <w:marBottom w:val="0"/>
                  <w:divBdr>
                    <w:top w:val="none" w:sz="0" w:space="0" w:color="auto"/>
                    <w:left w:val="none" w:sz="0" w:space="0" w:color="auto"/>
                    <w:bottom w:val="none" w:sz="0" w:space="0" w:color="auto"/>
                    <w:right w:val="none" w:sz="0" w:space="0" w:color="auto"/>
                  </w:divBdr>
                  <w:divsChild>
                    <w:div w:id="1209495057">
                      <w:marLeft w:val="0"/>
                      <w:marRight w:val="0"/>
                      <w:marTop w:val="0"/>
                      <w:marBottom w:val="0"/>
                      <w:divBdr>
                        <w:top w:val="none" w:sz="0" w:space="0" w:color="auto"/>
                        <w:left w:val="none" w:sz="0" w:space="0" w:color="auto"/>
                        <w:bottom w:val="none" w:sz="0" w:space="0" w:color="auto"/>
                        <w:right w:val="none" w:sz="0" w:space="0" w:color="auto"/>
                      </w:divBdr>
                      <w:divsChild>
                        <w:div w:id="1250966684">
                          <w:marLeft w:val="0"/>
                          <w:marRight w:val="0"/>
                          <w:marTop w:val="0"/>
                          <w:marBottom w:val="0"/>
                          <w:divBdr>
                            <w:top w:val="none" w:sz="0" w:space="0" w:color="auto"/>
                            <w:left w:val="none" w:sz="0" w:space="0" w:color="auto"/>
                            <w:bottom w:val="none" w:sz="0" w:space="0" w:color="auto"/>
                            <w:right w:val="none" w:sz="0" w:space="0" w:color="auto"/>
                          </w:divBdr>
                          <w:divsChild>
                            <w:div w:id="11670129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Motiv sady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30</TotalTime>
  <Pages>2</Pages>
  <Words>490</Words>
  <Characters>2895</Characters>
  <Application>Microsoft Office Word</Application>
  <DocSecurity>0</DocSecurity>
  <Lines>24</Lines>
  <Paragraphs>6</Paragraphs>
  <ScaleCrop>false</ScaleCrop>
  <HeadingPairs>
    <vt:vector size="2" baseType="variant">
      <vt:variant>
        <vt:lpstr>Název</vt:lpstr>
      </vt:variant>
      <vt:variant>
        <vt:i4>1</vt:i4>
      </vt:variant>
    </vt:vector>
  </HeadingPairs>
  <TitlesOfParts>
    <vt:vector size="1" baseType="lpstr">
      <vt:lpstr/>
    </vt:vector>
  </TitlesOfParts>
  <Company>Doma</Company>
  <LinksUpToDate>false</LinksUpToDate>
  <CharactersWithSpaces>3379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Komárkovi</dc:creator>
  <cp:lastModifiedBy>spravce</cp:lastModifiedBy>
  <cp:revision>11</cp:revision>
  <cp:lastPrinted>2015-07-28T08:08:00Z</cp:lastPrinted>
  <dcterms:created xsi:type="dcterms:W3CDTF">2015-07-28T07:39:00Z</dcterms:created>
  <dcterms:modified xsi:type="dcterms:W3CDTF">2015-07-28T08:08:00Z</dcterms:modified>
</cp:coreProperties>
</file>