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EB0C4F">
        <w:rPr>
          <w:b/>
        </w:rPr>
        <w:t>Kateřina Nehybová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B0C4F">
        <w:rPr>
          <w:b/>
        </w:rPr>
        <w:t>Srovnání (porovnání) postavení žen v Turecku a v Evropě (ČR) a případné partnerství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</w:t>
      </w:r>
      <w:r w:rsidR="00EB0C4F">
        <w:t> </w:t>
      </w:r>
      <w:r w:rsidR="0037673B">
        <w:t>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EB0C4F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72A4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454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72A4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972A42" w:rsidP="002A635B">
      <w:pPr>
        <w:spacing w:line="360" w:lineRule="auto"/>
        <w:jc w:val="both"/>
      </w:pPr>
      <w:r>
        <w:t>Autorka byla vysoce motivovaná pro dané téma, pracovala spolehlivě a s nadhledem, i když využívala vlastní zkušenosti a poznatky z osobního života. Ukázala, jak může jednostranně formulovaná a prosazovaná ideologie ovlivňovat negativně životy „normálních lidí“. Práce vykazuje vysokou informační a formální úroveň.</w:t>
      </w:r>
      <w:r w:rsidR="000454C9">
        <w:t xml:space="preserve"> </w:t>
      </w:r>
      <w:r w:rsidR="00B86F15">
        <w:t xml:space="preserve">Autorka byla velmi svědomitá v přístupu k tématu a v jeho zpracování. Práce obohacuje </w:t>
      </w:r>
      <w:r w:rsidR="000454C9">
        <w:t xml:space="preserve">resocializační pedagogiku </w:t>
      </w:r>
      <w:r w:rsidR="00B86F15">
        <w:t>o nové pohledy a možnosti výzkumné</w:t>
      </w:r>
      <w:r>
        <w:t xml:space="preserve"> práce</w:t>
      </w:r>
      <w:r w:rsidR="00B86F15">
        <w:t xml:space="preserve">.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>Jak se autorka dále téma rozvíjet?</w:t>
      </w:r>
    </w:p>
    <w:p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454C9">
              <w:rPr>
                <w:b/>
              </w:rPr>
              <w:t>Výborně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29. </w:t>
      </w:r>
      <w:r w:rsidR="00972A42">
        <w:t>května</w:t>
      </w:r>
      <w:r w:rsidR="00F8428D">
        <w:t>. 20</w:t>
      </w:r>
      <w:r w:rsidR="00972A42">
        <w:t>20</w:t>
      </w:r>
      <w:bookmarkStart w:id="0" w:name="_GoBack"/>
      <w:bookmarkEnd w:id="0"/>
      <w:r w:rsidR="00F8428D">
        <w:t xml:space="preserve">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16E" w:rsidRDefault="008C716E">
      <w:r>
        <w:separator/>
      </w:r>
    </w:p>
  </w:endnote>
  <w:endnote w:type="continuationSeparator" w:id="0">
    <w:p w:rsidR="008C716E" w:rsidRDefault="008C71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16E" w:rsidRDefault="008C716E">
      <w:r>
        <w:separator/>
      </w:r>
    </w:p>
  </w:footnote>
  <w:footnote w:type="continuationSeparator" w:id="0">
    <w:p w:rsidR="008C716E" w:rsidRDefault="008C71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62DF"/>
    <w:rsid w:val="0087639A"/>
    <w:rsid w:val="008C716E"/>
    <w:rsid w:val="008D6C87"/>
    <w:rsid w:val="00972A42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50B05"/>
    <w:rsid w:val="00D7735D"/>
    <w:rsid w:val="00D852BD"/>
    <w:rsid w:val="00DE0DF1"/>
    <w:rsid w:val="00DE5DDD"/>
    <w:rsid w:val="00E2102D"/>
    <w:rsid w:val="00E61EDA"/>
    <w:rsid w:val="00E87B8C"/>
    <w:rsid w:val="00E93E77"/>
    <w:rsid w:val="00EB0C4F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BCF213"/>
  <w15:docId w15:val="{0AF0ED22-35C9-4C1C-BD65-C5627E08A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330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2020-06-11T14:31:00Z</dcterms:created>
  <dcterms:modified xsi:type="dcterms:W3CDTF">2020-06-11T14:31:00Z</dcterms:modified>
</cp:coreProperties>
</file>