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2D1C" w:rsidRDefault="005B7DCD" w:rsidP="004051A3">
      <w:pPr>
        <w:spacing w:after="480"/>
        <w:jc w:val="center"/>
        <w:rPr>
          <w:rFonts w:ascii="Palatino Linotype" w:hAnsi="Palatino Linotype"/>
          <w:b/>
          <w:sz w:val="36"/>
          <w:szCs w:val="36"/>
        </w:rPr>
      </w:pPr>
      <w:r>
        <w:rPr>
          <w:rFonts w:ascii="Palatino Linotype" w:hAnsi="Palatino Linotype"/>
          <w:b/>
          <w:sz w:val="36"/>
          <w:szCs w:val="36"/>
        </w:rPr>
        <w:t>P</w:t>
      </w:r>
      <w:r w:rsidR="00742D1C" w:rsidRPr="00742D1C">
        <w:rPr>
          <w:rFonts w:ascii="Palatino Linotype" w:hAnsi="Palatino Linotype"/>
          <w:b/>
          <w:sz w:val="36"/>
          <w:szCs w:val="36"/>
        </w:rPr>
        <w:t xml:space="preserve">osudek </w:t>
      </w:r>
      <w:r w:rsidR="0070089B">
        <w:rPr>
          <w:rFonts w:ascii="Palatino Linotype" w:hAnsi="Palatino Linotype"/>
          <w:b/>
          <w:sz w:val="36"/>
          <w:szCs w:val="36"/>
        </w:rPr>
        <w:t xml:space="preserve">vedoucího </w:t>
      </w:r>
      <w:r w:rsidR="00742D1C" w:rsidRPr="00742D1C">
        <w:rPr>
          <w:rFonts w:ascii="Palatino Linotype" w:hAnsi="Palatino Linotype"/>
          <w:b/>
          <w:sz w:val="36"/>
          <w:szCs w:val="36"/>
        </w:rPr>
        <w:t>diplomové práce</w:t>
      </w:r>
    </w:p>
    <w:p w:rsidR="00742D1C" w:rsidRPr="00932CCA" w:rsidRDefault="00C8586C" w:rsidP="00932CCA">
      <w:pPr>
        <w:tabs>
          <w:tab w:val="left" w:pos="1134"/>
        </w:tabs>
        <w:ind w:left="1134" w:hanging="1134"/>
        <w:rPr>
          <w:rFonts w:ascii="Palatino Linotype" w:hAnsi="Palatino Linotype"/>
          <w:b/>
          <w:sz w:val="22"/>
          <w:szCs w:val="22"/>
        </w:rPr>
      </w:pPr>
      <w:r w:rsidRPr="00C8586C">
        <w:rPr>
          <w:rFonts w:ascii="Palatino Linotype" w:hAnsi="Palatino Linotype"/>
          <w:i/>
          <w:sz w:val="22"/>
          <w:szCs w:val="22"/>
        </w:rPr>
        <w:t>Název:</w:t>
      </w:r>
      <w:r>
        <w:rPr>
          <w:rFonts w:ascii="Palatino Linotype" w:hAnsi="Palatino Linotype"/>
          <w:sz w:val="22"/>
          <w:szCs w:val="22"/>
        </w:rPr>
        <w:tab/>
      </w:r>
      <w:r w:rsidR="00126C84" w:rsidRPr="00126C84">
        <w:rPr>
          <w:rFonts w:ascii="Palatino Linotype" w:hAnsi="Palatino Linotype"/>
          <w:b/>
          <w:sz w:val="22"/>
          <w:szCs w:val="22"/>
        </w:rPr>
        <w:t xml:space="preserve">Realizace laboratorního modelu </w:t>
      </w:r>
      <w:r w:rsidR="00126C84">
        <w:rPr>
          <w:rFonts w:ascii="Palatino Linotype" w:hAnsi="Palatino Linotype"/>
          <w:b/>
          <w:sz w:val="22"/>
          <w:szCs w:val="22"/>
        </w:rPr>
        <w:t>Kulička na nakloněné rovině</w:t>
      </w:r>
    </w:p>
    <w:p w:rsidR="00A32448" w:rsidRDefault="00A32448" w:rsidP="00C74788">
      <w:pPr>
        <w:tabs>
          <w:tab w:val="left" w:pos="1134"/>
        </w:tabs>
        <w:rPr>
          <w:rFonts w:ascii="Palatino Linotype" w:hAnsi="Palatino Linotype"/>
          <w:b/>
          <w:sz w:val="22"/>
          <w:szCs w:val="22"/>
        </w:rPr>
      </w:pPr>
      <w:r w:rsidRPr="00A32448">
        <w:rPr>
          <w:rFonts w:ascii="Palatino Linotype" w:hAnsi="Palatino Linotype"/>
          <w:i/>
          <w:sz w:val="22"/>
          <w:szCs w:val="22"/>
        </w:rPr>
        <w:t>Obor:</w:t>
      </w:r>
      <w:r>
        <w:rPr>
          <w:rFonts w:ascii="Palatino Linotype" w:hAnsi="Palatino Linotype"/>
          <w:sz w:val="22"/>
          <w:szCs w:val="22"/>
        </w:rPr>
        <w:tab/>
      </w:r>
      <w:r w:rsidR="0070089B" w:rsidRPr="0070089B">
        <w:rPr>
          <w:rFonts w:ascii="Palatino Linotype" w:hAnsi="Palatino Linotype"/>
          <w:b/>
          <w:sz w:val="22"/>
          <w:szCs w:val="22"/>
        </w:rPr>
        <w:t xml:space="preserve">3902T046  </w:t>
      </w:r>
      <w:r w:rsidR="00D04951">
        <w:rPr>
          <w:rFonts w:ascii="Palatino Linotype" w:hAnsi="Palatino Linotype"/>
          <w:b/>
          <w:sz w:val="22"/>
          <w:szCs w:val="22"/>
        </w:rPr>
        <w:t>Řízení procesů</w:t>
      </w:r>
    </w:p>
    <w:p w:rsidR="004B5261" w:rsidRPr="000D19FC" w:rsidRDefault="004B5261" w:rsidP="00C74788">
      <w:pPr>
        <w:tabs>
          <w:tab w:val="left" w:pos="1134"/>
        </w:tabs>
        <w:rPr>
          <w:rFonts w:ascii="Palatino Linotype" w:hAnsi="Palatino Linotype"/>
          <w:b/>
          <w:sz w:val="22"/>
          <w:szCs w:val="22"/>
        </w:rPr>
      </w:pPr>
      <w:r w:rsidRPr="00C8586C">
        <w:rPr>
          <w:rFonts w:ascii="Palatino Linotype" w:hAnsi="Palatino Linotype"/>
          <w:i/>
          <w:sz w:val="22"/>
          <w:szCs w:val="22"/>
        </w:rPr>
        <w:t>Autor:</w:t>
      </w:r>
      <w:r>
        <w:rPr>
          <w:rFonts w:ascii="Palatino Linotype" w:hAnsi="Palatino Linotype"/>
          <w:sz w:val="22"/>
          <w:szCs w:val="22"/>
        </w:rPr>
        <w:tab/>
      </w:r>
      <w:r w:rsidR="0070089B" w:rsidRPr="000D19FC">
        <w:rPr>
          <w:rFonts w:ascii="Palatino Linotype" w:hAnsi="Palatino Linotype"/>
          <w:b/>
          <w:sz w:val="22"/>
          <w:szCs w:val="22"/>
        </w:rPr>
        <w:t xml:space="preserve">Bc. </w:t>
      </w:r>
      <w:r w:rsidR="00126C84" w:rsidRPr="00126C84">
        <w:rPr>
          <w:rFonts w:ascii="Palatino Linotype" w:hAnsi="Palatino Linotype"/>
          <w:b/>
          <w:sz w:val="22"/>
          <w:szCs w:val="22"/>
        </w:rPr>
        <w:t xml:space="preserve">Jaroslav </w:t>
      </w:r>
      <w:proofErr w:type="spellStart"/>
      <w:r w:rsidR="00126C84" w:rsidRPr="00126C84">
        <w:rPr>
          <w:rFonts w:ascii="Palatino Linotype" w:hAnsi="Palatino Linotype"/>
          <w:b/>
          <w:sz w:val="22"/>
          <w:szCs w:val="22"/>
        </w:rPr>
        <w:t>Firbas</w:t>
      </w:r>
      <w:proofErr w:type="spellEnd"/>
    </w:p>
    <w:p w:rsidR="00B45498" w:rsidRDefault="00B45498" w:rsidP="00742D1C">
      <w:pPr>
        <w:rPr>
          <w:rFonts w:ascii="Palatino Linotype" w:hAnsi="Palatino Linotype"/>
        </w:rPr>
      </w:pPr>
    </w:p>
    <w:p w:rsidR="00CE1D3A" w:rsidRPr="00FF2334" w:rsidRDefault="00CE1D3A" w:rsidP="00742D1C">
      <w:pPr>
        <w:rPr>
          <w:rFonts w:ascii="Palatino Linotype" w:hAnsi="Palatino Linotype"/>
        </w:rPr>
      </w:pPr>
    </w:p>
    <w:p w:rsidR="003A239D" w:rsidRDefault="00A32448" w:rsidP="004972AF">
      <w:pPr>
        <w:ind w:firstLine="284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 xml:space="preserve">Předložená diplomová </w:t>
      </w:r>
      <w:r w:rsidRPr="00A32448">
        <w:rPr>
          <w:rFonts w:ascii="Palatino Linotype" w:hAnsi="Palatino Linotype"/>
          <w:sz w:val="22"/>
          <w:szCs w:val="22"/>
        </w:rPr>
        <w:t xml:space="preserve">práce obsahuje </w:t>
      </w:r>
      <w:r w:rsidR="00960BC9">
        <w:rPr>
          <w:rFonts w:ascii="Palatino Linotype" w:hAnsi="Palatino Linotype"/>
          <w:sz w:val="22"/>
          <w:szCs w:val="22"/>
        </w:rPr>
        <w:t>68</w:t>
      </w:r>
      <w:r w:rsidRPr="00A32448">
        <w:rPr>
          <w:rFonts w:ascii="Palatino Linotype" w:hAnsi="Palatino Linotype"/>
          <w:sz w:val="22"/>
          <w:szCs w:val="22"/>
        </w:rPr>
        <w:t xml:space="preserve"> stran textu</w:t>
      </w:r>
      <w:r w:rsidR="009D4D91">
        <w:rPr>
          <w:rFonts w:ascii="Palatino Linotype" w:hAnsi="Palatino Linotype"/>
          <w:sz w:val="22"/>
          <w:szCs w:val="22"/>
        </w:rPr>
        <w:t xml:space="preserve"> </w:t>
      </w:r>
      <w:r w:rsidR="0070089B">
        <w:rPr>
          <w:rFonts w:ascii="Palatino Linotype" w:hAnsi="Palatino Linotype"/>
          <w:sz w:val="22"/>
          <w:szCs w:val="22"/>
        </w:rPr>
        <w:t>a je</w:t>
      </w:r>
      <w:r>
        <w:rPr>
          <w:rFonts w:ascii="Palatino Linotype" w:hAnsi="Palatino Linotype"/>
          <w:sz w:val="22"/>
          <w:szCs w:val="22"/>
        </w:rPr>
        <w:t xml:space="preserve"> </w:t>
      </w:r>
      <w:r w:rsidRPr="00A32448">
        <w:rPr>
          <w:rFonts w:ascii="Palatino Linotype" w:hAnsi="Palatino Linotype"/>
          <w:sz w:val="22"/>
          <w:szCs w:val="22"/>
        </w:rPr>
        <w:t>přiloženo CD s</w:t>
      </w:r>
      <w:r>
        <w:rPr>
          <w:rFonts w:ascii="Palatino Linotype" w:hAnsi="Palatino Linotype"/>
          <w:sz w:val="22"/>
          <w:szCs w:val="22"/>
        </w:rPr>
        <w:t> </w:t>
      </w:r>
      <w:r w:rsidRPr="00A32448">
        <w:rPr>
          <w:rFonts w:ascii="Palatino Linotype" w:hAnsi="Palatino Linotype"/>
          <w:sz w:val="22"/>
          <w:szCs w:val="22"/>
        </w:rPr>
        <w:t>textem práce</w:t>
      </w:r>
      <w:r w:rsidR="00960BC9">
        <w:rPr>
          <w:rFonts w:ascii="Palatino Linotype" w:hAnsi="Palatino Linotype"/>
          <w:sz w:val="22"/>
          <w:szCs w:val="22"/>
        </w:rPr>
        <w:t xml:space="preserve">, el. schématem a návrhem DPS, programy v jazyce C a výkresovou dokumentací. </w:t>
      </w:r>
      <w:r w:rsidR="003A239D" w:rsidRPr="003A239D">
        <w:rPr>
          <w:rFonts w:ascii="Palatino Linotype" w:hAnsi="Palatino Linotype"/>
          <w:sz w:val="22"/>
          <w:szCs w:val="22"/>
        </w:rPr>
        <w:t xml:space="preserve">Seznam literatury obsahuje </w:t>
      </w:r>
      <w:r w:rsidR="00D04951">
        <w:rPr>
          <w:rFonts w:ascii="Palatino Linotype" w:hAnsi="Palatino Linotype"/>
          <w:sz w:val="22"/>
          <w:szCs w:val="22"/>
        </w:rPr>
        <w:t>1</w:t>
      </w:r>
      <w:r w:rsidR="00960BC9">
        <w:rPr>
          <w:rFonts w:ascii="Palatino Linotype" w:hAnsi="Palatino Linotype"/>
          <w:sz w:val="22"/>
          <w:szCs w:val="22"/>
        </w:rPr>
        <w:t>4</w:t>
      </w:r>
      <w:r w:rsidR="003A239D">
        <w:rPr>
          <w:rFonts w:ascii="Palatino Linotype" w:hAnsi="Palatino Linotype"/>
          <w:sz w:val="22"/>
          <w:szCs w:val="22"/>
        </w:rPr>
        <w:t xml:space="preserve"> položek</w:t>
      </w:r>
      <w:r w:rsidR="00960BC9">
        <w:rPr>
          <w:rFonts w:ascii="Palatino Linotype" w:hAnsi="Palatino Linotype"/>
          <w:sz w:val="22"/>
          <w:szCs w:val="22"/>
        </w:rPr>
        <w:t>, z nichž většina pochází z Internetu</w:t>
      </w:r>
      <w:r w:rsidR="00D61890">
        <w:rPr>
          <w:rFonts w:ascii="Palatino Linotype" w:hAnsi="Palatino Linotype"/>
          <w:sz w:val="22"/>
          <w:szCs w:val="22"/>
        </w:rPr>
        <w:t>.</w:t>
      </w:r>
    </w:p>
    <w:p w:rsidR="00B45498" w:rsidRPr="00EC1D58" w:rsidRDefault="00B45498" w:rsidP="00161DD3">
      <w:pPr>
        <w:spacing w:after="120"/>
        <w:rPr>
          <w:rFonts w:ascii="Palatino Linotype" w:hAnsi="Palatino Linotype"/>
          <w:sz w:val="20"/>
          <w:szCs w:val="20"/>
        </w:rPr>
      </w:pPr>
    </w:p>
    <w:p w:rsidR="001C484D" w:rsidRPr="001C484D" w:rsidRDefault="001C484D" w:rsidP="001C484D">
      <w:pPr>
        <w:spacing w:after="120"/>
        <w:rPr>
          <w:rFonts w:ascii="Palatino Linotype" w:hAnsi="Palatino Linotype"/>
          <w:b/>
        </w:rPr>
      </w:pPr>
      <w:r w:rsidRPr="001C484D">
        <w:rPr>
          <w:rFonts w:ascii="Palatino Linotype" w:hAnsi="Palatino Linotype"/>
          <w:b/>
        </w:rPr>
        <w:t>Téma a cíle diplomové práce a zvolené metody zpracování</w:t>
      </w:r>
    </w:p>
    <w:p w:rsidR="00C02364" w:rsidRPr="00C02364" w:rsidRDefault="007438CB" w:rsidP="00180F56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  <w:r w:rsidRPr="00C02364">
        <w:rPr>
          <w:rFonts w:ascii="Palatino Linotype" w:hAnsi="Palatino Linotype"/>
          <w:sz w:val="22"/>
          <w:szCs w:val="22"/>
        </w:rPr>
        <w:t>Hlavním cílem diplomové práce byl</w:t>
      </w:r>
      <w:r w:rsidR="00C02364" w:rsidRPr="00C02364">
        <w:rPr>
          <w:rFonts w:ascii="Palatino Linotype" w:hAnsi="Palatino Linotype"/>
          <w:sz w:val="22"/>
          <w:szCs w:val="22"/>
        </w:rPr>
        <w:t xml:space="preserve"> návrh a konstrukce laboratorního modelu „Kulička na nakloněné rovině“.</w:t>
      </w:r>
      <w:r w:rsidR="00C02364">
        <w:rPr>
          <w:rFonts w:ascii="Palatino Linotype" w:hAnsi="Palatino Linotype"/>
          <w:sz w:val="22"/>
          <w:szCs w:val="22"/>
        </w:rPr>
        <w:t xml:space="preserve"> Součástí modelu měla být jednotka, která zajistí řízení polohy kuličky s využitím regulátoru zvolené struktury, založená na modulu </w:t>
      </w:r>
      <w:r w:rsidR="00C02364" w:rsidRPr="00C02364">
        <w:rPr>
          <w:rFonts w:ascii="Palatino Linotype" w:hAnsi="Palatino Linotype"/>
          <w:sz w:val="22"/>
          <w:szCs w:val="22"/>
        </w:rPr>
        <w:t xml:space="preserve">s </w:t>
      </w:r>
      <w:proofErr w:type="spellStart"/>
      <w:r w:rsidR="00C02364" w:rsidRPr="00C02364">
        <w:rPr>
          <w:rFonts w:ascii="Palatino Linotype" w:hAnsi="Palatino Linotype"/>
          <w:sz w:val="22"/>
          <w:szCs w:val="22"/>
        </w:rPr>
        <w:t>mik</w:t>
      </w:r>
      <w:r w:rsidR="00C02364">
        <w:rPr>
          <w:rFonts w:ascii="Palatino Linotype" w:hAnsi="Palatino Linotype"/>
          <w:sz w:val="22"/>
          <w:szCs w:val="22"/>
        </w:rPr>
        <w:t>rokontrolérem</w:t>
      </w:r>
      <w:proofErr w:type="spellEnd"/>
      <w:r w:rsidR="00C02364">
        <w:rPr>
          <w:rFonts w:ascii="Palatino Linotype" w:hAnsi="Palatino Linotype"/>
          <w:sz w:val="22"/>
          <w:szCs w:val="22"/>
        </w:rPr>
        <w:t xml:space="preserve"> </w:t>
      </w:r>
      <w:proofErr w:type="spellStart"/>
      <w:r w:rsidR="00C02364">
        <w:rPr>
          <w:rFonts w:ascii="Palatino Linotype" w:hAnsi="Palatino Linotype"/>
          <w:sz w:val="22"/>
          <w:szCs w:val="22"/>
        </w:rPr>
        <w:t>Atmel</w:t>
      </w:r>
      <w:proofErr w:type="spellEnd"/>
      <w:r w:rsidR="00C02364">
        <w:rPr>
          <w:rFonts w:ascii="Palatino Linotype" w:hAnsi="Palatino Linotype"/>
          <w:sz w:val="22"/>
          <w:szCs w:val="22"/>
        </w:rPr>
        <w:t xml:space="preserve"> řady </w:t>
      </w:r>
      <w:proofErr w:type="spellStart"/>
      <w:r w:rsidR="00C02364">
        <w:rPr>
          <w:rFonts w:ascii="Palatino Linotype" w:hAnsi="Palatino Linotype"/>
          <w:sz w:val="22"/>
          <w:szCs w:val="22"/>
        </w:rPr>
        <w:t>ATmega</w:t>
      </w:r>
      <w:proofErr w:type="spellEnd"/>
      <w:r w:rsidR="00C02364">
        <w:rPr>
          <w:rFonts w:ascii="Palatino Linotype" w:hAnsi="Palatino Linotype"/>
          <w:sz w:val="22"/>
          <w:szCs w:val="22"/>
        </w:rPr>
        <w:t xml:space="preserve"> a naprogramovaná v autorem zvoleném vývojovém prostředí. Realizovaná </w:t>
      </w:r>
      <w:r w:rsidR="00C02364" w:rsidRPr="00C02364">
        <w:rPr>
          <w:rFonts w:ascii="Palatino Linotype" w:hAnsi="Palatino Linotype"/>
          <w:spacing w:val="-2"/>
          <w:sz w:val="22"/>
          <w:szCs w:val="22"/>
        </w:rPr>
        <w:t>řídicí jednotka měla dále umožnit připojení laboratorního modelu k průmyslovému regulátoru nebo k PC prostřednictvím měřicí karty.</w:t>
      </w:r>
    </w:p>
    <w:p w:rsidR="00C02364" w:rsidRDefault="00C47D90" w:rsidP="00180F56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  <w:r w:rsidRPr="00C47D90">
        <w:rPr>
          <w:rFonts w:ascii="Palatino Linotype" w:hAnsi="Palatino Linotype"/>
          <w:sz w:val="22"/>
          <w:szCs w:val="22"/>
        </w:rPr>
        <w:t xml:space="preserve">Práce je členěna mimo úvodu a závěru do </w:t>
      </w:r>
      <w:r w:rsidR="00371D49">
        <w:rPr>
          <w:rFonts w:ascii="Palatino Linotype" w:hAnsi="Palatino Linotype"/>
          <w:sz w:val="22"/>
          <w:szCs w:val="22"/>
        </w:rPr>
        <w:t>dvou</w:t>
      </w:r>
      <w:r w:rsidRPr="00C47D90">
        <w:rPr>
          <w:rFonts w:ascii="Palatino Linotype" w:hAnsi="Palatino Linotype"/>
          <w:sz w:val="22"/>
          <w:szCs w:val="22"/>
        </w:rPr>
        <w:t xml:space="preserve"> hlavních kapitol.</w:t>
      </w:r>
      <w:r w:rsidR="00371D49">
        <w:rPr>
          <w:rFonts w:ascii="Palatino Linotype" w:hAnsi="Palatino Linotype"/>
          <w:sz w:val="22"/>
          <w:szCs w:val="22"/>
        </w:rPr>
        <w:t xml:space="preserve"> První z nich se v úvodu podrobně zabývá volbou varianty provedení konstrukce modelu a popisem jednotlivých komponent potřebných k jeho sestavení. Následuje popis základních způsobů měření polohy kuličky. </w:t>
      </w:r>
      <w:r w:rsidR="006F155C">
        <w:rPr>
          <w:rFonts w:ascii="Palatino Linotype" w:hAnsi="Palatino Linotype"/>
          <w:sz w:val="22"/>
          <w:szCs w:val="22"/>
        </w:rPr>
        <w:t>Dále</w:t>
      </w:r>
      <w:r w:rsidR="00371D49">
        <w:rPr>
          <w:rFonts w:ascii="Palatino Linotype" w:hAnsi="Palatino Linotype"/>
          <w:sz w:val="22"/>
          <w:szCs w:val="22"/>
        </w:rPr>
        <w:t xml:space="preserve"> pak autor popisuje vlastní konstrukci </w:t>
      </w:r>
      <w:r w:rsidR="006F155C">
        <w:rPr>
          <w:rFonts w:ascii="Palatino Linotype" w:hAnsi="Palatino Linotype"/>
          <w:sz w:val="22"/>
          <w:szCs w:val="22"/>
        </w:rPr>
        <w:t xml:space="preserve">a stavbu </w:t>
      </w:r>
      <w:r w:rsidR="00371D49">
        <w:rPr>
          <w:rFonts w:ascii="Palatino Linotype" w:hAnsi="Palatino Linotype"/>
          <w:sz w:val="22"/>
          <w:szCs w:val="22"/>
        </w:rPr>
        <w:t>modelu.</w:t>
      </w:r>
      <w:r w:rsidR="006F155C">
        <w:rPr>
          <w:rFonts w:ascii="Palatino Linotype" w:hAnsi="Palatino Linotype"/>
          <w:sz w:val="22"/>
          <w:szCs w:val="22"/>
        </w:rPr>
        <w:t xml:space="preserve"> V další části, nazvané Identifikace systému, je mimo samotné identifikace i odvození matematicko-fyzikálního modelu s využitím </w:t>
      </w:r>
      <w:proofErr w:type="spellStart"/>
      <w:r w:rsidR="006F155C">
        <w:rPr>
          <w:rFonts w:ascii="Palatino Linotype" w:hAnsi="Palatino Linotype"/>
          <w:sz w:val="22"/>
          <w:szCs w:val="22"/>
        </w:rPr>
        <w:t>Lagrangeových</w:t>
      </w:r>
      <w:proofErr w:type="spellEnd"/>
      <w:r w:rsidR="006F155C">
        <w:rPr>
          <w:rFonts w:ascii="Palatino Linotype" w:hAnsi="Palatino Linotype"/>
          <w:sz w:val="22"/>
          <w:szCs w:val="22"/>
        </w:rPr>
        <w:t xml:space="preserve"> rovnic II. druhu. Obdržená nelineární diferenciální rovnice je zjednodušena a ve zvoleném pracovním bodě linearizována, je stanoven přenos a sestaven stavový popis systému. Na základě experimentální identifikace jsou</w:t>
      </w:r>
      <w:r w:rsidR="0039008E">
        <w:rPr>
          <w:rFonts w:ascii="Palatino Linotype" w:hAnsi="Palatino Linotype"/>
          <w:sz w:val="22"/>
          <w:szCs w:val="22"/>
        </w:rPr>
        <w:t xml:space="preserve"> nalezeny potřebné parametry.</w:t>
      </w:r>
      <w:r w:rsidR="00B6417A">
        <w:rPr>
          <w:rFonts w:ascii="Palatino Linotype" w:hAnsi="Palatino Linotype"/>
          <w:sz w:val="22"/>
          <w:szCs w:val="22"/>
        </w:rPr>
        <w:t xml:space="preserve"> A</w:t>
      </w:r>
      <w:r w:rsidR="00B6417A">
        <w:rPr>
          <w:rFonts w:ascii="Palatino Linotype" w:hAnsi="Palatino Linotype"/>
          <w:sz w:val="22"/>
          <w:szCs w:val="22"/>
        </w:rPr>
        <w:t>utor text doplnil o záznamy měření</w:t>
      </w:r>
      <w:r w:rsidR="00B6417A">
        <w:rPr>
          <w:rFonts w:ascii="Palatino Linotype" w:hAnsi="Palatino Linotype"/>
          <w:sz w:val="22"/>
          <w:szCs w:val="22"/>
        </w:rPr>
        <w:t xml:space="preserve"> na laboratorní soustavě a provedl kritické hodnocení několika variant popisu, které ověřoval pro různé skokové změny náklonu roviny.</w:t>
      </w:r>
    </w:p>
    <w:p w:rsidR="001821B5" w:rsidRPr="00164E32" w:rsidRDefault="001821B5" w:rsidP="00180F56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>Stěžejní druhá kap</w:t>
      </w:r>
      <w:r w:rsidR="00F453A8">
        <w:rPr>
          <w:rFonts w:ascii="Palatino Linotype" w:hAnsi="Palatino Linotype"/>
          <w:sz w:val="22"/>
          <w:szCs w:val="22"/>
        </w:rPr>
        <w:t xml:space="preserve">itola obsahuje popis </w:t>
      </w:r>
      <w:r>
        <w:rPr>
          <w:rFonts w:ascii="Palatino Linotype" w:hAnsi="Palatino Linotype"/>
          <w:sz w:val="22"/>
          <w:szCs w:val="22"/>
        </w:rPr>
        <w:t xml:space="preserve">realizace řídicí jednotky. Konkrétně je detailně uveden popis jednotlivých dílčích obvodů a programové realizace ve vývojovém prostředí </w:t>
      </w:r>
      <w:proofErr w:type="spellStart"/>
      <w:r>
        <w:rPr>
          <w:rFonts w:ascii="Palatino Linotype" w:hAnsi="Palatino Linotype"/>
          <w:sz w:val="22"/>
          <w:szCs w:val="22"/>
        </w:rPr>
        <w:t>Atmel</w:t>
      </w:r>
      <w:proofErr w:type="spellEnd"/>
      <w:r>
        <w:rPr>
          <w:rFonts w:ascii="Palatino Linotype" w:hAnsi="Palatino Linotype"/>
          <w:sz w:val="22"/>
          <w:szCs w:val="22"/>
        </w:rPr>
        <w:t xml:space="preserve"> Studio v jazyce C. Součástí této kapitoly je i návrh PID regulátoru a jeho diskrétní PSD analogie realizovatelné p</w:t>
      </w:r>
      <w:r w:rsidR="00B6417A">
        <w:rPr>
          <w:rFonts w:ascii="Palatino Linotype" w:hAnsi="Palatino Linotype"/>
          <w:sz w:val="22"/>
          <w:szCs w:val="22"/>
        </w:rPr>
        <w:t xml:space="preserve">rostřednictvím </w:t>
      </w:r>
      <w:proofErr w:type="spellStart"/>
      <w:r w:rsidR="00B6417A">
        <w:rPr>
          <w:rFonts w:ascii="Palatino Linotype" w:hAnsi="Palatino Linotype"/>
          <w:sz w:val="22"/>
          <w:szCs w:val="22"/>
        </w:rPr>
        <w:t>mikrokontroléru</w:t>
      </w:r>
      <w:proofErr w:type="spellEnd"/>
      <w:r w:rsidR="00B6417A">
        <w:rPr>
          <w:rFonts w:ascii="Palatino Linotype" w:hAnsi="Palatino Linotype"/>
          <w:sz w:val="22"/>
          <w:szCs w:val="22"/>
        </w:rPr>
        <w:t>.</w:t>
      </w:r>
      <w:r w:rsidR="00164E32">
        <w:rPr>
          <w:rFonts w:ascii="Palatino Linotype" w:hAnsi="Palatino Linotype"/>
          <w:sz w:val="22"/>
          <w:szCs w:val="22"/>
        </w:rPr>
        <w:t xml:space="preserve"> Parametry regulátoru jsou získány na základě simulačních experimentů v prostředí Matlab </w:t>
      </w:r>
      <w:r w:rsidR="00164E32">
        <w:rPr>
          <w:rFonts w:ascii="Palatino Linotype" w:hAnsi="Palatino Linotype"/>
          <w:sz w:val="22"/>
          <w:szCs w:val="22"/>
          <w:lang w:val="en-US"/>
        </w:rPr>
        <w:t>&amp;</w:t>
      </w:r>
      <w:r w:rsidR="00164E32">
        <w:rPr>
          <w:rFonts w:ascii="Palatino Linotype" w:hAnsi="Palatino Linotype"/>
          <w:sz w:val="22"/>
          <w:szCs w:val="22"/>
        </w:rPr>
        <w:t xml:space="preserve"> </w:t>
      </w:r>
      <w:proofErr w:type="spellStart"/>
      <w:r w:rsidR="00164E32">
        <w:rPr>
          <w:rFonts w:ascii="Palatino Linotype" w:hAnsi="Palatino Linotype"/>
          <w:sz w:val="22"/>
          <w:szCs w:val="22"/>
        </w:rPr>
        <w:t>Simulink</w:t>
      </w:r>
      <w:proofErr w:type="spellEnd"/>
      <w:r w:rsidR="00164E32">
        <w:rPr>
          <w:rFonts w:ascii="Palatino Linotype" w:hAnsi="Palatino Linotype"/>
          <w:sz w:val="22"/>
          <w:szCs w:val="22"/>
        </w:rPr>
        <w:t>.</w:t>
      </w:r>
    </w:p>
    <w:p w:rsidR="007C35B3" w:rsidRDefault="007C35B3" w:rsidP="00180F56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</w:p>
    <w:p w:rsidR="00F23675" w:rsidRPr="003B656E" w:rsidRDefault="00F23675" w:rsidP="00F23675">
      <w:pPr>
        <w:spacing w:after="120"/>
        <w:rPr>
          <w:rFonts w:ascii="Palatino Linotype" w:hAnsi="Palatino Linotype"/>
          <w:b/>
        </w:rPr>
      </w:pPr>
      <w:r w:rsidRPr="003B656E">
        <w:rPr>
          <w:rFonts w:ascii="Palatino Linotype" w:hAnsi="Palatino Linotype"/>
          <w:b/>
        </w:rPr>
        <w:t>Formální úprava a jazyková úroveň diplomové práce</w:t>
      </w:r>
    </w:p>
    <w:p w:rsidR="00CE1D3A" w:rsidRDefault="00CE1D3A" w:rsidP="00F23675">
      <w:pPr>
        <w:spacing w:after="120"/>
        <w:ind w:firstLine="284"/>
        <w:jc w:val="both"/>
        <w:rPr>
          <w:rFonts w:ascii="Palatino Linotype" w:hAnsi="Palatino Linotype"/>
          <w:spacing w:val="-2"/>
          <w:sz w:val="22"/>
          <w:szCs w:val="22"/>
        </w:rPr>
      </w:pPr>
      <w:r w:rsidRPr="00CE1D3A">
        <w:rPr>
          <w:rFonts w:ascii="Palatino Linotype" w:hAnsi="Palatino Linotype"/>
          <w:spacing w:val="-2"/>
          <w:sz w:val="22"/>
          <w:szCs w:val="22"/>
        </w:rPr>
        <w:t xml:space="preserve">Po formální a jazykové stránce je předložená diplomová práce na dobré úrovni. Výsledný dojem nekazí ani několik </w:t>
      </w:r>
      <w:r w:rsidR="00044CBA">
        <w:rPr>
          <w:rFonts w:ascii="Palatino Linotype" w:hAnsi="Palatino Linotype"/>
          <w:spacing w:val="-2"/>
          <w:sz w:val="22"/>
          <w:szCs w:val="22"/>
        </w:rPr>
        <w:t xml:space="preserve">málo </w:t>
      </w:r>
      <w:r w:rsidRPr="00CE1D3A">
        <w:rPr>
          <w:rFonts w:ascii="Palatino Linotype" w:hAnsi="Palatino Linotype"/>
          <w:spacing w:val="-2"/>
          <w:sz w:val="22"/>
          <w:szCs w:val="22"/>
        </w:rPr>
        <w:t xml:space="preserve">terminologických a formálních chyb. </w:t>
      </w:r>
      <w:r>
        <w:rPr>
          <w:rFonts w:ascii="Palatino Linotype" w:hAnsi="Palatino Linotype"/>
          <w:spacing w:val="-2"/>
          <w:sz w:val="22"/>
          <w:szCs w:val="22"/>
        </w:rPr>
        <w:t>P</w:t>
      </w:r>
      <w:r w:rsidRPr="00CE1D3A">
        <w:rPr>
          <w:rFonts w:ascii="Palatino Linotype" w:hAnsi="Palatino Linotype"/>
          <w:spacing w:val="-2"/>
          <w:sz w:val="22"/>
          <w:szCs w:val="22"/>
        </w:rPr>
        <w:t>ráce je přehledná</w:t>
      </w:r>
      <w:r w:rsidR="00044CBA">
        <w:rPr>
          <w:rFonts w:ascii="Palatino Linotype" w:hAnsi="Palatino Linotype"/>
          <w:spacing w:val="-2"/>
          <w:sz w:val="22"/>
          <w:szCs w:val="22"/>
        </w:rPr>
        <w:t xml:space="preserve"> s logickou stavbou</w:t>
      </w:r>
      <w:r w:rsidRPr="00CE1D3A">
        <w:rPr>
          <w:rFonts w:ascii="Palatino Linotype" w:hAnsi="Palatino Linotype"/>
          <w:spacing w:val="-2"/>
          <w:sz w:val="22"/>
          <w:szCs w:val="22"/>
        </w:rPr>
        <w:t xml:space="preserve"> a lze se v ní dobře orientovat</w:t>
      </w:r>
      <w:r w:rsidR="00044CBA">
        <w:rPr>
          <w:rFonts w:ascii="Palatino Linotype" w:hAnsi="Palatino Linotype"/>
          <w:spacing w:val="-2"/>
          <w:sz w:val="22"/>
          <w:szCs w:val="22"/>
        </w:rPr>
        <w:t>.</w:t>
      </w:r>
      <w:r w:rsidRPr="00CE1D3A">
        <w:rPr>
          <w:rFonts w:ascii="Palatino Linotype" w:hAnsi="Palatino Linotype"/>
          <w:spacing w:val="-2"/>
          <w:sz w:val="22"/>
          <w:szCs w:val="22"/>
        </w:rPr>
        <w:t xml:space="preserve"> </w:t>
      </w:r>
      <w:r w:rsidR="00044CBA">
        <w:rPr>
          <w:rFonts w:ascii="Palatino Linotype" w:hAnsi="Palatino Linotype"/>
          <w:spacing w:val="-2"/>
          <w:sz w:val="22"/>
          <w:szCs w:val="22"/>
        </w:rPr>
        <w:t>G</w:t>
      </w:r>
      <w:r w:rsidRPr="00CE1D3A">
        <w:rPr>
          <w:rFonts w:ascii="Palatino Linotype" w:hAnsi="Palatino Linotype"/>
          <w:spacing w:val="-2"/>
          <w:sz w:val="22"/>
          <w:szCs w:val="22"/>
        </w:rPr>
        <w:t>rafická úprava</w:t>
      </w:r>
      <w:r w:rsidR="00044CBA">
        <w:rPr>
          <w:rFonts w:ascii="Palatino Linotype" w:hAnsi="Palatino Linotype"/>
          <w:spacing w:val="-2"/>
          <w:sz w:val="22"/>
          <w:szCs w:val="22"/>
        </w:rPr>
        <w:t xml:space="preserve"> je taktéž na </w:t>
      </w:r>
      <w:r w:rsidR="00161DD3">
        <w:rPr>
          <w:rFonts w:ascii="Palatino Linotype" w:hAnsi="Palatino Linotype"/>
          <w:spacing w:val="-2"/>
          <w:sz w:val="22"/>
          <w:szCs w:val="22"/>
        </w:rPr>
        <w:t xml:space="preserve">velmi </w:t>
      </w:r>
      <w:r w:rsidR="00044CBA">
        <w:rPr>
          <w:rFonts w:ascii="Palatino Linotype" w:hAnsi="Palatino Linotype"/>
          <w:spacing w:val="-2"/>
          <w:sz w:val="22"/>
          <w:szCs w:val="22"/>
        </w:rPr>
        <w:t>dobré úrovni</w:t>
      </w:r>
      <w:r w:rsidRPr="00CE1D3A">
        <w:rPr>
          <w:rFonts w:ascii="Palatino Linotype" w:hAnsi="Palatino Linotype"/>
          <w:spacing w:val="-2"/>
          <w:sz w:val="22"/>
          <w:szCs w:val="22"/>
        </w:rPr>
        <w:t>.</w:t>
      </w:r>
    </w:p>
    <w:p w:rsidR="00AD0E1D" w:rsidRDefault="00AD0E1D" w:rsidP="00161DD3">
      <w:pPr>
        <w:spacing w:after="120"/>
        <w:jc w:val="both"/>
        <w:rPr>
          <w:rFonts w:ascii="Palatino Linotype" w:hAnsi="Palatino Linotype"/>
          <w:sz w:val="22"/>
          <w:szCs w:val="22"/>
        </w:rPr>
      </w:pPr>
    </w:p>
    <w:p w:rsidR="00161DD3" w:rsidRDefault="00161DD3" w:rsidP="00161DD3">
      <w:pPr>
        <w:spacing w:after="120"/>
        <w:jc w:val="both"/>
        <w:rPr>
          <w:rFonts w:ascii="Palatino Linotype" w:hAnsi="Palatino Linotype"/>
          <w:sz w:val="22"/>
          <w:szCs w:val="22"/>
        </w:rPr>
      </w:pPr>
    </w:p>
    <w:p w:rsidR="00161DD3" w:rsidRDefault="00161DD3" w:rsidP="00161DD3">
      <w:pPr>
        <w:spacing w:after="120"/>
        <w:jc w:val="both"/>
        <w:rPr>
          <w:rFonts w:ascii="Palatino Linotype" w:hAnsi="Palatino Linotype"/>
          <w:sz w:val="22"/>
          <w:szCs w:val="22"/>
        </w:rPr>
      </w:pPr>
    </w:p>
    <w:p w:rsidR="007229A6" w:rsidRDefault="007229A6" w:rsidP="007229A6">
      <w:pPr>
        <w:spacing w:after="120"/>
        <w:jc w:val="both"/>
        <w:rPr>
          <w:rFonts w:ascii="Palatino Linotype" w:hAnsi="Palatino Linotype"/>
          <w:b/>
        </w:rPr>
      </w:pPr>
      <w:r w:rsidRPr="007229A6">
        <w:rPr>
          <w:rFonts w:ascii="Palatino Linotype" w:hAnsi="Palatino Linotype"/>
          <w:b/>
        </w:rPr>
        <w:lastRenderedPageBreak/>
        <w:t>Připomínky</w:t>
      </w:r>
      <w:r>
        <w:rPr>
          <w:rFonts w:ascii="Palatino Linotype" w:hAnsi="Palatino Linotype"/>
          <w:b/>
        </w:rPr>
        <w:t xml:space="preserve"> a dotazy</w:t>
      </w:r>
    </w:p>
    <w:p w:rsidR="00161DD3" w:rsidRDefault="002F23F4" w:rsidP="00B619CF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>P</w:t>
      </w:r>
      <w:r w:rsidR="00E56DD2">
        <w:rPr>
          <w:rFonts w:ascii="Palatino Linotype" w:hAnsi="Palatino Linotype"/>
          <w:sz w:val="22"/>
          <w:szCs w:val="22"/>
        </w:rPr>
        <w:t>ráce obsahuje několik chyb</w:t>
      </w:r>
      <w:r>
        <w:rPr>
          <w:rFonts w:ascii="Palatino Linotype" w:hAnsi="Palatino Linotype"/>
          <w:sz w:val="22"/>
          <w:szCs w:val="22"/>
        </w:rPr>
        <w:t xml:space="preserve"> formální i faktické povahy, nicméně tyto naštěstí neovlivňují </w:t>
      </w:r>
      <w:r w:rsidRPr="002F23F4">
        <w:rPr>
          <w:rFonts w:ascii="Palatino Linotype" w:hAnsi="Palatino Linotype"/>
          <w:sz w:val="22"/>
          <w:szCs w:val="22"/>
        </w:rPr>
        <w:t xml:space="preserve">hlavní obsah práce </w:t>
      </w:r>
      <w:r>
        <w:rPr>
          <w:rFonts w:ascii="Palatino Linotype" w:hAnsi="Palatino Linotype"/>
          <w:sz w:val="22"/>
          <w:szCs w:val="22"/>
        </w:rPr>
        <w:t xml:space="preserve">a </w:t>
      </w:r>
      <w:r w:rsidRPr="002F23F4">
        <w:rPr>
          <w:rFonts w:ascii="Palatino Linotype" w:hAnsi="Palatino Linotype"/>
          <w:sz w:val="22"/>
          <w:szCs w:val="22"/>
        </w:rPr>
        <w:t>a</w:t>
      </w:r>
      <w:r>
        <w:rPr>
          <w:rFonts w:ascii="Palatino Linotype" w:hAnsi="Palatino Linotype"/>
          <w:sz w:val="22"/>
          <w:szCs w:val="22"/>
        </w:rPr>
        <w:t>ni</w:t>
      </w:r>
      <w:r w:rsidRPr="002F23F4">
        <w:rPr>
          <w:rFonts w:ascii="Palatino Linotype" w:hAnsi="Palatino Linotype"/>
          <w:sz w:val="22"/>
          <w:szCs w:val="22"/>
        </w:rPr>
        <w:t xml:space="preserve"> dosažené výsledky.</w:t>
      </w:r>
      <w:r w:rsidR="00336705">
        <w:rPr>
          <w:rFonts w:ascii="Palatino Linotype" w:hAnsi="Palatino Linotype"/>
          <w:sz w:val="22"/>
          <w:szCs w:val="22"/>
        </w:rPr>
        <w:t xml:space="preserve"> Jejím nedostatkem je, že neobsahuje záznamy regulačních pochodů na laboratorním systému, ale pouze výstupy ze simulací. Větší prostor by si zasloužil i popis realizace propojení zkonstruovaného </w:t>
      </w:r>
      <w:r w:rsidR="00E56DD2">
        <w:rPr>
          <w:rFonts w:ascii="Palatino Linotype" w:hAnsi="Palatino Linotype"/>
          <w:sz w:val="22"/>
          <w:szCs w:val="22"/>
        </w:rPr>
        <w:t xml:space="preserve">laboratorního </w:t>
      </w:r>
      <w:r w:rsidR="00336705">
        <w:rPr>
          <w:rFonts w:ascii="Palatino Linotype" w:hAnsi="Palatino Linotype"/>
          <w:sz w:val="22"/>
          <w:szCs w:val="22"/>
        </w:rPr>
        <w:t xml:space="preserve">systému s PC </w:t>
      </w:r>
      <w:r w:rsidR="00E56DD2">
        <w:rPr>
          <w:rFonts w:ascii="Palatino Linotype" w:hAnsi="Palatino Linotype"/>
          <w:sz w:val="22"/>
          <w:szCs w:val="22"/>
        </w:rPr>
        <w:t>resp.</w:t>
      </w:r>
      <w:r w:rsidR="00336705">
        <w:rPr>
          <w:rFonts w:ascii="Palatino Linotype" w:hAnsi="Palatino Linotype"/>
          <w:sz w:val="22"/>
          <w:szCs w:val="22"/>
        </w:rPr>
        <w:t xml:space="preserve"> s průmyslovým regulátorem. K tomuto je v práci uvedeno jen několik poznámek, a to i přes to, že byla prostřednictvím měřicí karty naměřena data potřebná k identifikaci parametrů modelu.</w:t>
      </w:r>
      <w:r w:rsidR="00972102">
        <w:rPr>
          <w:rFonts w:ascii="Palatino Linotype" w:hAnsi="Palatino Linotype"/>
          <w:sz w:val="22"/>
          <w:szCs w:val="22"/>
        </w:rPr>
        <w:t xml:space="preserve"> P</w:t>
      </w:r>
      <w:r w:rsidR="00972102">
        <w:rPr>
          <w:rFonts w:ascii="Palatino Linotype" w:hAnsi="Palatino Linotype"/>
          <w:sz w:val="22"/>
          <w:szCs w:val="22"/>
        </w:rPr>
        <w:t>opis obvodů externího vstupu a výstupu</w:t>
      </w:r>
      <w:r w:rsidR="00972102">
        <w:rPr>
          <w:rFonts w:ascii="Palatino Linotype" w:hAnsi="Palatino Linotype"/>
          <w:sz w:val="22"/>
          <w:szCs w:val="22"/>
        </w:rPr>
        <w:t xml:space="preserve"> v práci uveden je, nicméně už se ale z textu nelze dozvědět, jaká byla použita měř</w:t>
      </w:r>
      <w:r w:rsidR="002A0F25">
        <w:rPr>
          <w:rFonts w:ascii="Palatino Linotype" w:hAnsi="Palatino Linotype"/>
          <w:sz w:val="22"/>
          <w:szCs w:val="22"/>
        </w:rPr>
        <w:t>icí karta</w:t>
      </w:r>
      <w:r w:rsidR="00FB67EC">
        <w:rPr>
          <w:rFonts w:ascii="Palatino Linotype" w:hAnsi="Palatino Linotype"/>
          <w:sz w:val="22"/>
          <w:szCs w:val="22"/>
        </w:rPr>
        <w:t xml:space="preserve"> a pomocí jakého softwaru bylo měření provedeno</w:t>
      </w:r>
      <w:r w:rsidR="00972102">
        <w:rPr>
          <w:rFonts w:ascii="Palatino Linotype" w:hAnsi="Palatino Linotype"/>
          <w:sz w:val="22"/>
          <w:szCs w:val="22"/>
        </w:rPr>
        <w:t>.</w:t>
      </w:r>
    </w:p>
    <w:p w:rsidR="00A40669" w:rsidRDefault="00A40669" w:rsidP="00B619CF">
      <w:pPr>
        <w:spacing w:after="120"/>
        <w:ind w:firstLine="284"/>
        <w:jc w:val="both"/>
        <w:rPr>
          <w:rFonts w:ascii="Palatino Linotype" w:hAnsi="Palatino Linotype"/>
          <w:spacing w:val="-3"/>
          <w:sz w:val="22"/>
          <w:szCs w:val="22"/>
        </w:rPr>
      </w:pPr>
    </w:p>
    <w:p w:rsidR="005C72C8" w:rsidRDefault="0048463D" w:rsidP="005C72C8">
      <w:pPr>
        <w:spacing w:after="120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>Na diplomanta</w:t>
      </w:r>
      <w:r w:rsidR="005C72C8">
        <w:rPr>
          <w:rFonts w:ascii="Palatino Linotype" w:hAnsi="Palatino Linotype"/>
          <w:sz w:val="22"/>
          <w:szCs w:val="22"/>
        </w:rPr>
        <w:t xml:space="preserve"> mám tyto dotazy:</w:t>
      </w:r>
    </w:p>
    <w:p w:rsidR="00EA455D" w:rsidRDefault="00C74F10" w:rsidP="002C2005">
      <w:pPr>
        <w:numPr>
          <w:ilvl w:val="0"/>
          <w:numId w:val="3"/>
        </w:numPr>
        <w:tabs>
          <w:tab w:val="clear" w:pos="720"/>
          <w:tab w:val="num" w:pos="567"/>
        </w:tabs>
        <w:spacing w:after="120"/>
        <w:ind w:left="567" w:hanging="283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>Ř</w:t>
      </w:r>
      <w:r w:rsidR="00FB67EC">
        <w:rPr>
          <w:rFonts w:ascii="Palatino Linotype" w:hAnsi="Palatino Linotype"/>
          <w:sz w:val="22"/>
          <w:szCs w:val="22"/>
        </w:rPr>
        <w:t xml:space="preserve">ízení </w:t>
      </w:r>
      <w:r w:rsidR="00C93A7E">
        <w:rPr>
          <w:rFonts w:ascii="Palatino Linotype" w:hAnsi="Palatino Linotype"/>
          <w:sz w:val="22"/>
          <w:szCs w:val="22"/>
        </w:rPr>
        <w:t xml:space="preserve">laboratorního modelu </w:t>
      </w:r>
      <w:r>
        <w:rPr>
          <w:rFonts w:ascii="Palatino Linotype" w:hAnsi="Palatino Linotype"/>
          <w:sz w:val="22"/>
          <w:szCs w:val="22"/>
        </w:rPr>
        <w:t xml:space="preserve">je </w:t>
      </w:r>
      <w:r w:rsidR="00FB67EC">
        <w:rPr>
          <w:rFonts w:ascii="Palatino Linotype" w:hAnsi="Palatino Linotype"/>
          <w:sz w:val="22"/>
          <w:szCs w:val="22"/>
        </w:rPr>
        <w:t>realizováno P</w:t>
      </w:r>
      <w:r w:rsidR="00C93A7E">
        <w:rPr>
          <w:rFonts w:ascii="Palatino Linotype" w:hAnsi="Palatino Linotype"/>
          <w:sz w:val="22"/>
          <w:szCs w:val="22"/>
        </w:rPr>
        <w:t>SD</w:t>
      </w:r>
      <w:r w:rsidR="00AA6BD1">
        <w:rPr>
          <w:rFonts w:ascii="Palatino Linotype" w:hAnsi="Palatino Linotype"/>
          <w:sz w:val="22"/>
          <w:szCs w:val="22"/>
        </w:rPr>
        <w:t xml:space="preserve"> regulátorem. Jaký jiný typ regulátoru byste pro</w:t>
      </w:r>
      <w:r w:rsidR="00FB67EC">
        <w:rPr>
          <w:rFonts w:ascii="Palatino Linotype" w:hAnsi="Palatino Linotype"/>
          <w:sz w:val="22"/>
          <w:szCs w:val="22"/>
        </w:rPr>
        <w:t xml:space="preserve"> vámi zkonstruovaný systém doporučil?</w:t>
      </w:r>
    </w:p>
    <w:p w:rsidR="00605EC3" w:rsidRPr="001D6760" w:rsidRDefault="00C74F10" w:rsidP="001D6760">
      <w:pPr>
        <w:numPr>
          <w:ilvl w:val="0"/>
          <w:numId w:val="3"/>
        </w:numPr>
        <w:tabs>
          <w:tab w:val="clear" w:pos="720"/>
          <w:tab w:val="num" w:pos="567"/>
        </w:tabs>
        <w:spacing w:after="120"/>
        <w:ind w:left="567" w:hanging="283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>V práci nejsou bohužel uvedeny regulační pochody na reálném systému. Pokud jsou k dispozici jejich záznamy, mohl byste je ukázat v rámci obhajoby?</w:t>
      </w:r>
    </w:p>
    <w:p w:rsidR="00A40669" w:rsidRPr="00A40669" w:rsidRDefault="00A40669" w:rsidP="00A40669">
      <w:pPr>
        <w:spacing w:after="120"/>
        <w:ind w:left="567"/>
        <w:jc w:val="both"/>
        <w:rPr>
          <w:rFonts w:ascii="Palatino Linotype" w:hAnsi="Palatino Linotype"/>
          <w:b/>
          <w:sz w:val="22"/>
          <w:szCs w:val="22"/>
        </w:rPr>
      </w:pPr>
    </w:p>
    <w:p w:rsidR="00FA538C" w:rsidRPr="00F036FD" w:rsidRDefault="00F91A3E" w:rsidP="00F036FD">
      <w:pPr>
        <w:spacing w:after="120"/>
        <w:jc w:val="both"/>
        <w:rPr>
          <w:rFonts w:ascii="Palatino Linotype" w:hAnsi="Palatino Linotype"/>
          <w:b/>
        </w:rPr>
      </w:pPr>
      <w:r>
        <w:rPr>
          <w:rFonts w:ascii="Palatino Linotype" w:hAnsi="Palatino Linotype"/>
          <w:b/>
        </w:rPr>
        <w:t xml:space="preserve">Závěrečné </w:t>
      </w:r>
      <w:r w:rsidR="00F036FD" w:rsidRPr="00F036FD">
        <w:rPr>
          <w:rFonts w:ascii="Palatino Linotype" w:hAnsi="Palatino Linotype"/>
          <w:b/>
        </w:rPr>
        <w:t>hodnocení</w:t>
      </w:r>
    </w:p>
    <w:p w:rsidR="00B6417A" w:rsidRDefault="00EA595F" w:rsidP="008B3192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  <w:r w:rsidRPr="00C93A7E">
        <w:rPr>
          <w:rFonts w:ascii="Palatino Linotype" w:hAnsi="Palatino Linotype"/>
          <w:sz w:val="22"/>
          <w:szCs w:val="22"/>
        </w:rPr>
        <w:t>Diplomant v práci prokázal, že zvládl</w:t>
      </w:r>
      <w:r>
        <w:rPr>
          <w:rFonts w:ascii="Palatino Linotype" w:hAnsi="Palatino Linotype"/>
          <w:sz w:val="22"/>
          <w:szCs w:val="22"/>
        </w:rPr>
        <w:t xml:space="preserve"> návrh, konstrukci i praktickou realizaci a řízení nestabilního systému s rychlou dynamikou. P</w:t>
      </w:r>
      <w:r w:rsidRPr="00EA595F">
        <w:rPr>
          <w:rFonts w:ascii="Palatino Linotype" w:hAnsi="Palatino Linotype"/>
          <w:sz w:val="22"/>
          <w:szCs w:val="22"/>
        </w:rPr>
        <w:t>rovedl mnoho technické, experimentální a programovací práce, pracoval prakticky samostatně a prokázal správnost navrhn</w:t>
      </w:r>
      <w:r>
        <w:rPr>
          <w:rFonts w:ascii="Palatino Linotype" w:hAnsi="Palatino Linotype"/>
          <w:sz w:val="22"/>
          <w:szCs w:val="22"/>
        </w:rPr>
        <w:t>utých řešení simulací</w:t>
      </w:r>
      <w:r w:rsidRPr="00EA595F">
        <w:rPr>
          <w:rFonts w:ascii="Palatino Linotype" w:hAnsi="Palatino Linotype"/>
          <w:sz w:val="22"/>
          <w:szCs w:val="22"/>
        </w:rPr>
        <w:t xml:space="preserve"> na počítači </w:t>
      </w:r>
      <w:r>
        <w:rPr>
          <w:rFonts w:ascii="Palatino Linotype" w:hAnsi="Palatino Linotype"/>
          <w:sz w:val="22"/>
          <w:szCs w:val="22"/>
        </w:rPr>
        <w:t>i</w:t>
      </w:r>
      <w:r w:rsidRPr="00EA595F">
        <w:rPr>
          <w:rFonts w:ascii="Palatino Linotype" w:hAnsi="Palatino Linotype"/>
          <w:sz w:val="22"/>
          <w:szCs w:val="22"/>
        </w:rPr>
        <w:t xml:space="preserve"> na r</w:t>
      </w:r>
      <w:r>
        <w:rPr>
          <w:rFonts w:ascii="Palatino Linotype" w:hAnsi="Palatino Linotype"/>
          <w:sz w:val="22"/>
          <w:szCs w:val="22"/>
        </w:rPr>
        <w:t>eálné soustavě</w:t>
      </w:r>
      <w:r w:rsidRPr="00EA595F">
        <w:rPr>
          <w:rFonts w:ascii="Palatino Linotype" w:hAnsi="Palatino Linotype"/>
          <w:sz w:val="22"/>
          <w:szCs w:val="22"/>
        </w:rPr>
        <w:t>.</w:t>
      </w:r>
      <w:r>
        <w:rPr>
          <w:rFonts w:ascii="Palatino Linotype" w:hAnsi="Palatino Linotype"/>
          <w:sz w:val="22"/>
          <w:szCs w:val="22"/>
        </w:rPr>
        <w:t xml:space="preserve"> Nutno také poznamenat, že provedení zkonstruovaného laboratorního modelu je velmi zdařilé.</w:t>
      </w:r>
    </w:p>
    <w:p w:rsidR="00DE1CF5" w:rsidRDefault="00DE1CF5" w:rsidP="00DE1CF5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  <w:bookmarkStart w:id="0" w:name="_GoBack"/>
      <w:bookmarkEnd w:id="0"/>
      <w:r>
        <w:rPr>
          <w:rFonts w:ascii="Palatino Linotype" w:hAnsi="Palatino Linotype"/>
          <w:sz w:val="22"/>
          <w:szCs w:val="22"/>
        </w:rPr>
        <w:t xml:space="preserve">Stanovené cíle práce byly splněny, </w:t>
      </w:r>
      <w:r w:rsidR="00F91A3E">
        <w:rPr>
          <w:rFonts w:ascii="Palatino Linotype" w:hAnsi="Palatino Linotype"/>
          <w:sz w:val="22"/>
          <w:szCs w:val="22"/>
        </w:rPr>
        <w:t xml:space="preserve">práci doporučuji k obhajobě a </w:t>
      </w:r>
      <w:r>
        <w:rPr>
          <w:rFonts w:ascii="Palatino Linotype" w:hAnsi="Palatino Linotype"/>
          <w:sz w:val="22"/>
          <w:szCs w:val="22"/>
        </w:rPr>
        <w:t>navrhuji klasifikaci stupněm</w:t>
      </w:r>
    </w:p>
    <w:p w:rsidR="00DE1CF5" w:rsidRPr="00407DA0" w:rsidRDefault="0022599B" w:rsidP="00DE1CF5">
      <w:pPr>
        <w:spacing w:before="240" w:after="240"/>
        <w:ind w:firstLine="284"/>
        <w:jc w:val="center"/>
        <w:rPr>
          <w:rFonts w:ascii="Palatino Linotype" w:hAnsi="Palatino Linotype"/>
          <w:b/>
          <w:sz w:val="22"/>
          <w:szCs w:val="22"/>
        </w:rPr>
      </w:pPr>
      <w:r>
        <w:rPr>
          <w:rFonts w:ascii="Palatino Linotype" w:hAnsi="Palatino Linotype"/>
          <w:b/>
          <w:sz w:val="22"/>
          <w:szCs w:val="22"/>
        </w:rPr>
        <w:t>v</w:t>
      </w:r>
      <w:r w:rsidR="00086D53">
        <w:rPr>
          <w:rFonts w:ascii="Palatino Linotype" w:hAnsi="Palatino Linotype"/>
          <w:b/>
          <w:sz w:val="22"/>
          <w:szCs w:val="22"/>
        </w:rPr>
        <w:t>ýborně</w:t>
      </w:r>
      <w:r w:rsidR="00DE1CF5">
        <w:rPr>
          <w:rFonts w:ascii="Palatino Linotype" w:hAnsi="Palatino Linotype"/>
          <w:b/>
          <w:sz w:val="22"/>
          <w:szCs w:val="22"/>
        </w:rPr>
        <w:t>.</w:t>
      </w:r>
    </w:p>
    <w:p w:rsidR="005C72C8" w:rsidRDefault="005C72C8" w:rsidP="008B3192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</w:p>
    <w:p w:rsidR="00407DA0" w:rsidRDefault="002431D4" w:rsidP="00EA577C">
      <w:pPr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 xml:space="preserve">V Pardubicích </w:t>
      </w:r>
      <w:r w:rsidR="00D47361">
        <w:rPr>
          <w:rFonts w:ascii="Palatino Linotype" w:hAnsi="Palatino Linotype"/>
          <w:sz w:val="22"/>
          <w:szCs w:val="22"/>
        </w:rPr>
        <w:t>4</w:t>
      </w:r>
      <w:r>
        <w:rPr>
          <w:rFonts w:ascii="Palatino Linotype" w:hAnsi="Palatino Linotype"/>
          <w:sz w:val="22"/>
          <w:szCs w:val="22"/>
        </w:rPr>
        <w:t xml:space="preserve">. </w:t>
      </w:r>
      <w:r w:rsidR="005A29D7">
        <w:rPr>
          <w:rFonts w:ascii="Palatino Linotype" w:hAnsi="Palatino Linotype"/>
          <w:sz w:val="22"/>
          <w:szCs w:val="22"/>
        </w:rPr>
        <w:t>června</w:t>
      </w:r>
      <w:r w:rsidR="0022599B">
        <w:rPr>
          <w:rFonts w:ascii="Palatino Linotype" w:hAnsi="Palatino Linotype"/>
          <w:sz w:val="22"/>
          <w:szCs w:val="22"/>
        </w:rPr>
        <w:t xml:space="preserve"> 201</w:t>
      </w:r>
      <w:r w:rsidR="00D47361">
        <w:rPr>
          <w:rFonts w:ascii="Palatino Linotype" w:hAnsi="Palatino Linotype"/>
          <w:sz w:val="22"/>
          <w:szCs w:val="22"/>
        </w:rPr>
        <w:t>5</w:t>
      </w:r>
    </w:p>
    <w:p w:rsidR="002431D4" w:rsidRDefault="002431D4" w:rsidP="00FB589E">
      <w:pPr>
        <w:jc w:val="both"/>
        <w:rPr>
          <w:rFonts w:ascii="Palatino Linotype" w:hAnsi="Palatino Linotype"/>
          <w:sz w:val="22"/>
          <w:szCs w:val="22"/>
        </w:rPr>
      </w:pPr>
    </w:p>
    <w:p w:rsidR="00FB589E" w:rsidRDefault="00FB589E" w:rsidP="008F6420">
      <w:pPr>
        <w:tabs>
          <w:tab w:val="left" w:pos="6379"/>
        </w:tabs>
        <w:spacing w:after="120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ab/>
      </w:r>
      <w:r w:rsidR="0022599B">
        <w:rPr>
          <w:rFonts w:ascii="Palatino Linotype" w:hAnsi="Palatino Linotype"/>
          <w:sz w:val="22"/>
          <w:szCs w:val="22"/>
        </w:rPr>
        <w:t xml:space="preserve">Ing. </w:t>
      </w:r>
      <w:r>
        <w:rPr>
          <w:rFonts w:ascii="Palatino Linotype" w:hAnsi="Palatino Linotype"/>
          <w:sz w:val="22"/>
          <w:szCs w:val="22"/>
        </w:rPr>
        <w:t>Libor Kupka</w:t>
      </w:r>
      <w:r w:rsidR="0022599B">
        <w:rPr>
          <w:rFonts w:ascii="Palatino Linotype" w:hAnsi="Palatino Linotype"/>
          <w:sz w:val="22"/>
          <w:szCs w:val="22"/>
        </w:rPr>
        <w:t>, Ph.D.</w:t>
      </w:r>
    </w:p>
    <w:sectPr w:rsidR="00FB589E" w:rsidSect="002431D4"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91026F"/>
    <w:multiLevelType w:val="hybridMultilevel"/>
    <w:tmpl w:val="213C8100"/>
    <w:lvl w:ilvl="0" w:tplc="0405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410F1A74"/>
    <w:multiLevelType w:val="multilevel"/>
    <w:tmpl w:val="12023C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77720FAD"/>
    <w:multiLevelType w:val="hybridMultilevel"/>
    <w:tmpl w:val="12023CF2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77065"/>
    <w:rsid w:val="000073D4"/>
    <w:rsid w:val="00020448"/>
    <w:rsid w:val="0002794B"/>
    <w:rsid w:val="00027D15"/>
    <w:rsid w:val="00033855"/>
    <w:rsid w:val="00044CBA"/>
    <w:rsid w:val="000646F9"/>
    <w:rsid w:val="00086D53"/>
    <w:rsid w:val="00095C1C"/>
    <w:rsid w:val="000A55AC"/>
    <w:rsid w:val="000B7BFD"/>
    <w:rsid w:val="000C52E9"/>
    <w:rsid w:val="000D060C"/>
    <w:rsid w:val="000D19FC"/>
    <w:rsid w:val="000F3CC4"/>
    <w:rsid w:val="001036AF"/>
    <w:rsid w:val="00104F90"/>
    <w:rsid w:val="00110EDC"/>
    <w:rsid w:val="001149A8"/>
    <w:rsid w:val="00126C84"/>
    <w:rsid w:val="001559C6"/>
    <w:rsid w:val="00161DD3"/>
    <w:rsid w:val="0016426E"/>
    <w:rsid w:val="00164E32"/>
    <w:rsid w:val="00164E39"/>
    <w:rsid w:val="001651F9"/>
    <w:rsid w:val="00166828"/>
    <w:rsid w:val="00171E6A"/>
    <w:rsid w:val="00180F56"/>
    <w:rsid w:val="001817DD"/>
    <w:rsid w:val="001821B5"/>
    <w:rsid w:val="00183EDC"/>
    <w:rsid w:val="001900F2"/>
    <w:rsid w:val="00191592"/>
    <w:rsid w:val="001A4881"/>
    <w:rsid w:val="001C0B59"/>
    <w:rsid w:val="001C484D"/>
    <w:rsid w:val="001C5437"/>
    <w:rsid w:val="001D6760"/>
    <w:rsid w:val="001F6DDF"/>
    <w:rsid w:val="002049EC"/>
    <w:rsid w:val="00210E29"/>
    <w:rsid w:val="0022232C"/>
    <w:rsid w:val="0022599B"/>
    <w:rsid w:val="002431D4"/>
    <w:rsid w:val="002509F6"/>
    <w:rsid w:val="00252066"/>
    <w:rsid w:val="00257015"/>
    <w:rsid w:val="00264B79"/>
    <w:rsid w:val="0027544C"/>
    <w:rsid w:val="00277298"/>
    <w:rsid w:val="002920E6"/>
    <w:rsid w:val="00295B09"/>
    <w:rsid w:val="00295C16"/>
    <w:rsid w:val="002A064C"/>
    <w:rsid w:val="002A0F25"/>
    <w:rsid w:val="002A13F1"/>
    <w:rsid w:val="002A3FF3"/>
    <w:rsid w:val="002B190B"/>
    <w:rsid w:val="002B22E0"/>
    <w:rsid w:val="002B426A"/>
    <w:rsid w:val="002C114A"/>
    <w:rsid w:val="002C2005"/>
    <w:rsid w:val="002E5B82"/>
    <w:rsid w:val="002F23F4"/>
    <w:rsid w:val="002F3EEA"/>
    <w:rsid w:val="003162A4"/>
    <w:rsid w:val="00325627"/>
    <w:rsid w:val="00336705"/>
    <w:rsid w:val="00337BE0"/>
    <w:rsid w:val="00352B63"/>
    <w:rsid w:val="0036026C"/>
    <w:rsid w:val="0036360A"/>
    <w:rsid w:val="003675A4"/>
    <w:rsid w:val="00367E0B"/>
    <w:rsid w:val="00371D49"/>
    <w:rsid w:val="0037282F"/>
    <w:rsid w:val="003812CD"/>
    <w:rsid w:val="0038677D"/>
    <w:rsid w:val="0039008E"/>
    <w:rsid w:val="003A239D"/>
    <w:rsid w:val="003A2BA9"/>
    <w:rsid w:val="003B656E"/>
    <w:rsid w:val="003D0CB1"/>
    <w:rsid w:val="003D431B"/>
    <w:rsid w:val="003F30E9"/>
    <w:rsid w:val="003F53CE"/>
    <w:rsid w:val="004051A3"/>
    <w:rsid w:val="00406456"/>
    <w:rsid w:val="00407DA0"/>
    <w:rsid w:val="00414B8A"/>
    <w:rsid w:val="00425645"/>
    <w:rsid w:val="00427740"/>
    <w:rsid w:val="00432131"/>
    <w:rsid w:val="00441A8B"/>
    <w:rsid w:val="0046573A"/>
    <w:rsid w:val="004671E4"/>
    <w:rsid w:val="00470A6B"/>
    <w:rsid w:val="00477065"/>
    <w:rsid w:val="0048463D"/>
    <w:rsid w:val="00484AD5"/>
    <w:rsid w:val="004874FD"/>
    <w:rsid w:val="00496C33"/>
    <w:rsid w:val="004972AF"/>
    <w:rsid w:val="004B5261"/>
    <w:rsid w:val="004C6406"/>
    <w:rsid w:val="004D0657"/>
    <w:rsid w:val="004D082C"/>
    <w:rsid w:val="004D2769"/>
    <w:rsid w:val="004D3F8C"/>
    <w:rsid w:val="004D694B"/>
    <w:rsid w:val="004E260C"/>
    <w:rsid w:val="004F2710"/>
    <w:rsid w:val="004F68FB"/>
    <w:rsid w:val="0050131A"/>
    <w:rsid w:val="005049EC"/>
    <w:rsid w:val="00510D0B"/>
    <w:rsid w:val="0052379D"/>
    <w:rsid w:val="005258C5"/>
    <w:rsid w:val="005268B9"/>
    <w:rsid w:val="0053341D"/>
    <w:rsid w:val="00541BAB"/>
    <w:rsid w:val="005420A7"/>
    <w:rsid w:val="00596F81"/>
    <w:rsid w:val="00597A79"/>
    <w:rsid w:val="005A29D7"/>
    <w:rsid w:val="005B7DCD"/>
    <w:rsid w:val="005C29DB"/>
    <w:rsid w:val="005C72C8"/>
    <w:rsid w:val="005D0F58"/>
    <w:rsid w:val="005D6D7F"/>
    <w:rsid w:val="005E2050"/>
    <w:rsid w:val="005E5CED"/>
    <w:rsid w:val="005F6C64"/>
    <w:rsid w:val="00605EC3"/>
    <w:rsid w:val="0062063A"/>
    <w:rsid w:val="0064799D"/>
    <w:rsid w:val="00657980"/>
    <w:rsid w:val="00666347"/>
    <w:rsid w:val="00671A7E"/>
    <w:rsid w:val="0069084E"/>
    <w:rsid w:val="006A19A1"/>
    <w:rsid w:val="006B77D0"/>
    <w:rsid w:val="006C0533"/>
    <w:rsid w:val="006C4A6B"/>
    <w:rsid w:val="006D7552"/>
    <w:rsid w:val="006E13A6"/>
    <w:rsid w:val="006E4838"/>
    <w:rsid w:val="006E71A3"/>
    <w:rsid w:val="006F155C"/>
    <w:rsid w:val="0070089B"/>
    <w:rsid w:val="007122BE"/>
    <w:rsid w:val="007157DB"/>
    <w:rsid w:val="0072247A"/>
    <w:rsid w:val="007229A6"/>
    <w:rsid w:val="007262FA"/>
    <w:rsid w:val="00742374"/>
    <w:rsid w:val="00742D1C"/>
    <w:rsid w:val="007438CB"/>
    <w:rsid w:val="0074744C"/>
    <w:rsid w:val="00753CA6"/>
    <w:rsid w:val="00755572"/>
    <w:rsid w:val="00761DDD"/>
    <w:rsid w:val="00770627"/>
    <w:rsid w:val="00771F71"/>
    <w:rsid w:val="00772DA9"/>
    <w:rsid w:val="00791187"/>
    <w:rsid w:val="007A50F2"/>
    <w:rsid w:val="007C138C"/>
    <w:rsid w:val="007C1911"/>
    <w:rsid w:val="007C35B3"/>
    <w:rsid w:val="007E72E4"/>
    <w:rsid w:val="007F1290"/>
    <w:rsid w:val="007F581F"/>
    <w:rsid w:val="00823A96"/>
    <w:rsid w:val="00860284"/>
    <w:rsid w:val="00893F8A"/>
    <w:rsid w:val="00894CC4"/>
    <w:rsid w:val="00894E1E"/>
    <w:rsid w:val="0089682B"/>
    <w:rsid w:val="008B3192"/>
    <w:rsid w:val="008D3446"/>
    <w:rsid w:val="008D7E65"/>
    <w:rsid w:val="008F291F"/>
    <w:rsid w:val="008F2925"/>
    <w:rsid w:val="008F385A"/>
    <w:rsid w:val="008F6420"/>
    <w:rsid w:val="0093061B"/>
    <w:rsid w:val="00932CCA"/>
    <w:rsid w:val="00953682"/>
    <w:rsid w:val="00960BC9"/>
    <w:rsid w:val="00972102"/>
    <w:rsid w:val="009908D0"/>
    <w:rsid w:val="009A2E0E"/>
    <w:rsid w:val="009C610D"/>
    <w:rsid w:val="009D4D91"/>
    <w:rsid w:val="009E1443"/>
    <w:rsid w:val="009E5970"/>
    <w:rsid w:val="009E632D"/>
    <w:rsid w:val="009F7D56"/>
    <w:rsid w:val="00A03EED"/>
    <w:rsid w:val="00A04AC2"/>
    <w:rsid w:val="00A159C5"/>
    <w:rsid w:val="00A16346"/>
    <w:rsid w:val="00A17665"/>
    <w:rsid w:val="00A2797F"/>
    <w:rsid w:val="00A3168A"/>
    <w:rsid w:val="00A32448"/>
    <w:rsid w:val="00A40669"/>
    <w:rsid w:val="00A424D9"/>
    <w:rsid w:val="00A6220B"/>
    <w:rsid w:val="00A66F20"/>
    <w:rsid w:val="00A71BF6"/>
    <w:rsid w:val="00A8788D"/>
    <w:rsid w:val="00A94E21"/>
    <w:rsid w:val="00A96C2E"/>
    <w:rsid w:val="00A979BB"/>
    <w:rsid w:val="00AA6BD1"/>
    <w:rsid w:val="00AA704D"/>
    <w:rsid w:val="00AC214F"/>
    <w:rsid w:val="00AC49DE"/>
    <w:rsid w:val="00AD0E1D"/>
    <w:rsid w:val="00AD1E4A"/>
    <w:rsid w:val="00AD40FF"/>
    <w:rsid w:val="00AE60F3"/>
    <w:rsid w:val="00AF70E9"/>
    <w:rsid w:val="00B0435C"/>
    <w:rsid w:val="00B0587F"/>
    <w:rsid w:val="00B22575"/>
    <w:rsid w:val="00B4439C"/>
    <w:rsid w:val="00B45498"/>
    <w:rsid w:val="00B53370"/>
    <w:rsid w:val="00B619CF"/>
    <w:rsid w:val="00B6417A"/>
    <w:rsid w:val="00B646DD"/>
    <w:rsid w:val="00B67B7C"/>
    <w:rsid w:val="00B75314"/>
    <w:rsid w:val="00B75925"/>
    <w:rsid w:val="00B86A43"/>
    <w:rsid w:val="00B97209"/>
    <w:rsid w:val="00BA088E"/>
    <w:rsid w:val="00BA3438"/>
    <w:rsid w:val="00BA3A72"/>
    <w:rsid w:val="00BA3EC5"/>
    <w:rsid w:val="00BC0CC0"/>
    <w:rsid w:val="00C02364"/>
    <w:rsid w:val="00C06563"/>
    <w:rsid w:val="00C07BB2"/>
    <w:rsid w:val="00C1799A"/>
    <w:rsid w:val="00C25840"/>
    <w:rsid w:val="00C27E6B"/>
    <w:rsid w:val="00C30257"/>
    <w:rsid w:val="00C323E8"/>
    <w:rsid w:val="00C378F8"/>
    <w:rsid w:val="00C45274"/>
    <w:rsid w:val="00C47D90"/>
    <w:rsid w:val="00C50CAD"/>
    <w:rsid w:val="00C54FF5"/>
    <w:rsid w:val="00C559DC"/>
    <w:rsid w:val="00C66F98"/>
    <w:rsid w:val="00C74788"/>
    <w:rsid w:val="00C74F10"/>
    <w:rsid w:val="00C840FB"/>
    <w:rsid w:val="00C8586C"/>
    <w:rsid w:val="00C91E71"/>
    <w:rsid w:val="00C93A7E"/>
    <w:rsid w:val="00CA38A0"/>
    <w:rsid w:val="00CB0AE8"/>
    <w:rsid w:val="00CB2E29"/>
    <w:rsid w:val="00CD5500"/>
    <w:rsid w:val="00CE1D3A"/>
    <w:rsid w:val="00CF4A44"/>
    <w:rsid w:val="00D04951"/>
    <w:rsid w:val="00D16295"/>
    <w:rsid w:val="00D329FA"/>
    <w:rsid w:val="00D33CF2"/>
    <w:rsid w:val="00D34E2E"/>
    <w:rsid w:val="00D3563E"/>
    <w:rsid w:val="00D43DC5"/>
    <w:rsid w:val="00D47361"/>
    <w:rsid w:val="00D47677"/>
    <w:rsid w:val="00D61890"/>
    <w:rsid w:val="00D636C0"/>
    <w:rsid w:val="00D641C6"/>
    <w:rsid w:val="00D91A21"/>
    <w:rsid w:val="00DC02EC"/>
    <w:rsid w:val="00DC09DA"/>
    <w:rsid w:val="00DC4C3D"/>
    <w:rsid w:val="00DD1729"/>
    <w:rsid w:val="00DD6450"/>
    <w:rsid w:val="00DE1CF5"/>
    <w:rsid w:val="00DF4ED4"/>
    <w:rsid w:val="00E13492"/>
    <w:rsid w:val="00E279BD"/>
    <w:rsid w:val="00E347DB"/>
    <w:rsid w:val="00E51D80"/>
    <w:rsid w:val="00E56DD2"/>
    <w:rsid w:val="00E60666"/>
    <w:rsid w:val="00E731BA"/>
    <w:rsid w:val="00E87D74"/>
    <w:rsid w:val="00EA455D"/>
    <w:rsid w:val="00EA577C"/>
    <w:rsid w:val="00EA595F"/>
    <w:rsid w:val="00EA7B29"/>
    <w:rsid w:val="00EB757A"/>
    <w:rsid w:val="00EC1D58"/>
    <w:rsid w:val="00ED1BCF"/>
    <w:rsid w:val="00EE5A75"/>
    <w:rsid w:val="00EF1A0E"/>
    <w:rsid w:val="00EF4D81"/>
    <w:rsid w:val="00F01C57"/>
    <w:rsid w:val="00F036FD"/>
    <w:rsid w:val="00F055F4"/>
    <w:rsid w:val="00F2322C"/>
    <w:rsid w:val="00F23675"/>
    <w:rsid w:val="00F24FB3"/>
    <w:rsid w:val="00F3128A"/>
    <w:rsid w:val="00F313E6"/>
    <w:rsid w:val="00F320FC"/>
    <w:rsid w:val="00F453A8"/>
    <w:rsid w:val="00F64787"/>
    <w:rsid w:val="00F678DB"/>
    <w:rsid w:val="00F91A3E"/>
    <w:rsid w:val="00FA2DD5"/>
    <w:rsid w:val="00FA50DB"/>
    <w:rsid w:val="00FA538C"/>
    <w:rsid w:val="00FB09CB"/>
    <w:rsid w:val="00FB589E"/>
    <w:rsid w:val="00FB67EC"/>
    <w:rsid w:val="00FC1719"/>
    <w:rsid w:val="00FC4D79"/>
    <w:rsid w:val="00FD4909"/>
    <w:rsid w:val="00FE6020"/>
    <w:rsid w:val="00FF23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rsid w:val="00742D1C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rsid w:val="00742D1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335</TotalTime>
  <Pages>2</Pages>
  <Words>608</Words>
  <Characters>3588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Oponentní posudek diplomové práce</vt:lpstr>
    </vt:vector>
  </TitlesOfParts>
  <Company>UPa</Company>
  <LinksUpToDate>false</LinksUpToDate>
  <CharactersWithSpaces>4188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Oponentní posudek diplomové práce</dc:title>
  <dc:creator>Libor Kupka</dc:creator>
  <cp:lastModifiedBy>Libor Kupka</cp:lastModifiedBy>
  <cp:revision>27</cp:revision>
  <cp:lastPrinted>2010-06-15T07:10:00Z</cp:lastPrinted>
  <dcterms:created xsi:type="dcterms:W3CDTF">2014-06-10T18:13:00Z</dcterms:created>
  <dcterms:modified xsi:type="dcterms:W3CDTF">2015-06-04T18:52:00Z</dcterms:modified>
</cp:coreProperties>
</file>