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:rsidR="001D1D84" w:rsidRDefault="000E2208" w:rsidP="001D1D84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151473">
        <w:rPr>
          <w:rFonts w:asciiTheme="minorHAnsi" w:hAnsiTheme="minorHAnsi"/>
          <w:b/>
          <w:szCs w:val="24"/>
        </w:rPr>
        <w:t xml:space="preserve"> </w:t>
      </w:r>
      <w:proofErr w:type="spellStart"/>
      <w:r w:rsidR="00151473">
        <w:rPr>
          <w:rFonts w:asciiTheme="minorHAnsi" w:hAnsiTheme="minorHAnsi"/>
          <w:szCs w:val="24"/>
        </w:rPr>
        <w:t>BcA</w:t>
      </w:r>
      <w:proofErr w:type="spellEnd"/>
      <w:r w:rsidR="00151473">
        <w:rPr>
          <w:rFonts w:asciiTheme="minorHAnsi" w:hAnsiTheme="minorHAnsi"/>
          <w:szCs w:val="24"/>
        </w:rPr>
        <w:t>.</w:t>
      </w:r>
      <w:r w:rsidR="00151473" w:rsidRPr="00151473">
        <w:rPr>
          <w:rFonts w:asciiTheme="minorHAnsi" w:hAnsiTheme="minorHAnsi"/>
          <w:szCs w:val="24"/>
        </w:rPr>
        <w:t xml:space="preserve"> </w:t>
      </w:r>
      <w:r w:rsidR="001D1D84">
        <w:rPr>
          <w:rFonts w:asciiTheme="minorHAnsi" w:hAnsiTheme="minorHAnsi"/>
          <w:szCs w:val="24"/>
        </w:rPr>
        <w:t xml:space="preserve">Alena </w:t>
      </w:r>
      <w:proofErr w:type="spellStart"/>
      <w:r w:rsidR="001D1D84">
        <w:rPr>
          <w:rFonts w:asciiTheme="minorHAnsi" w:hAnsiTheme="minorHAnsi"/>
          <w:szCs w:val="24"/>
        </w:rPr>
        <w:t>Fecskeová</w:t>
      </w:r>
      <w:proofErr w:type="spellEnd"/>
    </w:p>
    <w:p w:rsidR="001D1D84" w:rsidRDefault="0052722D" w:rsidP="001D1D84">
      <w:pPr>
        <w:spacing w:before="0" w:line="240" w:lineRule="auto"/>
        <w:jc w:val="both"/>
        <w:rPr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256A72">
        <w:rPr>
          <w:rFonts w:asciiTheme="minorHAnsi" w:hAnsiTheme="minorHAnsi"/>
          <w:szCs w:val="24"/>
        </w:rPr>
        <w:t>Restaurování dvou olejomaleb na</w:t>
      </w:r>
      <w:r w:rsidR="00256A72">
        <w:rPr>
          <w:sz w:val="28"/>
        </w:rPr>
        <w:t xml:space="preserve"> </w:t>
      </w:r>
      <w:r w:rsidR="00256A72" w:rsidRPr="00256A72">
        <w:rPr>
          <w:szCs w:val="24"/>
        </w:rPr>
        <w:t>textilních podložkách a</w:t>
      </w:r>
    </w:p>
    <w:p w:rsidR="001D1D84" w:rsidRDefault="001D1D84" w:rsidP="001D1D84">
      <w:pPr>
        <w:spacing w:before="0" w:line="240" w:lineRule="auto"/>
        <w:jc w:val="both"/>
        <w:rPr>
          <w:szCs w:val="24"/>
        </w:rPr>
      </w:pPr>
      <w:r>
        <w:rPr>
          <w:szCs w:val="24"/>
        </w:rPr>
        <w:t xml:space="preserve">                                             na</w:t>
      </w:r>
      <w:r w:rsidR="00256A72" w:rsidRPr="00256A72">
        <w:rPr>
          <w:szCs w:val="24"/>
        </w:rPr>
        <w:t xml:space="preserve"> napínacích rámech z</w:t>
      </w:r>
      <w:r>
        <w:rPr>
          <w:szCs w:val="24"/>
        </w:rPr>
        <w:t> 19. století z Galerie moderního umění</w:t>
      </w:r>
    </w:p>
    <w:p w:rsidR="00256A72" w:rsidRPr="001D1D84" w:rsidRDefault="001D1D84" w:rsidP="001D1D84">
      <w:pPr>
        <w:spacing w:before="0" w:line="240" w:lineRule="auto"/>
        <w:jc w:val="both"/>
        <w:rPr>
          <w:rFonts w:asciiTheme="minorHAnsi" w:hAnsiTheme="minorHAnsi"/>
          <w:szCs w:val="24"/>
        </w:rPr>
      </w:pPr>
      <w:r>
        <w:rPr>
          <w:szCs w:val="24"/>
        </w:rPr>
        <w:t xml:space="preserve">                                             v Roudnici nad Labem</w:t>
      </w:r>
    </w:p>
    <w:p w:rsidR="00151473" w:rsidRPr="00151473" w:rsidRDefault="0052722D" w:rsidP="00256A72">
      <w:pPr>
        <w:spacing w:after="282" w:line="256" w:lineRule="auto"/>
        <w:ind w:left="1640" w:hanging="1556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 xml:space="preserve">Restaurování a konzervace uměleckých a </w:t>
      </w:r>
      <w:proofErr w:type="spellStart"/>
      <w:r w:rsidR="00151473">
        <w:rPr>
          <w:rFonts w:asciiTheme="minorHAnsi" w:hAnsiTheme="minorHAnsi"/>
          <w:szCs w:val="24"/>
        </w:rPr>
        <w:t>umělecko</w:t>
      </w:r>
      <w:proofErr w:type="spellEnd"/>
      <w:r w:rsidR="00151473">
        <w:rPr>
          <w:rFonts w:asciiTheme="minorHAnsi" w:hAnsiTheme="minorHAnsi"/>
          <w:szCs w:val="24"/>
        </w:rPr>
        <w:t xml:space="preserve"> řemeslných </w:t>
      </w:r>
      <w:proofErr w:type="gramStart"/>
      <w:r w:rsidR="00151473">
        <w:rPr>
          <w:rFonts w:asciiTheme="minorHAnsi" w:hAnsiTheme="minorHAnsi"/>
          <w:szCs w:val="24"/>
        </w:rPr>
        <w:t>děl</w:t>
      </w:r>
      <w:r w:rsidR="00256A72">
        <w:rPr>
          <w:rFonts w:asciiTheme="minorHAnsi" w:hAnsiTheme="minorHAnsi"/>
          <w:szCs w:val="24"/>
        </w:rPr>
        <w:t xml:space="preserve">                                                                                                             </w:t>
      </w:r>
      <w:r w:rsidR="00151473">
        <w:rPr>
          <w:rFonts w:asciiTheme="minorHAnsi" w:hAnsiTheme="minorHAnsi"/>
          <w:szCs w:val="24"/>
        </w:rPr>
        <w:t>na</w:t>
      </w:r>
      <w:proofErr w:type="gramEnd"/>
      <w:r w:rsidR="00151473">
        <w:rPr>
          <w:rFonts w:asciiTheme="minorHAnsi" w:hAnsiTheme="minorHAnsi"/>
          <w:szCs w:val="24"/>
        </w:rPr>
        <w:t xml:space="preserve"> papírových, textilních a souvisejících podložkách: textil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51473">
        <w:rPr>
          <w:rFonts w:asciiTheme="minorHAnsi" w:hAnsiTheme="minorHAnsi"/>
          <w:szCs w:val="24"/>
        </w:rPr>
        <w:t xml:space="preserve">Josef </w:t>
      </w:r>
      <w:proofErr w:type="spellStart"/>
      <w:r w:rsidR="00151473">
        <w:rPr>
          <w:rFonts w:asciiTheme="minorHAnsi" w:hAnsiTheme="minorHAnsi"/>
          <w:szCs w:val="24"/>
        </w:rPr>
        <w:t>Čoban</w:t>
      </w:r>
      <w:proofErr w:type="spellEnd"/>
      <w:r w:rsidR="00151473">
        <w:rPr>
          <w:rFonts w:asciiTheme="minorHAnsi" w:hAnsiTheme="minorHAnsi"/>
          <w:szCs w:val="24"/>
        </w:rPr>
        <w:t xml:space="preserve">, akad. </w:t>
      </w:r>
      <w:proofErr w:type="spellStart"/>
      <w:r w:rsidR="00151473">
        <w:rPr>
          <w:rFonts w:asciiTheme="minorHAnsi" w:hAnsiTheme="minorHAnsi"/>
          <w:szCs w:val="24"/>
        </w:rPr>
        <w:t>mal</w:t>
      </w:r>
      <w:proofErr w:type="spellEnd"/>
      <w:r w:rsidR="00151473">
        <w:rPr>
          <w:rFonts w:asciiTheme="minorHAnsi" w:hAnsiTheme="minorHAnsi"/>
          <w:szCs w:val="24"/>
        </w:rPr>
        <w:t>. a restaurátor</w:t>
      </w:r>
      <w:r w:rsidRPr="0052722D">
        <w:rPr>
          <w:rFonts w:asciiTheme="minorHAnsi" w:hAnsiTheme="minorHAnsi"/>
          <w:b/>
          <w:szCs w:val="24"/>
        </w:rPr>
        <w:t xml:space="preserve"> </w:t>
      </w:r>
    </w:p>
    <w:p w:rsidR="0052722D" w:rsidRPr="00151473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151473">
        <w:rPr>
          <w:rFonts w:asciiTheme="minorHAnsi" w:hAnsiTheme="minorHAnsi"/>
          <w:b/>
          <w:szCs w:val="24"/>
        </w:rPr>
        <w:t xml:space="preserve"> </w:t>
      </w:r>
      <w:r w:rsidR="001D1D84" w:rsidRPr="001D1D84">
        <w:rPr>
          <w:rFonts w:asciiTheme="minorHAnsi" w:hAnsiTheme="minorHAnsi"/>
          <w:szCs w:val="24"/>
        </w:rPr>
        <w:t xml:space="preserve">akad. </w:t>
      </w:r>
      <w:proofErr w:type="spellStart"/>
      <w:r w:rsidR="001D1D84" w:rsidRPr="001D1D84">
        <w:rPr>
          <w:rFonts w:asciiTheme="minorHAnsi" w:hAnsiTheme="minorHAnsi"/>
          <w:szCs w:val="24"/>
        </w:rPr>
        <w:t>mal</w:t>
      </w:r>
      <w:proofErr w:type="spellEnd"/>
      <w:r w:rsidR="001D1D84" w:rsidRPr="001D1D84">
        <w:rPr>
          <w:rFonts w:asciiTheme="minorHAnsi" w:hAnsiTheme="minorHAnsi"/>
          <w:szCs w:val="24"/>
        </w:rPr>
        <w:t>. a restaurátor</w:t>
      </w:r>
      <w:r w:rsidR="001D1D84">
        <w:rPr>
          <w:rFonts w:asciiTheme="minorHAnsi" w:hAnsiTheme="minorHAnsi"/>
          <w:szCs w:val="24"/>
        </w:rPr>
        <w:t xml:space="preserve"> Jiří Třeštík, jiri.trestik@gmail.cz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  <w:r w:rsidR="00E6629B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E21156" w:rsidRPr="00E21156" w:rsidRDefault="00E21156" w:rsidP="00E21156">
            <w:pPr>
              <w:spacing w:line="240" w:lineRule="auto"/>
              <w:rPr>
                <w:rFonts w:asciiTheme="minorHAnsi" w:hAnsiTheme="minorHAnsi"/>
                <w:szCs w:val="24"/>
                <w:u w:val="single"/>
              </w:rPr>
            </w:pPr>
            <w:r w:rsidRPr="00E21156">
              <w:rPr>
                <w:rFonts w:asciiTheme="minorHAnsi" w:hAnsiTheme="minorHAnsi"/>
                <w:szCs w:val="24"/>
              </w:rPr>
              <w:t xml:space="preserve">Jako </w:t>
            </w:r>
            <w:r w:rsidR="007F0F4A">
              <w:rPr>
                <w:rFonts w:asciiTheme="minorHAnsi" w:hAnsiTheme="minorHAnsi"/>
                <w:szCs w:val="24"/>
              </w:rPr>
              <w:t xml:space="preserve">teoretickou a </w:t>
            </w:r>
            <w:r w:rsidRPr="00E21156">
              <w:rPr>
                <w:rFonts w:asciiTheme="minorHAnsi" w:hAnsiTheme="minorHAnsi"/>
                <w:szCs w:val="24"/>
              </w:rPr>
              <w:t xml:space="preserve">experimentální část diplomové práce diplomantka </w:t>
            </w:r>
            <w:r>
              <w:rPr>
                <w:rFonts w:asciiTheme="minorHAnsi" w:hAnsiTheme="minorHAnsi"/>
                <w:szCs w:val="24"/>
              </w:rPr>
              <w:t>provedla</w:t>
            </w:r>
            <w:r w:rsidRPr="00E21156">
              <w:rPr>
                <w:rFonts w:asciiTheme="minorHAnsi" w:hAnsiTheme="minorHAnsi"/>
                <w:szCs w:val="24"/>
              </w:rPr>
              <w:t xml:space="preserve"> zkoušky odstranitelnosti laků, charakteristických pro olejomalby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E21156">
              <w:rPr>
                <w:rFonts w:asciiTheme="minorHAnsi" w:hAnsiTheme="minorHAnsi"/>
                <w:szCs w:val="24"/>
              </w:rPr>
              <w:t xml:space="preserve">19. století – rozpustných v alkoholech např. šelaků, sandaraku aj. Zjištění rozpustnosti těchto nově aplikovaných laků, nanesených jak na vzorky starších olejomaleb na textilních podložkách, tak i na nové olejové bílé podklady na textilních podložkách, běžně užívanými rozpouštědly i po umělém stárnutí vzorků ve spolupráci s Katedrou technologie FR </w:t>
            </w:r>
            <w:proofErr w:type="spellStart"/>
            <w:r w:rsidRPr="00E21156">
              <w:rPr>
                <w:rFonts w:asciiTheme="minorHAnsi" w:hAnsiTheme="minorHAnsi"/>
                <w:szCs w:val="24"/>
              </w:rPr>
              <w:t>UPa</w:t>
            </w:r>
            <w:proofErr w:type="spellEnd"/>
            <w:r w:rsidRPr="00E21156">
              <w:rPr>
                <w:rFonts w:asciiTheme="minorHAnsi" w:hAnsiTheme="minorHAnsi"/>
                <w:szCs w:val="24"/>
              </w:rPr>
              <w:t xml:space="preserve"> (Ing. J. Kmošek).</w:t>
            </w:r>
          </w:p>
          <w:p w:rsidR="00A90FEC" w:rsidRPr="007F0F4A" w:rsidRDefault="007F0F4A" w:rsidP="00F029F7">
            <w:pPr>
              <w:spacing w:line="240" w:lineRule="auto"/>
              <w:rPr>
                <w:rFonts w:asciiTheme="minorHAnsi" w:hAnsiTheme="minorHAnsi"/>
                <w:b/>
                <w:szCs w:val="24"/>
              </w:rPr>
            </w:pPr>
            <w:r w:rsidRPr="007F0F4A">
              <w:rPr>
                <w:rFonts w:asciiTheme="minorHAnsi" w:hAnsiTheme="minorHAnsi"/>
                <w:b/>
                <w:szCs w:val="24"/>
              </w:rPr>
              <w:t>Tato část diplomové práce není předmětem tohoto posudku.</w:t>
            </w:r>
          </w:p>
        </w:tc>
      </w:tr>
      <w:tr w:rsidR="00A90FEC" w:rsidTr="0036262E">
        <w:tc>
          <w:tcPr>
            <w:tcW w:w="9212" w:type="dxa"/>
          </w:tcPr>
          <w:p w:rsidR="00A90FEC" w:rsidRDefault="001C3F32" w:rsidP="007F0F4A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</w:p>
        </w:tc>
      </w:tr>
      <w:tr w:rsidR="00A90FEC" w:rsidTr="0036262E">
        <w:tc>
          <w:tcPr>
            <w:tcW w:w="9212" w:type="dxa"/>
          </w:tcPr>
          <w:p w:rsidR="00A90FEC" w:rsidRPr="00256A72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56A72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Pr="002416F2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2416F2">
              <w:rPr>
                <w:rFonts w:asciiTheme="minorHAnsi" w:hAnsiTheme="minorHAnsi"/>
                <w:b/>
                <w:szCs w:val="24"/>
              </w:rPr>
              <w:t>Naplnění zadání praktické části práce</w:t>
            </w:r>
          </w:p>
          <w:p w:rsidR="007074A4" w:rsidRPr="002416F2" w:rsidRDefault="007074A4" w:rsidP="002416F2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 w:cs="Arial"/>
              </w:rPr>
              <w:t xml:space="preserve">   </w:t>
            </w:r>
          </w:p>
          <w:p w:rsidR="00630859" w:rsidRDefault="002416F2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  Závěr</w:t>
            </w:r>
            <w:r w:rsidR="00630859">
              <w:rPr>
                <w:rFonts w:asciiTheme="minorHAnsi" w:hAnsiTheme="minorHAnsi"/>
                <w:szCs w:val="24"/>
              </w:rPr>
              <w:t>ečnou prací diplomantka doložila</w:t>
            </w:r>
            <w:r w:rsidRPr="002416F2">
              <w:rPr>
                <w:rFonts w:asciiTheme="minorHAnsi" w:hAnsiTheme="minorHAnsi"/>
                <w:szCs w:val="24"/>
              </w:rPr>
              <w:t xml:space="preserve"> schopnost provést kompletní restaurování</w:t>
            </w:r>
            <w:r w:rsidR="00127B6F">
              <w:rPr>
                <w:rFonts w:asciiTheme="minorHAnsi" w:hAnsiTheme="minorHAnsi"/>
                <w:szCs w:val="24"/>
              </w:rPr>
              <w:t xml:space="preserve"> dvou</w:t>
            </w:r>
            <w:r w:rsidRPr="002416F2">
              <w:rPr>
                <w:rFonts w:asciiTheme="minorHAnsi" w:hAnsiTheme="minorHAnsi"/>
                <w:szCs w:val="24"/>
              </w:rPr>
              <w:t xml:space="preserve"> malířských děl</w:t>
            </w:r>
            <w:r w:rsidR="00B20E72">
              <w:rPr>
                <w:rFonts w:asciiTheme="minorHAnsi" w:hAnsiTheme="minorHAnsi"/>
                <w:szCs w:val="24"/>
              </w:rPr>
              <w:t xml:space="preserve"> z</w:t>
            </w:r>
            <w:r w:rsidR="00E21156">
              <w:rPr>
                <w:rFonts w:asciiTheme="minorHAnsi" w:hAnsiTheme="minorHAnsi"/>
                <w:szCs w:val="24"/>
              </w:rPr>
              <w:t> Galerie moderního umění v Roudnici nad Labem</w:t>
            </w:r>
            <w:r w:rsidRPr="002416F2">
              <w:rPr>
                <w:rFonts w:asciiTheme="minorHAnsi" w:hAnsiTheme="minorHAnsi"/>
                <w:szCs w:val="24"/>
              </w:rPr>
              <w:t xml:space="preserve"> a to konkrétně:</w:t>
            </w:r>
            <w:r w:rsidR="00630859">
              <w:rPr>
                <w:rFonts w:asciiTheme="minorHAnsi" w:hAnsiTheme="minorHAnsi"/>
                <w:szCs w:val="24"/>
              </w:rPr>
              <w:t xml:space="preserve"> </w:t>
            </w:r>
          </w:p>
          <w:p w:rsidR="000D1E6F" w:rsidRDefault="000D1E6F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</w:p>
          <w:p w:rsidR="000D1E6F" w:rsidRPr="000D1E6F" w:rsidRDefault="000D1E6F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0D1E6F">
              <w:rPr>
                <w:rFonts w:asciiTheme="minorHAnsi" w:hAnsiTheme="minorHAnsi"/>
                <w:szCs w:val="24"/>
              </w:rPr>
              <w:t>-</w:t>
            </w:r>
            <w:proofErr w:type="spellStart"/>
            <w:r w:rsidRPr="000D1E6F">
              <w:rPr>
                <w:rFonts w:asciiTheme="minorHAnsi" w:hAnsiTheme="minorHAnsi"/>
                <w:szCs w:val="24"/>
              </w:rPr>
              <w:t>inv</w:t>
            </w:r>
            <w:proofErr w:type="spellEnd"/>
            <w:r w:rsidRPr="000D1E6F">
              <w:rPr>
                <w:rFonts w:asciiTheme="minorHAnsi" w:hAnsiTheme="minorHAnsi"/>
                <w:szCs w:val="24"/>
              </w:rPr>
              <w:t>. číslo O 937 „Portrét dámy s knihou“ bez ozdobného rámu, nesignováno, autor</w:t>
            </w:r>
          </w:p>
          <w:p w:rsidR="000D1E6F" w:rsidRPr="000D1E6F" w:rsidRDefault="000D1E6F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0D1E6F">
              <w:rPr>
                <w:rFonts w:asciiTheme="minorHAnsi" w:hAnsiTheme="minorHAnsi"/>
                <w:szCs w:val="24"/>
              </w:rPr>
              <w:t xml:space="preserve"> neznámý, nedatováno, 19. století (?), 86 x 70 cm; včetně technologické kopie vybrané části</w:t>
            </w:r>
          </w:p>
          <w:p w:rsidR="000D1E6F" w:rsidRPr="000D1E6F" w:rsidRDefault="000D1E6F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0D1E6F">
              <w:rPr>
                <w:rFonts w:asciiTheme="minorHAnsi" w:hAnsiTheme="minorHAnsi"/>
                <w:szCs w:val="24"/>
              </w:rPr>
              <w:t xml:space="preserve"> obrazu v měřítku 1 : 1;</w:t>
            </w:r>
          </w:p>
          <w:p w:rsidR="000D1E6F" w:rsidRPr="000D1E6F" w:rsidRDefault="000D1E6F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0D1E6F">
              <w:rPr>
                <w:rFonts w:asciiTheme="minorHAnsi" w:hAnsiTheme="minorHAnsi"/>
                <w:szCs w:val="24"/>
              </w:rPr>
              <w:t>-</w:t>
            </w:r>
            <w:proofErr w:type="spellStart"/>
            <w:r w:rsidRPr="000D1E6F">
              <w:rPr>
                <w:rFonts w:asciiTheme="minorHAnsi" w:hAnsiTheme="minorHAnsi"/>
                <w:szCs w:val="24"/>
              </w:rPr>
              <w:t>inv</w:t>
            </w:r>
            <w:proofErr w:type="spellEnd"/>
            <w:r w:rsidRPr="000D1E6F">
              <w:rPr>
                <w:rFonts w:asciiTheme="minorHAnsi" w:hAnsiTheme="minorHAnsi"/>
                <w:szCs w:val="24"/>
              </w:rPr>
              <w:t>. č. O 742 „Zimní krajina s hradem“ bez ozdobného rámu, nesignováno, neznámý</w:t>
            </w:r>
          </w:p>
          <w:p w:rsidR="000D1E6F" w:rsidRDefault="000D1E6F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0D1E6F">
              <w:rPr>
                <w:rFonts w:asciiTheme="minorHAnsi" w:hAnsiTheme="minorHAnsi"/>
                <w:szCs w:val="24"/>
              </w:rPr>
              <w:t xml:space="preserve"> německý mistr; nedatováno, 19. století (?), 73,5 x 10</w:t>
            </w:r>
            <w:r w:rsidR="007F0F4A">
              <w:rPr>
                <w:rFonts w:asciiTheme="minorHAnsi" w:hAnsiTheme="minorHAnsi"/>
                <w:szCs w:val="24"/>
              </w:rPr>
              <w:t>0 cm</w:t>
            </w:r>
            <w:r w:rsidRPr="000D1E6F">
              <w:rPr>
                <w:rFonts w:asciiTheme="minorHAnsi" w:hAnsiTheme="minorHAnsi"/>
                <w:szCs w:val="24"/>
              </w:rPr>
              <w:t>;</w:t>
            </w:r>
          </w:p>
          <w:p w:rsidR="000D1E6F" w:rsidRDefault="000D1E6F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0D1E6F">
              <w:rPr>
                <w:rFonts w:asciiTheme="minorHAnsi" w:hAnsiTheme="minorHAnsi"/>
                <w:szCs w:val="24"/>
              </w:rPr>
              <w:t xml:space="preserve">-zaznamenání defektů barevných a podkladových vrstev pro atlas poškození </w:t>
            </w:r>
          </w:p>
          <w:p w:rsidR="000D1E6F" w:rsidRPr="000D1E6F" w:rsidRDefault="000D1E6F" w:rsidP="000D1E6F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  <w:r w:rsidR="00765FBB">
              <w:rPr>
                <w:rFonts w:asciiTheme="minorHAnsi" w:hAnsiTheme="minorHAnsi"/>
                <w:szCs w:val="24"/>
              </w:rPr>
              <w:t>i</w:t>
            </w:r>
            <w:r w:rsidRPr="000D1E6F">
              <w:rPr>
                <w:rFonts w:asciiTheme="minorHAnsi" w:hAnsiTheme="minorHAnsi"/>
                <w:szCs w:val="24"/>
              </w:rPr>
              <w:t>dentifikovaných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  <w:r w:rsidRPr="000D1E6F">
              <w:rPr>
                <w:rFonts w:asciiTheme="minorHAnsi" w:hAnsiTheme="minorHAnsi"/>
                <w:szCs w:val="24"/>
              </w:rPr>
              <w:t>na restaurovaných dílech.</w:t>
            </w:r>
          </w:p>
          <w:p w:rsidR="00BC0664" w:rsidRDefault="00BC0664" w:rsidP="002416F2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</w:p>
          <w:p w:rsidR="00C847A7" w:rsidRDefault="002416F2" w:rsidP="00C847A7">
            <w:pPr>
              <w:spacing w:before="0" w:line="240" w:lineRule="auto"/>
              <w:rPr>
                <w:rFonts w:asciiTheme="minorHAnsi" w:hAnsiTheme="minorHAnsi"/>
                <w:szCs w:val="24"/>
              </w:rPr>
            </w:pPr>
            <w:r w:rsidRPr="002416F2">
              <w:rPr>
                <w:rFonts w:asciiTheme="minorHAnsi" w:hAnsiTheme="minorHAnsi"/>
                <w:szCs w:val="24"/>
              </w:rPr>
              <w:t xml:space="preserve">  Tato </w:t>
            </w:r>
            <w:r w:rsidR="00630859">
              <w:rPr>
                <w:rFonts w:asciiTheme="minorHAnsi" w:hAnsiTheme="minorHAnsi"/>
                <w:szCs w:val="24"/>
              </w:rPr>
              <w:t xml:space="preserve">stěžejní </w:t>
            </w:r>
            <w:r w:rsidRPr="002416F2">
              <w:rPr>
                <w:rFonts w:asciiTheme="minorHAnsi" w:hAnsiTheme="minorHAnsi"/>
                <w:szCs w:val="24"/>
              </w:rPr>
              <w:t>část magisterské diplomové práce zahrnuje veškeré rest</w:t>
            </w:r>
            <w:r w:rsidR="00630859">
              <w:rPr>
                <w:rFonts w:asciiTheme="minorHAnsi" w:hAnsiTheme="minorHAnsi"/>
                <w:szCs w:val="24"/>
              </w:rPr>
              <w:t>aurátorské činnosti na uvedených</w:t>
            </w:r>
            <w:r w:rsidRPr="002416F2">
              <w:rPr>
                <w:rFonts w:asciiTheme="minorHAnsi" w:hAnsiTheme="minorHAnsi"/>
                <w:szCs w:val="24"/>
              </w:rPr>
              <w:t xml:space="preserve"> uměleckých dílech tj. pracovní postupy, spojené s průzkumem, konzervováním, očištěním povrchů a restaurováním</w:t>
            </w:r>
            <w:r w:rsidR="00765FBB">
              <w:rPr>
                <w:rFonts w:asciiTheme="minorHAnsi" w:hAnsiTheme="minorHAnsi"/>
                <w:szCs w:val="24"/>
              </w:rPr>
              <w:t xml:space="preserve"> </w:t>
            </w:r>
            <w:r w:rsidRPr="002416F2">
              <w:rPr>
                <w:rFonts w:asciiTheme="minorHAnsi" w:hAnsiTheme="minorHAnsi"/>
                <w:szCs w:val="24"/>
              </w:rPr>
              <w:t xml:space="preserve">maleb včetně příslušného </w:t>
            </w:r>
            <w:proofErr w:type="spellStart"/>
            <w:r w:rsidR="00A5642C">
              <w:rPr>
                <w:rFonts w:asciiTheme="minorHAnsi" w:hAnsiTheme="minorHAnsi"/>
                <w:szCs w:val="24"/>
              </w:rPr>
              <w:t>chemicko</w:t>
            </w:r>
            <w:proofErr w:type="spellEnd"/>
            <w:r w:rsidR="00A5642C">
              <w:rPr>
                <w:rFonts w:asciiTheme="minorHAnsi" w:hAnsiTheme="minorHAnsi"/>
                <w:szCs w:val="24"/>
              </w:rPr>
              <w:t xml:space="preserve"> </w:t>
            </w:r>
            <w:r w:rsidRPr="002416F2">
              <w:rPr>
                <w:rFonts w:asciiTheme="minorHAnsi" w:hAnsiTheme="minorHAnsi"/>
                <w:szCs w:val="24"/>
              </w:rPr>
              <w:t xml:space="preserve">technologického průzkumu jednotlivých děl, záznamu jejích stavů, dokumentování </w:t>
            </w:r>
            <w:r w:rsidRPr="002416F2">
              <w:rPr>
                <w:rFonts w:asciiTheme="minorHAnsi" w:hAnsiTheme="minorHAnsi"/>
                <w:szCs w:val="24"/>
              </w:rPr>
              <w:lastRenderedPageBreak/>
              <w:t>provedených zá</w:t>
            </w:r>
            <w:r w:rsidR="00B20E72">
              <w:rPr>
                <w:rFonts w:asciiTheme="minorHAnsi" w:hAnsiTheme="minorHAnsi"/>
                <w:szCs w:val="24"/>
              </w:rPr>
              <w:t>sahů a vyhotovení restaurátorských dokumentací</w:t>
            </w:r>
            <w:r w:rsidRPr="002416F2">
              <w:rPr>
                <w:rFonts w:asciiTheme="minorHAnsi" w:hAnsiTheme="minorHAnsi"/>
                <w:szCs w:val="24"/>
              </w:rPr>
              <w:t xml:space="preserve"> ve smyslu pravi</w:t>
            </w:r>
            <w:r w:rsidR="00B20E72">
              <w:rPr>
                <w:rFonts w:asciiTheme="minorHAnsi" w:hAnsiTheme="minorHAnsi"/>
                <w:szCs w:val="24"/>
              </w:rPr>
              <w:t xml:space="preserve">del, stanovených FR </w:t>
            </w:r>
            <w:proofErr w:type="spellStart"/>
            <w:r w:rsidR="00B20E72">
              <w:rPr>
                <w:rFonts w:asciiTheme="minorHAnsi" w:hAnsiTheme="minorHAnsi"/>
                <w:szCs w:val="24"/>
              </w:rPr>
              <w:t>UP</w:t>
            </w:r>
            <w:r w:rsidR="00A5642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20E72">
              <w:rPr>
                <w:rFonts w:asciiTheme="minorHAnsi" w:hAnsiTheme="minorHAnsi"/>
                <w:szCs w:val="24"/>
              </w:rPr>
              <w:t xml:space="preserve"> pro vypracování</w:t>
            </w:r>
            <w:r w:rsidRPr="002416F2">
              <w:rPr>
                <w:rFonts w:asciiTheme="minorHAnsi" w:hAnsiTheme="minorHAnsi"/>
                <w:szCs w:val="24"/>
              </w:rPr>
              <w:t xml:space="preserve"> diplomových prací.</w:t>
            </w:r>
          </w:p>
          <w:p w:rsidR="002416F2" w:rsidRPr="002416F2" w:rsidRDefault="0033184F" w:rsidP="00793AA4">
            <w:pPr>
              <w:spacing w:before="0" w:line="240" w:lineRule="auto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  Na dílech provedla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diplomantka restaurátorský průzkum podložek, techniky malby, přemaleb, případně lakových vrstev, dále pak zjištění stavu dochování děl, druhotných zásahů a rozbor poškození. Na základě restaurátorských a laborator</w:t>
            </w:r>
            <w:r w:rsidR="00F21A42">
              <w:rPr>
                <w:rFonts w:asciiTheme="minorHAnsi" w:hAnsiTheme="minorHAnsi"/>
                <w:szCs w:val="24"/>
              </w:rPr>
              <w:t>ních průzkumů následně vypracovala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detailní návrhy na restaurování, které </w:t>
            </w:r>
            <w:r w:rsidR="00F21A42">
              <w:rPr>
                <w:rFonts w:asciiTheme="minorHAnsi" w:hAnsiTheme="minorHAnsi"/>
                <w:szCs w:val="24"/>
              </w:rPr>
              <w:t>schválil vedoucí práce a pověřený zástupce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majite</w:t>
            </w:r>
            <w:r w:rsidR="00F21A42">
              <w:rPr>
                <w:rFonts w:asciiTheme="minorHAnsi" w:hAnsiTheme="minorHAnsi"/>
                <w:szCs w:val="24"/>
              </w:rPr>
              <w:t>le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</w:t>
            </w:r>
            <w:r w:rsidR="00F21A42">
              <w:rPr>
                <w:rFonts w:asciiTheme="minorHAnsi" w:hAnsiTheme="minorHAnsi"/>
                <w:szCs w:val="24"/>
              </w:rPr>
              <w:t>obrazů</w:t>
            </w:r>
            <w:r w:rsidR="00BC0664">
              <w:rPr>
                <w:rFonts w:asciiTheme="minorHAnsi" w:hAnsiTheme="minorHAnsi"/>
                <w:szCs w:val="24"/>
              </w:rPr>
              <w:t>. Podle</w:t>
            </w:r>
            <w:r w:rsidR="00F21A42">
              <w:rPr>
                <w:rFonts w:asciiTheme="minorHAnsi" w:hAnsiTheme="minorHAnsi"/>
                <w:szCs w:val="24"/>
              </w:rPr>
              <w:t xml:space="preserve"> schválených návrhů provedla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diplomantka restaurování, kdy veškeré postupy </w:t>
            </w:r>
            <w:r w:rsidR="00F21A42">
              <w:rPr>
                <w:rFonts w:asciiTheme="minorHAnsi" w:hAnsiTheme="minorHAnsi"/>
                <w:szCs w:val="24"/>
              </w:rPr>
              <w:t>průběžně konzultovala</w:t>
            </w:r>
            <w:r w:rsidR="00BC0664">
              <w:rPr>
                <w:rFonts w:asciiTheme="minorHAnsi" w:hAnsiTheme="minorHAnsi"/>
                <w:szCs w:val="24"/>
              </w:rPr>
              <w:t xml:space="preserve"> s vedoucím diplomové práce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. Součástí diplomové magisterské práce </w:t>
            </w:r>
            <w:r w:rsidR="00F21A42">
              <w:rPr>
                <w:rFonts w:asciiTheme="minorHAnsi" w:hAnsiTheme="minorHAnsi"/>
                <w:szCs w:val="24"/>
              </w:rPr>
              <w:t>je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vypracování </w:t>
            </w:r>
            <w:r w:rsidR="00E501D2">
              <w:rPr>
                <w:rFonts w:asciiTheme="minorHAnsi" w:hAnsiTheme="minorHAnsi"/>
                <w:szCs w:val="24"/>
              </w:rPr>
              <w:t xml:space="preserve">restaurátorských </w:t>
            </w:r>
            <w:r w:rsidR="00C847A7">
              <w:rPr>
                <w:rFonts w:asciiTheme="minorHAnsi" w:hAnsiTheme="minorHAnsi"/>
                <w:szCs w:val="24"/>
              </w:rPr>
              <w:t>dokument</w:t>
            </w:r>
            <w:r w:rsidR="00E501D2">
              <w:rPr>
                <w:rFonts w:asciiTheme="minorHAnsi" w:hAnsiTheme="minorHAnsi"/>
                <w:szCs w:val="24"/>
              </w:rPr>
              <w:t>ací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v</w:t>
            </w:r>
            <w:r w:rsidR="00E501D2">
              <w:rPr>
                <w:rFonts w:asciiTheme="minorHAnsi" w:hAnsiTheme="minorHAnsi"/>
                <w:szCs w:val="24"/>
              </w:rPr>
              <w:t> elektronické i tištěné podobě</w:t>
            </w:r>
            <w:r w:rsidR="002416F2" w:rsidRPr="002416F2">
              <w:rPr>
                <w:rFonts w:asciiTheme="minorHAnsi" w:hAnsiTheme="minorHAnsi"/>
                <w:szCs w:val="24"/>
              </w:rPr>
              <w:t xml:space="preserve"> obou obrazů pro </w:t>
            </w:r>
            <w:r w:rsidR="00E501D2">
              <w:rPr>
                <w:rFonts w:asciiTheme="minorHAnsi" w:hAnsiTheme="minorHAnsi"/>
                <w:szCs w:val="24"/>
              </w:rPr>
              <w:t>zadavatele a majitele</w:t>
            </w:r>
            <w:r w:rsidR="002416F2" w:rsidRPr="002416F2">
              <w:rPr>
                <w:rFonts w:asciiTheme="minorHAnsi" w:hAnsiTheme="minorHAnsi"/>
                <w:szCs w:val="24"/>
              </w:rPr>
              <w:t>.</w:t>
            </w:r>
          </w:p>
          <w:p w:rsidR="00A90FEC" w:rsidRPr="002416F2" w:rsidRDefault="00A90FEC" w:rsidP="002416F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4450F9" w:rsidRDefault="001C3F32" w:rsidP="004450F9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Zdůvodnění</w:t>
            </w:r>
            <w:r w:rsidR="00A90FEC">
              <w:rPr>
                <w:rFonts w:asciiTheme="minorHAnsi" w:hAnsiTheme="minorHAnsi"/>
                <w:szCs w:val="24"/>
              </w:rPr>
              <w:t>:</w:t>
            </w:r>
          </w:p>
          <w:p w:rsidR="00A90FEC" w:rsidRDefault="00F72724" w:rsidP="00F7272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 xml:space="preserve">   Stude</w:t>
            </w:r>
            <w:r w:rsidR="00BC0664">
              <w:rPr>
                <w:rFonts w:asciiTheme="minorHAnsi" w:hAnsiTheme="minorHAnsi" w:cs="Arial"/>
              </w:rPr>
              <w:t xml:space="preserve">ntka splnila bezezbytku </w:t>
            </w:r>
            <w:r>
              <w:rPr>
                <w:rFonts w:asciiTheme="minorHAnsi" w:hAnsiTheme="minorHAnsi" w:cs="Arial"/>
              </w:rPr>
              <w:t xml:space="preserve">náročné </w:t>
            </w:r>
            <w:r w:rsidRPr="00F21A42">
              <w:rPr>
                <w:rFonts w:asciiTheme="minorHAnsi" w:hAnsiTheme="minorHAnsi" w:cs="Arial"/>
              </w:rPr>
              <w:t>úkol</w:t>
            </w:r>
            <w:r>
              <w:rPr>
                <w:rFonts w:asciiTheme="minorHAnsi" w:hAnsiTheme="minorHAnsi" w:cs="Arial"/>
              </w:rPr>
              <w:t>y diplomové práce – celé zadání její praktické části.</w:t>
            </w:r>
            <w:r w:rsidRPr="00F21A42">
              <w:rPr>
                <w:rFonts w:asciiTheme="minorHAnsi" w:hAnsiTheme="minorHAnsi" w:cs="Arial"/>
              </w:rPr>
              <w:t> </w:t>
            </w:r>
            <w:r>
              <w:rPr>
                <w:rFonts w:asciiTheme="minorHAnsi" w:hAnsiTheme="minorHAnsi" w:cs="Arial"/>
              </w:rPr>
              <w:t>K průběhu náročných restaurování ani k jejich výsledkům</w:t>
            </w:r>
            <w:r w:rsidR="00811891">
              <w:rPr>
                <w:rFonts w:asciiTheme="minorHAnsi" w:hAnsiTheme="minorHAnsi" w:cs="Arial"/>
              </w:rPr>
              <w:t xml:space="preserve"> a </w:t>
            </w:r>
            <w:r w:rsidR="009D551A">
              <w:rPr>
                <w:rFonts w:asciiTheme="minorHAnsi" w:hAnsiTheme="minorHAnsi" w:cs="Arial"/>
              </w:rPr>
              <w:t xml:space="preserve">provedení </w:t>
            </w:r>
            <w:r w:rsidR="00811891">
              <w:rPr>
                <w:rFonts w:asciiTheme="minorHAnsi" w:hAnsiTheme="minorHAnsi" w:cs="Arial"/>
              </w:rPr>
              <w:t xml:space="preserve">technologické </w:t>
            </w:r>
            <w:r w:rsidR="009D551A">
              <w:rPr>
                <w:rFonts w:asciiTheme="minorHAnsi" w:hAnsiTheme="minorHAnsi" w:cs="Arial"/>
              </w:rPr>
              <w:t>analogické kopie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Pr="007074A4">
              <w:rPr>
                <w:rFonts w:asciiTheme="minorHAnsi" w:hAnsiTheme="minorHAnsi" w:cs="Arial"/>
              </w:rPr>
              <w:t>nemám žádné připomínky.</w:t>
            </w:r>
            <w:r>
              <w:rPr>
                <w:rFonts w:asciiTheme="minorHAnsi" w:hAnsiTheme="minorHAnsi" w:cs="Arial"/>
              </w:rPr>
              <w:t xml:space="preserve"> 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256A72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256A72">
              <w:rPr>
                <w:rFonts w:asciiTheme="minorHAnsi" w:hAnsiTheme="minorHAnsi"/>
                <w:szCs w:val="24"/>
              </w:rPr>
              <w:t xml:space="preserve"> </w:t>
            </w:r>
            <w:r w:rsidR="00256A72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250F18" w:rsidRPr="00250F18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Pr="00BC0FE2" w:rsidRDefault="001B5773" w:rsidP="00765FBB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C0FE2">
              <w:rPr>
                <w:rFonts w:asciiTheme="minorHAnsi" w:hAnsiTheme="minorHAnsi"/>
                <w:szCs w:val="24"/>
              </w:rPr>
              <w:t xml:space="preserve">Tato část diplomové práce </w:t>
            </w:r>
            <w:r w:rsidR="00765FBB" w:rsidRPr="00BC0FE2">
              <w:rPr>
                <w:rFonts w:asciiTheme="minorHAnsi" w:hAnsiTheme="minorHAnsi"/>
                <w:szCs w:val="24"/>
              </w:rPr>
              <w:t>není předmětem posudku vedoucího práce.</w:t>
            </w:r>
          </w:p>
        </w:tc>
      </w:tr>
      <w:tr w:rsidR="00CF310E" w:rsidTr="005D3260">
        <w:tc>
          <w:tcPr>
            <w:tcW w:w="9212" w:type="dxa"/>
          </w:tcPr>
          <w:p w:rsidR="00CF310E" w:rsidRDefault="00CF310E" w:rsidP="00CF310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</w:t>
            </w:r>
          </w:p>
          <w:p w:rsidR="00CF310E" w:rsidRDefault="00CF310E" w:rsidP="00605AAB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CF310E" w:rsidRPr="00B63975" w:rsidTr="005D3260">
        <w:tc>
          <w:tcPr>
            <w:tcW w:w="9212" w:type="dxa"/>
          </w:tcPr>
          <w:p w:rsidR="00CF310E" w:rsidRPr="00CF310E" w:rsidRDefault="00CF310E" w:rsidP="00CF310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F 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472737" w:rsidTr="005D3260">
        <w:tc>
          <w:tcPr>
            <w:tcW w:w="9212" w:type="dxa"/>
          </w:tcPr>
          <w:p w:rsidR="00E501D2" w:rsidRDefault="00472737" w:rsidP="00E501D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Zdůvodnění:</w:t>
            </w:r>
          </w:p>
          <w:p w:rsidR="00AB5475" w:rsidRPr="00E501D2" w:rsidRDefault="00472737" w:rsidP="00E501D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>K průběhu náročných restaurování ani k jejich výsledkům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Pr="007074A4">
              <w:rPr>
                <w:rFonts w:asciiTheme="minorHAnsi" w:hAnsiTheme="minorHAnsi" w:cs="Arial"/>
              </w:rPr>
              <w:t>nemám žádné připomínky.</w:t>
            </w:r>
            <w:r>
              <w:rPr>
                <w:rFonts w:asciiTheme="minorHAnsi" w:hAnsiTheme="minorHAnsi" w:cs="Arial"/>
              </w:rPr>
              <w:t xml:space="preserve"> </w:t>
            </w:r>
            <w:r w:rsidRPr="00F21A42">
              <w:rPr>
                <w:rFonts w:asciiTheme="minorHAnsi" w:hAnsiTheme="minorHAnsi" w:cs="Arial"/>
              </w:rPr>
              <w:t xml:space="preserve">Lze též ocenit, že při restaurování důsledně </w:t>
            </w:r>
            <w:r>
              <w:rPr>
                <w:rFonts w:asciiTheme="minorHAnsi" w:hAnsiTheme="minorHAnsi" w:cs="Arial"/>
              </w:rPr>
              <w:t>dodržela dohodnutou technologii -</w:t>
            </w:r>
            <w:r w:rsidRPr="00F21A42">
              <w:rPr>
                <w:rFonts w:asciiTheme="minorHAnsi" w:hAnsiTheme="minorHAnsi" w:cs="Arial"/>
              </w:rPr>
              <w:t xml:space="preserve"> použila doporučené materiály</w:t>
            </w:r>
            <w:r>
              <w:rPr>
                <w:rFonts w:asciiTheme="minorHAnsi" w:hAnsiTheme="minorHAnsi" w:cs="Arial"/>
              </w:rPr>
              <w:t xml:space="preserve"> a techniky restaurování</w:t>
            </w:r>
            <w:r w:rsidR="00E33AD2">
              <w:rPr>
                <w:rFonts w:asciiTheme="minorHAnsi" w:hAnsiTheme="minorHAnsi" w:cs="Arial"/>
              </w:rPr>
              <w:t>.</w:t>
            </w:r>
            <w:r w:rsidRPr="00F21A42">
              <w:rPr>
                <w:rFonts w:asciiTheme="minorHAnsi" w:hAnsiTheme="minorHAnsi" w:cs="Arial"/>
              </w:rPr>
              <w:t xml:space="preserve"> </w:t>
            </w:r>
            <w:r w:rsidR="00E33AD2">
              <w:rPr>
                <w:rFonts w:asciiTheme="minorHAnsi" w:hAnsiTheme="minorHAnsi" w:cs="Arial"/>
              </w:rPr>
              <w:t>M</w:t>
            </w:r>
            <w:r w:rsidRPr="00F21A42">
              <w:rPr>
                <w:rFonts w:asciiTheme="minorHAnsi" w:hAnsiTheme="minorHAnsi" w:cs="Arial"/>
              </w:rPr>
              <w:t xml:space="preserve">íru imitativních retuší defektů malby studentka průběžně konzultovala s vedoucím práce. </w:t>
            </w:r>
            <w:r>
              <w:rPr>
                <w:rFonts w:asciiTheme="minorHAnsi" w:hAnsiTheme="minorHAnsi" w:cs="Arial"/>
              </w:rPr>
              <w:t>Náročná restaurování jsou provedená</w:t>
            </w:r>
            <w:r w:rsidRPr="00F21A42">
              <w:rPr>
                <w:rFonts w:asciiTheme="minorHAnsi" w:hAnsiTheme="minorHAnsi" w:cs="Arial"/>
              </w:rPr>
              <w:t xml:space="preserve"> kvalitně</w:t>
            </w:r>
            <w:r>
              <w:rPr>
                <w:rFonts w:asciiTheme="minorHAnsi" w:hAnsiTheme="minorHAnsi" w:cs="Arial"/>
              </w:rPr>
              <w:t>. Realizace technologické kopie části malby „</w:t>
            </w:r>
            <w:r w:rsidR="00765FBB" w:rsidRPr="000D1E6F">
              <w:rPr>
                <w:rFonts w:asciiTheme="minorHAnsi" w:hAnsiTheme="minorHAnsi"/>
                <w:szCs w:val="24"/>
              </w:rPr>
              <w:t>Portrét dámy s knihou</w:t>
            </w:r>
            <w:r>
              <w:rPr>
                <w:rFonts w:asciiTheme="minorHAnsi" w:hAnsiTheme="minorHAnsi" w:cs="Arial"/>
              </w:rPr>
              <w:t xml:space="preserve">“ je též úspěšná a ve finální části přesvědčivá, byť není ještě opatřená ochranným lakem, který </w:t>
            </w:r>
            <w:r w:rsidR="00B73134">
              <w:rPr>
                <w:rFonts w:asciiTheme="minorHAnsi" w:hAnsiTheme="minorHAnsi" w:cs="Arial"/>
              </w:rPr>
              <w:t xml:space="preserve">může být aplikovaný po </w:t>
            </w:r>
            <w:r>
              <w:rPr>
                <w:rFonts w:asciiTheme="minorHAnsi" w:hAnsiTheme="minorHAnsi" w:cs="Arial"/>
              </w:rPr>
              <w:t>technologické přestávce</w:t>
            </w:r>
            <w:r w:rsidR="00B73134">
              <w:rPr>
                <w:rFonts w:asciiTheme="minorHAnsi" w:hAnsiTheme="minorHAnsi" w:cs="Arial"/>
              </w:rPr>
              <w:t xml:space="preserve"> nutné</w:t>
            </w:r>
            <w:r>
              <w:rPr>
                <w:rFonts w:asciiTheme="minorHAnsi" w:hAnsiTheme="minorHAnsi" w:cs="Arial"/>
              </w:rPr>
              <w:t xml:space="preserve"> ke stabilizaci malby. Diplomantka při kopírování </w:t>
            </w:r>
            <w:r w:rsidR="004E5A95">
              <w:rPr>
                <w:rFonts w:asciiTheme="minorHAnsi" w:hAnsiTheme="minorHAnsi" w:cs="Arial"/>
              </w:rPr>
              <w:t xml:space="preserve">efektivně </w:t>
            </w:r>
            <w:r>
              <w:rPr>
                <w:rFonts w:asciiTheme="minorHAnsi" w:hAnsiTheme="minorHAnsi" w:cs="Arial"/>
              </w:rPr>
              <w:t xml:space="preserve">využila i výsledky </w:t>
            </w:r>
            <w:r w:rsidR="00B73134">
              <w:rPr>
                <w:rFonts w:asciiTheme="minorHAnsi" w:hAnsiTheme="minorHAnsi" w:cs="Arial"/>
              </w:rPr>
              <w:t xml:space="preserve">pozorování, </w:t>
            </w:r>
            <w:r>
              <w:rPr>
                <w:rFonts w:asciiTheme="minorHAnsi" w:hAnsiTheme="minorHAnsi" w:cs="Arial"/>
              </w:rPr>
              <w:t>restauráto</w:t>
            </w:r>
            <w:r w:rsidR="00B73134">
              <w:rPr>
                <w:rFonts w:asciiTheme="minorHAnsi" w:hAnsiTheme="minorHAnsi" w:cs="Arial"/>
              </w:rPr>
              <w:t>rského a laboratorního průzkumu, vyhotoveném</w:t>
            </w:r>
            <w:r w:rsidR="00B20E72">
              <w:rPr>
                <w:rFonts w:asciiTheme="minorHAnsi" w:hAnsiTheme="minorHAnsi" w:cs="Arial"/>
              </w:rPr>
              <w:t xml:space="preserve"> </w:t>
            </w:r>
            <w:r>
              <w:rPr>
                <w:rFonts w:asciiTheme="minorHAnsi" w:hAnsiTheme="minorHAnsi" w:cs="Arial"/>
              </w:rPr>
              <w:t xml:space="preserve">Ing. </w:t>
            </w:r>
            <w:r w:rsidR="00B73134">
              <w:rPr>
                <w:rFonts w:asciiTheme="minorHAnsi" w:hAnsiTheme="minorHAnsi" w:cs="Arial"/>
              </w:rPr>
              <w:t xml:space="preserve">Alenou Hurtovou z katedry technologie FR </w:t>
            </w:r>
            <w:proofErr w:type="spellStart"/>
            <w:r w:rsidR="00B73134">
              <w:rPr>
                <w:rFonts w:asciiTheme="minorHAnsi" w:hAnsiTheme="minorHAnsi" w:cs="Arial"/>
              </w:rPr>
              <w:t>UPa</w:t>
            </w:r>
            <w:proofErr w:type="spellEnd"/>
            <w:r w:rsidRPr="00AB5475">
              <w:rPr>
                <w:rFonts w:asciiTheme="minorHAnsi" w:hAnsiTheme="minorHAnsi" w:cs="Arial"/>
                <w:szCs w:val="24"/>
              </w:rPr>
              <w:t xml:space="preserve">. </w:t>
            </w:r>
            <w:r w:rsidR="004E5A95">
              <w:rPr>
                <w:rFonts w:asciiTheme="minorHAnsi" w:hAnsiTheme="minorHAnsi" w:cs="Arial"/>
                <w:szCs w:val="24"/>
              </w:rPr>
              <w:t>Restaurátorské d</w:t>
            </w:r>
            <w:r w:rsidR="00AB5475" w:rsidRPr="00AB5475">
              <w:rPr>
                <w:rFonts w:asciiTheme="minorHAnsi" w:hAnsiTheme="minorHAnsi" w:cs="Arial"/>
                <w:szCs w:val="24"/>
              </w:rPr>
              <w:t>okumentace</w:t>
            </w:r>
            <w:r w:rsidR="004E5A95">
              <w:rPr>
                <w:rFonts w:asciiTheme="minorHAnsi" w:hAnsiTheme="minorHAnsi" w:cs="Arial"/>
                <w:szCs w:val="24"/>
              </w:rPr>
              <w:t xml:space="preserve"> stejně jako magisterská diplomová práce jsou</w:t>
            </w:r>
            <w:r w:rsidR="008A5C51">
              <w:rPr>
                <w:rFonts w:asciiTheme="minorHAnsi" w:hAnsiTheme="minorHAnsi" w:cs="Arial"/>
                <w:szCs w:val="24"/>
              </w:rPr>
              <w:t xml:space="preserve"> zpracované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přehledně a podle požadavků Fakulty re</w:t>
            </w:r>
            <w:r w:rsidR="004E5A95">
              <w:rPr>
                <w:rFonts w:asciiTheme="minorHAnsi" w:hAnsiTheme="minorHAnsi" w:cs="Arial"/>
                <w:szCs w:val="24"/>
              </w:rPr>
              <w:t>staurování Univerzity Pardubice a obsahují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všechny</w:t>
            </w:r>
            <w:r w:rsidR="004E5A95">
              <w:rPr>
                <w:rFonts w:asciiTheme="minorHAnsi" w:hAnsiTheme="minorHAnsi" w:cs="Arial"/>
                <w:szCs w:val="24"/>
              </w:rPr>
              <w:t xml:space="preserve"> požadované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náležitosti</w:t>
            </w:r>
            <w:r w:rsidR="004E5A95">
              <w:rPr>
                <w:rFonts w:asciiTheme="minorHAnsi" w:hAnsiTheme="minorHAnsi" w:cs="Arial"/>
                <w:szCs w:val="24"/>
              </w:rPr>
              <w:t>.</w:t>
            </w:r>
            <w:r w:rsidR="00AB5475" w:rsidRPr="00AB5475">
              <w:rPr>
                <w:rFonts w:asciiTheme="minorHAnsi" w:hAnsiTheme="minorHAnsi" w:cs="Arial"/>
                <w:szCs w:val="24"/>
              </w:rPr>
              <w:t xml:space="preserve"> </w:t>
            </w:r>
          </w:p>
          <w:p w:rsidR="00472737" w:rsidRDefault="00472737" w:rsidP="0047273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472737" w:rsidRPr="00B63975" w:rsidTr="005D3260">
        <w:tc>
          <w:tcPr>
            <w:tcW w:w="9212" w:type="dxa"/>
          </w:tcPr>
          <w:p w:rsidR="00472737" w:rsidRPr="007D6DFF" w:rsidRDefault="00472737" w:rsidP="00472737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D6DFF">
              <w:rPr>
                <w:rFonts w:asciiTheme="minorHAnsi" w:hAnsiTheme="minorHAnsi"/>
                <w:szCs w:val="24"/>
              </w:rPr>
              <w:t xml:space="preserve"> </w:t>
            </w:r>
            <w:r w:rsidR="007D6DFF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796F91" w:rsidRDefault="001C3F32" w:rsidP="00796F91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</w:p>
          <w:p w:rsidR="00C7392D" w:rsidRDefault="00A435E4" w:rsidP="00A435E4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</w:t>
            </w:r>
            <w:r w:rsidR="00C7392D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>praktické</w:t>
            </w:r>
            <w:r w:rsidR="00C7392D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>části diplomové práce vždy diplomantka interpretovala a zohlednila při restaurování obrazů a tvorbě technologické kopie výsledky vš</w:t>
            </w:r>
            <w:r w:rsidR="00C7392D">
              <w:rPr>
                <w:rFonts w:asciiTheme="minorHAnsi" w:hAnsiTheme="minorHAnsi"/>
                <w:szCs w:val="24"/>
              </w:rPr>
              <w:t>ech provedených průzkumů především při odstranění nevhodných druhotných zásahů</w:t>
            </w:r>
            <w:r w:rsidR="009C4605">
              <w:rPr>
                <w:rFonts w:asciiTheme="minorHAnsi" w:hAnsiTheme="minorHAnsi"/>
                <w:szCs w:val="24"/>
              </w:rPr>
              <w:t xml:space="preserve"> a</w:t>
            </w:r>
            <w:r w:rsidR="00C7392D">
              <w:rPr>
                <w:rFonts w:asciiTheme="minorHAnsi" w:hAnsiTheme="minorHAnsi"/>
                <w:szCs w:val="24"/>
              </w:rPr>
              <w:t xml:space="preserve"> při šetrném přístupu dbala na minimálně nutnou materiálovou intervenci při konzervačních zásazích. S respektem vůči autenticky dochovanému stavu maleb provedla minimálně nutnou reverzibilní plastickou a barevnou retuš na defektech maleb. </w:t>
            </w:r>
            <w:r w:rsidR="004A292A">
              <w:rPr>
                <w:rFonts w:asciiTheme="minorHAnsi" w:hAnsiTheme="minorHAnsi"/>
                <w:szCs w:val="24"/>
              </w:rPr>
              <w:t xml:space="preserve">Při restaurování a tvorbě technologické kopie respektovala dohodnuté postupy a jejich časovou následnost a v případě nutných změn </w:t>
            </w:r>
            <w:r w:rsidR="00CD0676">
              <w:rPr>
                <w:rFonts w:asciiTheme="minorHAnsi" w:hAnsiTheme="minorHAnsi"/>
                <w:szCs w:val="24"/>
              </w:rPr>
              <w:t xml:space="preserve">tyto </w:t>
            </w:r>
            <w:r w:rsidR="004A292A">
              <w:rPr>
                <w:rFonts w:asciiTheme="minorHAnsi" w:hAnsiTheme="minorHAnsi"/>
                <w:szCs w:val="24"/>
              </w:rPr>
              <w:t>konzultovala s vedoucím diplomové práce.</w:t>
            </w:r>
          </w:p>
          <w:p w:rsidR="00B63975" w:rsidRDefault="00C7392D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Diplomantka</w:t>
            </w:r>
            <w:r w:rsidR="009E1540">
              <w:rPr>
                <w:rFonts w:asciiTheme="minorHAnsi" w:hAnsiTheme="minorHAnsi"/>
                <w:szCs w:val="24"/>
              </w:rPr>
              <w:t xml:space="preserve"> využila při restaurování doporučenou</w:t>
            </w:r>
            <w:r>
              <w:rPr>
                <w:rFonts w:asciiTheme="minorHAnsi" w:hAnsiTheme="minorHAnsi"/>
                <w:szCs w:val="24"/>
              </w:rPr>
              <w:t xml:space="preserve"> odbornou literaturu</w:t>
            </w:r>
            <w:r w:rsidR="004A292A">
              <w:rPr>
                <w:rFonts w:asciiTheme="minorHAnsi" w:hAnsiTheme="minorHAnsi"/>
                <w:szCs w:val="24"/>
              </w:rPr>
              <w:t>, doplněnou</w:t>
            </w:r>
            <w:r w:rsidR="00B557C3">
              <w:rPr>
                <w:rFonts w:asciiTheme="minorHAnsi" w:hAnsiTheme="minorHAnsi"/>
                <w:szCs w:val="24"/>
              </w:rPr>
              <w:t xml:space="preserve"> z</w:t>
            </w:r>
            <w:r w:rsidR="0098232D">
              <w:rPr>
                <w:rFonts w:asciiTheme="minorHAnsi" w:hAnsiTheme="minorHAnsi"/>
                <w:szCs w:val="24"/>
              </w:rPr>
              <w:t xml:space="preserve"> vlastních</w:t>
            </w:r>
            <w:r w:rsidR="00B557C3">
              <w:rPr>
                <w:rFonts w:asciiTheme="minorHAnsi" w:hAnsiTheme="minorHAnsi"/>
                <w:szCs w:val="24"/>
              </w:rPr>
              <w:t xml:space="preserve"> zdrojů a </w:t>
            </w:r>
            <w:r w:rsidR="00796F91">
              <w:rPr>
                <w:rFonts w:asciiTheme="minorHAnsi" w:hAnsiTheme="minorHAnsi"/>
                <w:szCs w:val="24"/>
              </w:rPr>
              <w:t>elektronických medií</w:t>
            </w:r>
            <w:r w:rsidR="00B557C3">
              <w:rPr>
                <w:rFonts w:asciiTheme="minorHAnsi" w:hAnsiTheme="minorHAnsi"/>
                <w:szCs w:val="24"/>
              </w:rPr>
              <w:t>. Při zhotovení atlasu poškození</w:t>
            </w:r>
            <w:r w:rsidR="00155643">
              <w:rPr>
                <w:rFonts w:asciiTheme="minorHAnsi" w:hAnsiTheme="minorHAnsi"/>
                <w:szCs w:val="24"/>
              </w:rPr>
              <w:t xml:space="preserve"> vybrala fotografie</w:t>
            </w:r>
            <w:r w:rsidR="004A292A">
              <w:rPr>
                <w:rFonts w:asciiTheme="minorHAnsi" w:hAnsiTheme="minorHAnsi"/>
                <w:szCs w:val="24"/>
              </w:rPr>
              <w:t xml:space="preserve"> charakteristických typů poškození a doplnila je výstižnými a stručnými charakteristikami</w:t>
            </w:r>
            <w:r w:rsidR="00796F91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1D544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1D5445">
              <w:rPr>
                <w:rFonts w:asciiTheme="minorHAnsi" w:hAnsiTheme="minorHAnsi"/>
                <w:szCs w:val="24"/>
              </w:rPr>
              <w:t xml:space="preserve"> </w:t>
            </w:r>
            <w:r w:rsid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  <w:r w:rsidR="00AB5475">
              <w:rPr>
                <w:rFonts w:asciiTheme="minorHAnsi" w:hAnsiTheme="minorHAnsi"/>
                <w:b/>
                <w:szCs w:val="24"/>
              </w:rPr>
              <w:t xml:space="preserve">: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1D5445" w:rsidRDefault="001C3F32" w:rsidP="001D5445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>:</w:t>
            </w:r>
          </w:p>
          <w:p w:rsidR="00B63975" w:rsidRDefault="006B7857" w:rsidP="007D6DFF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cs="Arial"/>
              </w:rPr>
              <w:t>Magisterská diplomová</w:t>
            </w:r>
            <w:r w:rsidR="00AB5475" w:rsidRPr="00AB5475">
              <w:rPr>
                <w:rFonts w:asciiTheme="minorHAnsi" w:hAnsiTheme="minorHAnsi" w:cs="Arial"/>
              </w:rPr>
              <w:t xml:space="preserve"> práce je zpracovaná přehledně a podle požadavků Fakulty restaurování Univerzity Pardubice; obsahuje všechny náležitosti, praktickou</w:t>
            </w:r>
            <w:r w:rsidR="002F0E09">
              <w:rPr>
                <w:rFonts w:asciiTheme="minorHAnsi" w:hAnsiTheme="minorHAnsi" w:cs="Arial"/>
              </w:rPr>
              <w:t xml:space="preserve"> i teoretickou</w:t>
            </w:r>
            <w:r w:rsidR="00AB5475" w:rsidRPr="00AB5475">
              <w:rPr>
                <w:rFonts w:asciiTheme="minorHAnsi" w:hAnsiTheme="minorHAnsi" w:cs="Arial"/>
              </w:rPr>
              <w:t xml:space="preserve"> část magisterské práce včetně</w:t>
            </w:r>
            <w:r w:rsidR="002F0E09">
              <w:rPr>
                <w:rFonts w:asciiTheme="minorHAnsi" w:hAnsiTheme="minorHAnsi" w:cs="Arial"/>
              </w:rPr>
              <w:t xml:space="preserve"> Atlasu poškození a dalších</w:t>
            </w:r>
            <w:r w:rsidR="00AB5475" w:rsidRPr="00AB5475">
              <w:rPr>
                <w:rFonts w:asciiTheme="minorHAnsi" w:hAnsiTheme="minorHAnsi" w:cs="Arial"/>
              </w:rPr>
              <w:t xml:space="preserve"> příloh</w:t>
            </w:r>
            <w:r w:rsidR="002F0E09">
              <w:rPr>
                <w:rFonts w:asciiTheme="minorHAnsi" w:hAnsiTheme="minorHAnsi" w:cs="Arial"/>
              </w:rPr>
              <w:t>,</w:t>
            </w:r>
            <w:r w:rsidR="00AB5475" w:rsidRPr="00AB5475">
              <w:rPr>
                <w:rFonts w:asciiTheme="minorHAnsi" w:hAnsiTheme="minorHAnsi" w:cs="Arial"/>
              </w:rPr>
              <w:t xml:space="preserve"> seznam použité odborné literatury</w:t>
            </w:r>
            <w:r w:rsidR="002F0E09">
              <w:rPr>
                <w:rFonts w:asciiTheme="minorHAnsi" w:hAnsiTheme="minorHAnsi" w:cs="Arial"/>
              </w:rPr>
              <w:t xml:space="preserve"> i</w:t>
            </w:r>
            <w:r w:rsidR="00AB5475">
              <w:rPr>
                <w:rFonts w:asciiTheme="minorHAnsi" w:hAnsiTheme="minorHAnsi" w:cs="Arial"/>
              </w:rPr>
              <w:t xml:space="preserve"> odkazy na jiné zdroje informací</w:t>
            </w:r>
            <w:r w:rsidR="00AB5475" w:rsidRPr="00AB5475">
              <w:rPr>
                <w:rFonts w:asciiTheme="minorHAnsi" w:hAnsiTheme="minorHAnsi" w:cs="Arial"/>
              </w:rPr>
              <w:t>. Fotodokumentace restaurování je systematická, zaznamenává stavy před restaurováním s charakteristickými defekty,</w:t>
            </w:r>
            <w:r w:rsidR="001D5445">
              <w:rPr>
                <w:rFonts w:asciiTheme="minorHAnsi" w:hAnsiTheme="minorHAnsi" w:cs="Arial"/>
              </w:rPr>
              <w:t xml:space="preserve"> výsledky restaurátorských neinvazivních i invazivních průzkumů,</w:t>
            </w:r>
            <w:r w:rsidR="00AB5475" w:rsidRPr="00AB5475">
              <w:rPr>
                <w:rFonts w:asciiTheme="minorHAnsi" w:hAnsiTheme="minorHAnsi" w:cs="Arial"/>
              </w:rPr>
              <w:t xml:space="preserve"> všechny důležité pracovní postupy, zásadní etapy a stavy p</w:t>
            </w:r>
            <w:r w:rsidR="00AB5475">
              <w:rPr>
                <w:rFonts w:asciiTheme="minorHAnsi" w:hAnsiTheme="minorHAnsi" w:cs="Arial"/>
              </w:rPr>
              <w:t>o restaurování.</w:t>
            </w:r>
            <w:r w:rsidR="002F0E09">
              <w:rPr>
                <w:rFonts w:asciiTheme="minorHAnsi" w:hAnsiTheme="minorHAnsi" w:cs="Arial"/>
              </w:rPr>
              <w:t xml:space="preserve"> Fotografie jsou kvalitní s výbornou vypovídací schopností.</w:t>
            </w:r>
            <w:r w:rsidR="00AB5475">
              <w:rPr>
                <w:rFonts w:asciiTheme="minorHAnsi" w:hAnsiTheme="minorHAnsi" w:cs="Arial"/>
              </w:rPr>
              <w:t xml:space="preserve"> V závěru textových částí restaurátorských dokumentací jsou uvedeny</w:t>
            </w:r>
            <w:r w:rsidR="00AB5475" w:rsidRPr="00AB5475">
              <w:rPr>
                <w:rFonts w:asciiTheme="minorHAnsi" w:hAnsiTheme="minorHAnsi" w:cs="Arial"/>
              </w:rPr>
              <w:t xml:space="preserve"> použité materiály, pomůcky, přístroje a doporučený ochranný režim pro uchování děl. </w:t>
            </w:r>
            <w:r w:rsidR="00AB5475">
              <w:rPr>
                <w:rFonts w:asciiTheme="minorHAnsi" w:hAnsiTheme="minorHAnsi" w:cs="Arial"/>
              </w:rPr>
              <w:t>Formulace</w:t>
            </w:r>
            <w:r w:rsidR="001D5445">
              <w:rPr>
                <w:rFonts w:asciiTheme="minorHAnsi" w:hAnsiTheme="minorHAnsi" w:cs="Arial"/>
              </w:rPr>
              <w:t xml:space="preserve"> všech textů (tedy i popisek k fotografiím)</w:t>
            </w:r>
            <w:r w:rsidR="00AB5475">
              <w:rPr>
                <w:rFonts w:asciiTheme="minorHAnsi" w:hAnsiTheme="minorHAnsi" w:cs="Arial"/>
              </w:rPr>
              <w:t xml:space="preserve"> jsou</w:t>
            </w:r>
            <w:r w:rsidR="002F0E09">
              <w:rPr>
                <w:rFonts w:asciiTheme="minorHAnsi" w:hAnsiTheme="minorHAnsi" w:cs="Arial"/>
              </w:rPr>
              <w:t xml:space="preserve"> věcné,</w:t>
            </w:r>
            <w:r w:rsidR="00AB5475">
              <w:rPr>
                <w:rFonts w:asciiTheme="minorHAnsi" w:hAnsiTheme="minorHAnsi" w:cs="Arial"/>
              </w:rPr>
              <w:t xml:space="preserve"> srozumitelné, terminologie správně </w:t>
            </w:r>
            <w:r w:rsidR="000939F2">
              <w:rPr>
                <w:rFonts w:asciiTheme="minorHAnsi" w:hAnsiTheme="minorHAnsi" w:cs="Arial"/>
              </w:rPr>
              <w:t>užívaná, užití jazyka na výborné</w:t>
            </w:r>
            <w:r w:rsidR="00AB5475">
              <w:rPr>
                <w:rFonts w:asciiTheme="minorHAnsi" w:hAnsiTheme="minorHAnsi" w:cs="Arial"/>
              </w:rPr>
              <w:t xml:space="preserve"> úrovni. </w:t>
            </w:r>
            <w:r w:rsidR="007E5F55">
              <w:rPr>
                <w:rFonts w:asciiTheme="minorHAnsi" w:hAnsiTheme="minorHAnsi" w:cs="Arial"/>
              </w:rPr>
              <w:t>Jedinou</w:t>
            </w:r>
            <w:r w:rsidR="00B3434E">
              <w:rPr>
                <w:rFonts w:asciiTheme="minorHAnsi" w:hAnsiTheme="minorHAnsi" w:cs="Arial"/>
              </w:rPr>
              <w:t xml:space="preserve"> drobnou</w:t>
            </w:r>
            <w:r w:rsidR="007E5F55">
              <w:rPr>
                <w:rFonts w:asciiTheme="minorHAnsi" w:hAnsiTheme="minorHAnsi" w:cs="Arial"/>
              </w:rPr>
              <w:t xml:space="preserve"> výhradu mám</w:t>
            </w:r>
            <w:r w:rsidR="00B3434E">
              <w:rPr>
                <w:rFonts w:asciiTheme="minorHAnsi" w:hAnsiTheme="minorHAnsi" w:cs="Arial"/>
              </w:rPr>
              <w:t xml:space="preserve"> k nejednotné orientaci fotografií na str. 31, 34 a 38</w:t>
            </w:r>
            <w:r w:rsidR="004F3B6B">
              <w:rPr>
                <w:rFonts w:asciiTheme="minorHAnsi" w:hAnsiTheme="minorHAnsi" w:cs="Arial"/>
              </w:rPr>
              <w:t xml:space="preserve"> diplomové práce</w:t>
            </w:r>
            <w:r w:rsidR="00B3434E">
              <w:rPr>
                <w:rFonts w:asciiTheme="minorHAnsi" w:hAnsiTheme="minorHAnsi" w:cs="Arial"/>
              </w:rPr>
              <w:t>.</w:t>
            </w:r>
            <w:r w:rsidR="007E5F55">
              <w:rPr>
                <w:rFonts w:asciiTheme="minorHAnsi" w:hAnsiTheme="minorHAnsi" w:cs="Arial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1D5445">
              <w:rPr>
                <w:rFonts w:asciiTheme="minorHAnsi" w:hAnsiTheme="minorHAnsi"/>
                <w:szCs w:val="24"/>
              </w:rPr>
              <w:t xml:space="preserve"> </w:t>
            </w:r>
            <w:r w:rsidR="001D5445" w:rsidRP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lastRenderedPageBreak/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 xml:space="preserve">Zdůvodnění: </w:t>
            </w:r>
          </w:p>
          <w:p w:rsidR="001C3F32" w:rsidRDefault="00C5232A" w:rsidP="006B7857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Doporučuji diplomovou práci studentky </w:t>
            </w:r>
            <w:proofErr w:type="spellStart"/>
            <w:r>
              <w:rPr>
                <w:rFonts w:asciiTheme="minorHAnsi" w:hAnsiTheme="minorHAnsi"/>
                <w:szCs w:val="24"/>
              </w:rPr>
              <w:t>BcA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. </w:t>
            </w:r>
            <w:r w:rsidR="002F0E09">
              <w:rPr>
                <w:rFonts w:asciiTheme="minorHAnsi" w:hAnsiTheme="minorHAnsi"/>
                <w:szCs w:val="24"/>
              </w:rPr>
              <w:t xml:space="preserve">Aleny </w:t>
            </w:r>
            <w:proofErr w:type="spellStart"/>
            <w:r w:rsidR="002F0E09">
              <w:rPr>
                <w:rFonts w:asciiTheme="minorHAnsi" w:hAnsiTheme="minorHAnsi"/>
                <w:szCs w:val="24"/>
              </w:rPr>
              <w:t>Fecskeové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k obhajobě. </w:t>
            </w:r>
            <w:r w:rsidR="00567889">
              <w:rPr>
                <w:rFonts w:asciiTheme="minorHAnsi" w:hAnsiTheme="minorHAnsi"/>
                <w:szCs w:val="24"/>
              </w:rPr>
              <w:t xml:space="preserve">Úrovní zpracování a rozsahem splnila požadavky formulované v zadání diplomové práce. </w:t>
            </w:r>
            <w:r w:rsidR="001D5445">
              <w:rPr>
                <w:rFonts w:asciiTheme="minorHAnsi" w:hAnsiTheme="minorHAnsi"/>
                <w:szCs w:val="24"/>
              </w:rPr>
              <w:t xml:space="preserve">S ohledem na </w:t>
            </w:r>
            <w:r w:rsidR="00567889">
              <w:rPr>
                <w:rFonts w:asciiTheme="minorHAnsi" w:hAnsiTheme="minorHAnsi"/>
                <w:szCs w:val="24"/>
              </w:rPr>
              <w:t>její výborné provedení</w:t>
            </w:r>
            <w:r w:rsidR="001D5445">
              <w:rPr>
                <w:rFonts w:asciiTheme="minorHAnsi" w:hAnsiTheme="minorHAnsi"/>
                <w:szCs w:val="24"/>
              </w:rPr>
              <w:t xml:space="preserve">, příkladný přístup k její realizaci a ke studiu navrhuji </w:t>
            </w:r>
            <w:r w:rsidR="002F0E09">
              <w:rPr>
                <w:rFonts w:asciiTheme="minorHAnsi" w:hAnsiTheme="minorHAnsi"/>
                <w:szCs w:val="24"/>
              </w:rPr>
              <w:t xml:space="preserve">hodnocení </w:t>
            </w:r>
            <w:r w:rsidR="002F0E09">
              <w:rPr>
                <w:rFonts w:asciiTheme="minorHAnsi" w:hAnsiTheme="minorHAnsi"/>
                <w:b/>
                <w:szCs w:val="24"/>
              </w:rPr>
              <w:t>výborně</w:t>
            </w:r>
            <w:r w:rsidR="001D5445">
              <w:rPr>
                <w:rFonts w:asciiTheme="minorHAnsi" w:hAnsiTheme="minorHAnsi"/>
                <w:szCs w:val="24"/>
              </w:rPr>
              <w:t>.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1D544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796F91">
              <w:rPr>
                <w:rFonts w:asciiTheme="minorHAnsi" w:hAnsiTheme="minorHAnsi"/>
                <w:szCs w:val="24"/>
              </w:rPr>
              <w:t xml:space="preserve"> </w:t>
            </w:r>
            <w:r w:rsidR="001D5445">
              <w:rPr>
                <w:rFonts w:asciiTheme="minorHAnsi" w:hAnsiTheme="minorHAnsi"/>
                <w:b/>
                <w:szCs w:val="24"/>
              </w:rPr>
              <w:t>hodnocení A</w:t>
            </w:r>
          </w:p>
        </w:tc>
      </w:tr>
    </w:tbl>
    <w:p w:rsidR="00CF3379" w:rsidRPr="004F38F2" w:rsidRDefault="00CF3379" w:rsidP="00CF3379">
      <w:pPr>
        <w:jc w:val="both"/>
        <w:rPr>
          <w:rFonts w:asciiTheme="minorHAnsi" w:hAnsiTheme="minorHAnsi"/>
          <w:b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9E4E48" w:rsidP="00CF3379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                                                                                                  </w:t>
      </w:r>
      <w:r>
        <w:rPr>
          <w:noProof/>
        </w:rPr>
        <w:drawing>
          <wp:inline distT="0" distB="0" distL="0" distR="0" wp14:anchorId="0C7FC3AC" wp14:editId="4D9F8817">
            <wp:extent cx="1247775" cy="527333"/>
            <wp:effectExtent l="0" t="0" r="0" b="6350"/>
            <wp:docPr id="1031" name="Obrázek 3" descr="podpis JČ orez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704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" name="Obrázek 3" descr="podpis JČ orez">
                      <a:extLst>
                        <a:ext uri="{FF2B5EF4-FFF2-40B4-BE49-F238E27FC236}">
        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00000000-0008-0000-0000-000007040000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527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</w:p>
    <w:p w:rsidR="00B63975" w:rsidRPr="000E2208" w:rsidRDefault="009F1D9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V</w:t>
      </w:r>
      <w:r w:rsidR="007D6DFF">
        <w:rPr>
          <w:rFonts w:asciiTheme="minorHAnsi" w:hAnsiTheme="minorHAnsi"/>
          <w:szCs w:val="24"/>
        </w:rPr>
        <w:t xml:space="preserve"> Praze 12. září </w:t>
      </w:r>
      <w:proofErr w:type="gramStart"/>
      <w:r w:rsidR="007D6DFF">
        <w:rPr>
          <w:rFonts w:asciiTheme="minorHAnsi" w:hAnsiTheme="minorHAnsi"/>
          <w:szCs w:val="24"/>
        </w:rPr>
        <w:t xml:space="preserve">2018                                                </w:t>
      </w:r>
      <w:r>
        <w:rPr>
          <w:rFonts w:asciiTheme="minorHAnsi" w:hAnsiTheme="minorHAnsi"/>
          <w:szCs w:val="24"/>
        </w:rPr>
        <w:t xml:space="preserve">            Podpis</w:t>
      </w:r>
      <w:proofErr w:type="gramEnd"/>
      <w:r>
        <w:rPr>
          <w:rFonts w:asciiTheme="minorHAnsi" w:hAnsiTheme="minorHAnsi"/>
          <w:szCs w:val="24"/>
        </w:rPr>
        <w:t xml:space="preserve"> </w:t>
      </w:r>
      <w:r w:rsidR="00796F91">
        <w:rPr>
          <w:rFonts w:asciiTheme="minorHAnsi" w:hAnsiTheme="minorHAnsi"/>
          <w:szCs w:val="24"/>
        </w:rPr>
        <w:t>vedoucího diplomové práce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6E57" w:rsidRDefault="00446E57" w:rsidP="000E2208">
      <w:pPr>
        <w:spacing w:before="0" w:line="240" w:lineRule="auto"/>
      </w:pPr>
      <w:r>
        <w:separator/>
      </w:r>
    </w:p>
  </w:endnote>
  <w:endnote w:type="continuationSeparator" w:id="0">
    <w:p w:rsidR="00446E57" w:rsidRDefault="00446E57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6E57" w:rsidRDefault="00446E57" w:rsidP="000E2208">
      <w:pPr>
        <w:spacing w:before="0" w:line="240" w:lineRule="auto"/>
      </w:pPr>
      <w:r>
        <w:separator/>
      </w:r>
    </w:p>
  </w:footnote>
  <w:footnote w:type="continuationSeparator" w:id="0">
    <w:p w:rsidR="00446E57" w:rsidRDefault="00446E57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16645"/>
    <w:rsid w:val="0002469C"/>
    <w:rsid w:val="0003444D"/>
    <w:rsid w:val="00053B3A"/>
    <w:rsid w:val="000618B8"/>
    <w:rsid w:val="00071773"/>
    <w:rsid w:val="00077EFD"/>
    <w:rsid w:val="000939F2"/>
    <w:rsid w:val="000A6B55"/>
    <w:rsid w:val="000C0492"/>
    <w:rsid w:val="000D1E6F"/>
    <w:rsid w:val="000E2208"/>
    <w:rsid w:val="00101B0B"/>
    <w:rsid w:val="00116975"/>
    <w:rsid w:val="00127784"/>
    <w:rsid w:val="00127B6F"/>
    <w:rsid w:val="00151473"/>
    <w:rsid w:val="00155643"/>
    <w:rsid w:val="001575C2"/>
    <w:rsid w:val="001B18DB"/>
    <w:rsid w:val="001B5773"/>
    <w:rsid w:val="001C3F32"/>
    <w:rsid w:val="001D1D84"/>
    <w:rsid w:val="001D5445"/>
    <w:rsid w:val="00210F7A"/>
    <w:rsid w:val="00226B53"/>
    <w:rsid w:val="002416F2"/>
    <w:rsid w:val="00250F18"/>
    <w:rsid w:val="00256A72"/>
    <w:rsid w:val="00256F48"/>
    <w:rsid w:val="00264DDA"/>
    <w:rsid w:val="00281E15"/>
    <w:rsid w:val="002A2CA7"/>
    <w:rsid w:val="002B753A"/>
    <w:rsid w:val="002D4570"/>
    <w:rsid w:val="002F0E09"/>
    <w:rsid w:val="00302592"/>
    <w:rsid w:val="00315C19"/>
    <w:rsid w:val="0033184F"/>
    <w:rsid w:val="0036103A"/>
    <w:rsid w:val="00387E4E"/>
    <w:rsid w:val="003A78B7"/>
    <w:rsid w:val="003D0718"/>
    <w:rsid w:val="003D0C5B"/>
    <w:rsid w:val="00436C51"/>
    <w:rsid w:val="004450F9"/>
    <w:rsid w:val="00446E57"/>
    <w:rsid w:val="0045674A"/>
    <w:rsid w:val="00466CCB"/>
    <w:rsid w:val="00470612"/>
    <w:rsid w:val="00472737"/>
    <w:rsid w:val="004A292A"/>
    <w:rsid w:val="004A3CFD"/>
    <w:rsid w:val="004A79AB"/>
    <w:rsid w:val="004E5A95"/>
    <w:rsid w:val="004F38F2"/>
    <w:rsid w:val="004F3B6B"/>
    <w:rsid w:val="00517854"/>
    <w:rsid w:val="0052698B"/>
    <w:rsid w:val="0052722D"/>
    <w:rsid w:val="005466DB"/>
    <w:rsid w:val="00566CB8"/>
    <w:rsid w:val="00567889"/>
    <w:rsid w:val="00605AAB"/>
    <w:rsid w:val="00630859"/>
    <w:rsid w:val="00636400"/>
    <w:rsid w:val="00647B75"/>
    <w:rsid w:val="00680700"/>
    <w:rsid w:val="006928A5"/>
    <w:rsid w:val="006B7857"/>
    <w:rsid w:val="006F51CE"/>
    <w:rsid w:val="006F683C"/>
    <w:rsid w:val="007074A4"/>
    <w:rsid w:val="007143DB"/>
    <w:rsid w:val="00730380"/>
    <w:rsid w:val="0073340C"/>
    <w:rsid w:val="0074311F"/>
    <w:rsid w:val="0075547D"/>
    <w:rsid w:val="00765FBB"/>
    <w:rsid w:val="00782064"/>
    <w:rsid w:val="00791661"/>
    <w:rsid w:val="00793AA4"/>
    <w:rsid w:val="00796F91"/>
    <w:rsid w:val="007D6DFF"/>
    <w:rsid w:val="007E1253"/>
    <w:rsid w:val="007E5F55"/>
    <w:rsid w:val="007F0F4A"/>
    <w:rsid w:val="00811891"/>
    <w:rsid w:val="00812D84"/>
    <w:rsid w:val="00851878"/>
    <w:rsid w:val="0085448C"/>
    <w:rsid w:val="00875F73"/>
    <w:rsid w:val="00896EE9"/>
    <w:rsid w:val="008A5C51"/>
    <w:rsid w:val="008B5936"/>
    <w:rsid w:val="00926094"/>
    <w:rsid w:val="00945072"/>
    <w:rsid w:val="00966784"/>
    <w:rsid w:val="0098232D"/>
    <w:rsid w:val="00994DEC"/>
    <w:rsid w:val="009B61F8"/>
    <w:rsid w:val="009C4605"/>
    <w:rsid w:val="009D25E4"/>
    <w:rsid w:val="009D551A"/>
    <w:rsid w:val="009E1540"/>
    <w:rsid w:val="009E4E48"/>
    <w:rsid w:val="009F1D91"/>
    <w:rsid w:val="00A435E4"/>
    <w:rsid w:val="00A45B4A"/>
    <w:rsid w:val="00A51B27"/>
    <w:rsid w:val="00A5642C"/>
    <w:rsid w:val="00A631B6"/>
    <w:rsid w:val="00A8454D"/>
    <w:rsid w:val="00A90FEC"/>
    <w:rsid w:val="00AA2E19"/>
    <w:rsid w:val="00AA3228"/>
    <w:rsid w:val="00AB5475"/>
    <w:rsid w:val="00AE1C63"/>
    <w:rsid w:val="00B10726"/>
    <w:rsid w:val="00B20E72"/>
    <w:rsid w:val="00B3434E"/>
    <w:rsid w:val="00B3793E"/>
    <w:rsid w:val="00B461A3"/>
    <w:rsid w:val="00B557C3"/>
    <w:rsid w:val="00B63975"/>
    <w:rsid w:val="00B73134"/>
    <w:rsid w:val="00BA2574"/>
    <w:rsid w:val="00BA7FE0"/>
    <w:rsid w:val="00BC0664"/>
    <w:rsid w:val="00BC0FE2"/>
    <w:rsid w:val="00C5232A"/>
    <w:rsid w:val="00C7392D"/>
    <w:rsid w:val="00C847A7"/>
    <w:rsid w:val="00CA4BEE"/>
    <w:rsid w:val="00CD0676"/>
    <w:rsid w:val="00CD68F1"/>
    <w:rsid w:val="00CF0A1B"/>
    <w:rsid w:val="00CF310E"/>
    <w:rsid w:val="00CF3379"/>
    <w:rsid w:val="00DC2F10"/>
    <w:rsid w:val="00DE47AE"/>
    <w:rsid w:val="00DF326B"/>
    <w:rsid w:val="00DF35E8"/>
    <w:rsid w:val="00E21156"/>
    <w:rsid w:val="00E33AD2"/>
    <w:rsid w:val="00E501D2"/>
    <w:rsid w:val="00E6629B"/>
    <w:rsid w:val="00EE0D4B"/>
    <w:rsid w:val="00F029F7"/>
    <w:rsid w:val="00F07235"/>
    <w:rsid w:val="00F21A42"/>
    <w:rsid w:val="00F237CE"/>
    <w:rsid w:val="00F51127"/>
    <w:rsid w:val="00F63066"/>
    <w:rsid w:val="00F72724"/>
    <w:rsid w:val="00FD64FE"/>
    <w:rsid w:val="00FE0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862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05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1105</Words>
  <Characters>6523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2018-09-17T13:29:00Z</dcterms:created>
  <dcterms:modified xsi:type="dcterms:W3CDTF">2018-09-17T13:29:00Z</dcterms:modified>
</cp:coreProperties>
</file>