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89B95" w14:textId="77777777" w:rsidR="001703A3" w:rsidRPr="00D642A1" w:rsidRDefault="001703A3" w:rsidP="001703A3">
      <w:pPr>
        <w:pStyle w:val="Zhlav"/>
        <w:rPr>
          <w:rFonts w:ascii="Tahoma" w:hAnsi="Tahoma" w:cs="Tahoma"/>
        </w:rPr>
      </w:pPr>
      <w:r w:rsidRPr="00D642A1">
        <w:rPr>
          <w:rFonts w:ascii="Tahoma" w:hAnsi="Tahoma" w:cs="Tahoma"/>
          <w:noProof/>
        </w:rPr>
        <w:drawing>
          <wp:inline distT="0" distB="0" distL="0" distR="0" wp14:anchorId="71989C13" wp14:editId="71989C14">
            <wp:extent cx="1309370" cy="841375"/>
            <wp:effectExtent l="0" t="0" r="508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09370" cy="841375"/>
                    </a:xfrm>
                    <a:prstGeom prst="rect">
                      <a:avLst/>
                    </a:prstGeom>
                    <a:noFill/>
                    <a:ln>
                      <a:noFill/>
                    </a:ln>
                  </pic:spPr>
                </pic:pic>
              </a:graphicData>
            </a:graphic>
          </wp:inline>
        </w:drawing>
      </w:r>
    </w:p>
    <w:p w14:paraId="71989B96" w14:textId="77777777" w:rsidR="001703A3" w:rsidRPr="00D642A1" w:rsidRDefault="001703A3" w:rsidP="001703A3">
      <w:pPr>
        <w:rPr>
          <w:rFonts w:ascii="Tahoma" w:hAnsi="Tahoma" w:cs="Tahoma"/>
          <w:b/>
          <w:bCs/>
          <w:sz w:val="28"/>
          <w:szCs w:val="28"/>
          <w:lang w:val="cs-CZ"/>
        </w:rPr>
      </w:pPr>
    </w:p>
    <w:p w14:paraId="71989B97" w14:textId="77777777" w:rsidR="001703A3" w:rsidRPr="00D642A1" w:rsidRDefault="001703A3" w:rsidP="001703A3">
      <w:pPr>
        <w:rPr>
          <w:rFonts w:ascii="Tahoma" w:hAnsi="Tahoma" w:cs="Tahoma"/>
          <w:b/>
          <w:bCs/>
          <w:color w:val="808080"/>
          <w:sz w:val="28"/>
          <w:szCs w:val="28"/>
          <w:lang w:val="cs-CZ"/>
        </w:rPr>
      </w:pPr>
      <w:r w:rsidRPr="00D642A1">
        <w:rPr>
          <w:rFonts w:ascii="Tahoma" w:hAnsi="Tahoma" w:cs="Tahoma"/>
          <w:b/>
          <w:bCs/>
          <w:color w:val="808080"/>
          <w:sz w:val="28"/>
          <w:szCs w:val="28"/>
          <w:lang w:val="cs-CZ"/>
        </w:rPr>
        <w:t>Katedra filosofie</w:t>
      </w:r>
    </w:p>
    <w:p w14:paraId="71989B98" w14:textId="77777777" w:rsidR="001703A3" w:rsidRPr="00D642A1" w:rsidRDefault="001703A3" w:rsidP="001703A3">
      <w:pPr>
        <w:spacing w:line="200" w:lineRule="atLeast"/>
        <w:rPr>
          <w:rFonts w:ascii="Tahoma" w:hAnsi="Tahoma" w:cs="Tahoma"/>
          <w:b/>
          <w:color w:val="333333"/>
          <w:sz w:val="28"/>
          <w:szCs w:val="28"/>
          <w:lang w:val="cs-CZ"/>
        </w:rPr>
      </w:pPr>
    </w:p>
    <w:p w14:paraId="71989B99" w14:textId="4C71331F" w:rsidR="001703A3" w:rsidRPr="00D642A1" w:rsidRDefault="001703A3" w:rsidP="001703A3">
      <w:pPr>
        <w:pStyle w:val="Nadpis1"/>
        <w:rPr>
          <w:rFonts w:ascii="Tahoma" w:hAnsi="Tahoma" w:cs="Tahoma"/>
          <w:lang w:val="cs-CZ"/>
        </w:rPr>
      </w:pPr>
      <w:r w:rsidRPr="00D642A1">
        <w:rPr>
          <w:rFonts w:ascii="Tahoma" w:hAnsi="Tahoma" w:cs="Tahoma"/>
          <w:lang w:val="cs-CZ"/>
        </w:rPr>
        <w:t xml:space="preserve">Posudek </w:t>
      </w:r>
      <w:r w:rsidR="00807CCE" w:rsidRPr="00D642A1">
        <w:rPr>
          <w:rFonts w:ascii="Tahoma" w:hAnsi="Tahoma" w:cs="Tahoma"/>
          <w:lang w:val="cs-CZ"/>
        </w:rPr>
        <w:t>vedoucího</w:t>
      </w:r>
      <w:r w:rsidRPr="00D642A1">
        <w:rPr>
          <w:rFonts w:ascii="Tahoma" w:hAnsi="Tahoma" w:cs="Tahoma"/>
          <w:lang w:val="cs-CZ"/>
        </w:rPr>
        <w:t xml:space="preserve"> magisterské práce</w:t>
      </w:r>
    </w:p>
    <w:p w14:paraId="71989B9A" w14:textId="77777777" w:rsidR="001703A3" w:rsidRPr="00D642A1" w:rsidRDefault="001703A3" w:rsidP="001703A3">
      <w:pPr>
        <w:spacing w:line="200" w:lineRule="atLeast"/>
        <w:rPr>
          <w:rFonts w:ascii="Tahoma" w:hAnsi="Tahoma" w:cs="Tahoma"/>
          <w:lang w:val="cs-CZ"/>
        </w:rPr>
      </w:pPr>
    </w:p>
    <w:p w14:paraId="71989B9B" w14:textId="77777777" w:rsidR="001703A3" w:rsidRPr="00D642A1" w:rsidRDefault="001703A3" w:rsidP="001703A3">
      <w:pPr>
        <w:spacing w:line="200" w:lineRule="atLeast"/>
        <w:rPr>
          <w:rFonts w:ascii="Tahoma" w:hAnsi="Tahoma" w:cs="Tahoma"/>
          <w:lang w:val="cs-CZ"/>
        </w:rPr>
      </w:pPr>
    </w:p>
    <w:p w14:paraId="71989B9C" w14:textId="26F3D226" w:rsidR="001703A3" w:rsidRPr="00D642A1" w:rsidRDefault="001703A3" w:rsidP="001703A3">
      <w:pPr>
        <w:spacing w:line="200" w:lineRule="atLeast"/>
        <w:rPr>
          <w:rFonts w:ascii="Tahoma" w:hAnsi="Tahoma" w:cs="Tahoma"/>
          <w:lang w:val="cs-CZ"/>
        </w:rPr>
      </w:pPr>
      <w:r w:rsidRPr="00D642A1">
        <w:rPr>
          <w:rFonts w:ascii="Tahoma" w:hAnsi="Tahoma" w:cs="Tahoma"/>
          <w:lang w:val="cs-CZ"/>
        </w:rPr>
        <w:t xml:space="preserve">Jméno studenta: </w:t>
      </w:r>
      <w:r w:rsidR="007B523D">
        <w:rPr>
          <w:rFonts w:ascii="Tahoma" w:hAnsi="Tahoma" w:cs="Tahoma"/>
          <w:lang w:val="cs-CZ"/>
        </w:rPr>
        <w:t>Edita Vavřínová</w:t>
      </w:r>
    </w:p>
    <w:p w14:paraId="71989B9D" w14:textId="77777777" w:rsidR="001703A3" w:rsidRPr="00D642A1" w:rsidRDefault="001703A3" w:rsidP="001703A3">
      <w:pPr>
        <w:spacing w:line="200" w:lineRule="atLeast"/>
        <w:rPr>
          <w:rFonts w:ascii="Tahoma" w:hAnsi="Tahoma" w:cs="Tahoma"/>
          <w:lang w:val="cs-CZ"/>
        </w:rPr>
      </w:pPr>
    </w:p>
    <w:p w14:paraId="71989B9E" w14:textId="4847D7C4" w:rsidR="001703A3" w:rsidRPr="00D642A1" w:rsidRDefault="001703A3" w:rsidP="001703A3">
      <w:pPr>
        <w:spacing w:line="200" w:lineRule="atLeast"/>
        <w:rPr>
          <w:rFonts w:ascii="Tahoma" w:hAnsi="Tahoma" w:cs="Tahoma"/>
          <w:lang w:val="cs-CZ"/>
        </w:rPr>
      </w:pPr>
      <w:r w:rsidRPr="00D642A1">
        <w:rPr>
          <w:rFonts w:ascii="Tahoma" w:hAnsi="Tahoma" w:cs="Tahoma"/>
          <w:lang w:val="cs-CZ"/>
        </w:rPr>
        <w:t xml:space="preserve">Název práce: </w:t>
      </w:r>
      <w:r w:rsidR="007B523D" w:rsidRPr="007B523D">
        <w:rPr>
          <w:rFonts w:ascii="Tahoma" w:hAnsi="Tahoma" w:cs="Tahoma"/>
          <w:b/>
          <w:i/>
          <w:lang w:val="cs-CZ"/>
        </w:rPr>
        <w:t>Práce, zhotovování a jednání jako úděl člověka. K otázce světa v díle Hannah Arendtové</w:t>
      </w:r>
    </w:p>
    <w:p w14:paraId="71989BA1" w14:textId="77777777" w:rsidR="001703A3" w:rsidRPr="00D642A1" w:rsidRDefault="001703A3" w:rsidP="001703A3">
      <w:pPr>
        <w:spacing w:line="200" w:lineRule="atLeast"/>
        <w:rPr>
          <w:rFonts w:ascii="Tahoma" w:hAnsi="Tahoma" w:cs="Tahoma"/>
          <w:lang w:val="cs-CZ"/>
        </w:rPr>
      </w:pPr>
    </w:p>
    <w:p w14:paraId="71989BA2" w14:textId="7886A61E" w:rsidR="001703A3" w:rsidRPr="00D642A1" w:rsidRDefault="001703A3" w:rsidP="001703A3">
      <w:pPr>
        <w:spacing w:line="200" w:lineRule="atLeast"/>
        <w:rPr>
          <w:rFonts w:ascii="Tahoma" w:hAnsi="Tahoma" w:cs="Tahoma"/>
          <w:lang w:val="cs-CZ"/>
        </w:rPr>
      </w:pPr>
      <w:r w:rsidRPr="00D642A1">
        <w:rPr>
          <w:rFonts w:ascii="Tahoma" w:hAnsi="Tahoma" w:cs="Tahoma"/>
          <w:lang w:val="cs-CZ"/>
        </w:rPr>
        <w:t xml:space="preserve">Posudek vypracoval: </w:t>
      </w:r>
      <w:r w:rsidR="007B523D">
        <w:rPr>
          <w:rFonts w:ascii="Tahoma" w:hAnsi="Tahoma" w:cs="Tahoma"/>
          <w:lang w:val="cs-CZ"/>
        </w:rPr>
        <w:t>A</w:t>
      </w:r>
      <w:r w:rsidRPr="00D642A1">
        <w:rPr>
          <w:rFonts w:ascii="Tahoma" w:hAnsi="Tahoma" w:cs="Tahoma"/>
          <w:lang w:val="cs-CZ"/>
        </w:rPr>
        <w:t>leš Prázný</w:t>
      </w:r>
    </w:p>
    <w:p w14:paraId="71989BA4" w14:textId="609FBF50" w:rsidR="001703A3" w:rsidRDefault="001703A3" w:rsidP="001703A3">
      <w:pPr>
        <w:spacing w:line="200" w:lineRule="atLeast"/>
        <w:rPr>
          <w:rFonts w:ascii="Tahoma" w:hAnsi="Tahoma" w:cs="Tahoma"/>
          <w:lang w:val="cs-CZ"/>
        </w:rPr>
      </w:pPr>
    </w:p>
    <w:p w14:paraId="6B7B47FC" w14:textId="6F77B835" w:rsidR="007B523D" w:rsidRDefault="00EF66B4" w:rsidP="001703A3">
      <w:pPr>
        <w:spacing w:line="200" w:lineRule="atLeast"/>
        <w:rPr>
          <w:rFonts w:ascii="Tahoma" w:hAnsi="Tahoma" w:cs="Tahoma"/>
          <w:lang w:val="cs-CZ"/>
        </w:rPr>
      </w:pPr>
      <w:r>
        <w:rPr>
          <w:rFonts w:ascii="Tahoma" w:hAnsi="Tahoma" w:cs="Tahoma"/>
          <w:lang w:val="cs-CZ"/>
        </w:rPr>
        <w:t xml:space="preserve">Edita Vavřínová se ve své diplomové práci zaměřila na práci, zhotovování a jednání jako úděl člověka. Téma zpracovala především na základě Arendtové knihy </w:t>
      </w:r>
      <w:r w:rsidRPr="00EF66B4">
        <w:rPr>
          <w:rFonts w:ascii="Tahoma" w:hAnsi="Tahoma" w:cs="Tahoma"/>
          <w:i/>
          <w:lang w:val="cs-CZ"/>
        </w:rPr>
        <w:t>Vita activa</w:t>
      </w:r>
      <w:r>
        <w:rPr>
          <w:rFonts w:ascii="Tahoma" w:hAnsi="Tahoma" w:cs="Tahoma"/>
          <w:lang w:val="cs-CZ"/>
        </w:rPr>
        <w:t xml:space="preserve"> a sekundární literatury. Svou práci Vavřínová rozčlenila do pěti kapitol, které vycházejí z definice pojmu </w:t>
      </w:r>
      <w:r w:rsidRPr="00EF66B4">
        <w:rPr>
          <w:rFonts w:ascii="Tahoma" w:hAnsi="Tahoma" w:cs="Tahoma"/>
          <w:i/>
          <w:lang w:val="cs-CZ"/>
        </w:rPr>
        <w:t>vita activa</w:t>
      </w:r>
      <w:r>
        <w:rPr>
          <w:rFonts w:ascii="Tahoma" w:hAnsi="Tahoma" w:cs="Tahoma"/>
          <w:lang w:val="cs-CZ"/>
        </w:rPr>
        <w:t xml:space="preserve">. Autorka se v první kapitole zabývá vztahem </w:t>
      </w:r>
      <w:r w:rsidRPr="00EF66B4">
        <w:rPr>
          <w:rFonts w:ascii="Tahoma" w:hAnsi="Tahoma" w:cs="Tahoma"/>
          <w:i/>
          <w:lang w:val="cs-CZ"/>
        </w:rPr>
        <w:t>vita activa</w:t>
      </w:r>
      <w:r>
        <w:rPr>
          <w:rFonts w:ascii="Tahoma" w:hAnsi="Tahoma" w:cs="Tahoma"/>
          <w:lang w:val="cs-CZ"/>
        </w:rPr>
        <w:t xml:space="preserve"> a </w:t>
      </w:r>
      <w:r w:rsidRPr="00EF66B4">
        <w:rPr>
          <w:rFonts w:ascii="Tahoma" w:hAnsi="Tahoma" w:cs="Tahoma"/>
          <w:i/>
          <w:lang w:val="cs-CZ"/>
        </w:rPr>
        <w:t>bios politikos</w:t>
      </w:r>
      <w:r>
        <w:rPr>
          <w:rFonts w:ascii="Tahoma" w:hAnsi="Tahoma" w:cs="Tahoma"/>
          <w:lang w:val="cs-CZ"/>
        </w:rPr>
        <w:t xml:space="preserve">, zkoumá veřejný a soukromý prostor ve vtahu ke svobodě. Ukazuje, že na počátku tohoto rozlišení stáli Řekové, kteří vynalezli polis. V této souvislosti připomíná rovnost, kterou polis zjednávala svým svobodným občanům. Právě analýza polis se tu objevuje na pozadí tyranské vlády. </w:t>
      </w:r>
      <w:r w:rsidR="004C7ECF">
        <w:rPr>
          <w:rFonts w:ascii="Tahoma" w:hAnsi="Tahoma" w:cs="Tahoma"/>
          <w:lang w:val="cs-CZ"/>
        </w:rPr>
        <w:t xml:space="preserve">Druhá kapitola pojednává o práci a zhotovování, o jejich rozdílu a podobnosti. Tématem je </w:t>
      </w:r>
      <w:r w:rsidR="004C7ECF" w:rsidRPr="004C7ECF">
        <w:rPr>
          <w:rFonts w:ascii="Tahoma" w:hAnsi="Tahoma" w:cs="Tahoma"/>
          <w:i/>
          <w:lang w:val="cs-CZ"/>
        </w:rPr>
        <w:t>homo faber</w:t>
      </w:r>
      <w:r w:rsidR="004C7ECF">
        <w:rPr>
          <w:rFonts w:ascii="Tahoma" w:hAnsi="Tahoma" w:cs="Tahoma"/>
          <w:lang w:val="cs-CZ"/>
        </w:rPr>
        <w:t>, který vytváří trvalost světa, do něhož přicházejí noví lidé. Pozornost zde věnuje také specifikům duševní práce, která se vyznačuje nižší produktivitou, neboť nevytváří nic trvalého, nezůstává po ní žádná stopa. Teprve spjatost myšlení a řemesla vedou k trvalejšímu dílu. Třetí kapitola zkoumá myšlení, promlouvání a jednání, a v tomto smyslu se ukazuje být zásadním dílem celé práce. Vavřínová tu rozlišuje mezi jednotlivými činnostmi, které výsostně charakterizují člověka, a na jejichž základě je třeba chápat práci a zhotovování. Jednání spočívá dle Arendtové na pluralitě, kter</w:t>
      </w:r>
      <w:r w:rsidR="00FF2CC5">
        <w:rPr>
          <w:rFonts w:ascii="Tahoma" w:hAnsi="Tahoma" w:cs="Tahoma"/>
          <w:lang w:val="cs-CZ"/>
        </w:rPr>
        <w:t>á</w:t>
      </w:r>
      <w:r w:rsidR="004C7ECF">
        <w:rPr>
          <w:rFonts w:ascii="Tahoma" w:hAnsi="Tahoma" w:cs="Tahoma"/>
          <w:lang w:val="cs-CZ"/>
        </w:rPr>
        <w:t xml:space="preserve"> je tedy</w:t>
      </w:r>
      <w:r w:rsidR="00FF2CC5">
        <w:rPr>
          <w:rFonts w:ascii="Tahoma" w:hAnsi="Tahoma" w:cs="Tahoma"/>
          <w:lang w:val="cs-CZ"/>
        </w:rPr>
        <w:t xml:space="preserve"> jeho</w:t>
      </w:r>
      <w:r w:rsidR="004C7ECF">
        <w:rPr>
          <w:rFonts w:ascii="Tahoma" w:hAnsi="Tahoma" w:cs="Tahoma"/>
          <w:lang w:val="cs-CZ"/>
        </w:rPr>
        <w:t xml:space="preserve"> podmínkou. Snad by tu autorka mohla výrazněji připomenout historické souvislosti Arendtové úvah o pluralitě, které rovněž poukazují na likvidaci plurality během holokaustu. Myšlení pak po vzoru Arendtové označuje jako nejvíce činnou aktivitu.</w:t>
      </w:r>
      <w:r w:rsidR="00FF2CC5">
        <w:rPr>
          <w:rFonts w:ascii="Tahoma" w:hAnsi="Tahoma" w:cs="Tahoma"/>
          <w:lang w:val="cs-CZ"/>
        </w:rPr>
        <w:t xml:space="preserve"> Třetí kapitola rovněž významně ukazuje spjatost vzniku politického prostoru v antickém Řecku – pomocí odkazu na antiky chce Arendtová rehabilitovat politično.</w:t>
      </w:r>
      <w:r w:rsidR="00776D29">
        <w:rPr>
          <w:rFonts w:ascii="Tahoma" w:hAnsi="Tahoma" w:cs="Tahoma"/>
          <w:lang w:val="cs-CZ"/>
        </w:rPr>
        <w:t xml:space="preserve"> </w:t>
      </w:r>
      <w:r w:rsidR="00031376">
        <w:rPr>
          <w:rFonts w:ascii="Tahoma" w:hAnsi="Tahoma" w:cs="Tahoma"/>
          <w:lang w:val="cs-CZ"/>
        </w:rPr>
        <w:t>4. kapitola tematizuje o</w:t>
      </w:r>
      <w:r w:rsidR="00776D29">
        <w:rPr>
          <w:rFonts w:ascii="Tahoma" w:hAnsi="Tahoma" w:cs="Tahoma"/>
          <w:lang w:val="cs-CZ"/>
        </w:rPr>
        <w:t>brovsk</w:t>
      </w:r>
      <w:r w:rsidR="00031376">
        <w:rPr>
          <w:rFonts w:ascii="Tahoma" w:hAnsi="Tahoma" w:cs="Tahoma"/>
          <w:lang w:val="cs-CZ"/>
        </w:rPr>
        <w:t>ou</w:t>
      </w:r>
      <w:r w:rsidR="00776D29">
        <w:rPr>
          <w:rFonts w:ascii="Tahoma" w:hAnsi="Tahoma" w:cs="Tahoma"/>
          <w:lang w:val="cs-CZ"/>
        </w:rPr>
        <w:t xml:space="preserve"> proměn</w:t>
      </w:r>
      <w:r w:rsidR="00031376">
        <w:rPr>
          <w:rFonts w:ascii="Tahoma" w:hAnsi="Tahoma" w:cs="Tahoma"/>
          <w:lang w:val="cs-CZ"/>
        </w:rPr>
        <w:t>u</w:t>
      </w:r>
      <w:r w:rsidR="00776D29">
        <w:rPr>
          <w:rFonts w:ascii="Tahoma" w:hAnsi="Tahoma" w:cs="Tahoma"/>
          <w:lang w:val="cs-CZ"/>
        </w:rPr>
        <w:t xml:space="preserve"> vztahu mezi theorií a praxí</w:t>
      </w:r>
      <w:r w:rsidR="00031376">
        <w:rPr>
          <w:rFonts w:ascii="Tahoma" w:hAnsi="Tahoma" w:cs="Tahoma"/>
          <w:lang w:val="cs-CZ"/>
        </w:rPr>
        <w:t xml:space="preserve">, </w:t>
      </w:r>
      <w:bookmarkStart w:id="0" w:name="_GoBack"/>
      <w:bookmarkEnd w:id="0"/>
      <w:r w:rsidR="00031376">
        <w:rPr>
          <w:rFonts w:ascii="Tahoma" w:hAnsi="Tahoma" w:cs="Tahoma"/>
          <w:lang w:val="cs-CZ"/>
        </w:rPr>
        <w:t>která</w:t>
      </w:r>
      <w:r w:rsidR="00776D29">
        <w:rPr>
          <w:rFonts w:ascii="Tahoma" w:hAnsi="Tahoma" w:cs="Tahoma"/>
          <w:lang w:val="cs-CZ"/>
        </w:rPr>
        <w:t xml:space="preserve"> nastává v novověku, kdy se mění paradigma nadvlády </w:t>
      </w:r>
      <w:r w:rsidR="00776D29" w:rsidRPr="00234F97">
        <w:rPr>
          <w:rFonts w:ascii="Tahoma" w:hAnsi="Tahoma" w:cs="Tahoma"/>
          <w:i/>
          <w:lang w:val="cs-CZ"/>
        </w:rPr>
        <w:t>vita contemplativa</w:t>
      </w:r>
      <w:r w:rsidR="00776D29">
        <w:rPr>
          <w:rFonts w:ascii="Tahoma" w:hAnsi="Tahoma" w:cs="Tahoma"/>
          <w:lang w:val="cs-CZ"/>
        </w:rPr>
        <w:t xml:space="preserve"> a do popředí se dostává </w:t>
      </w:r>
      <w:r w:rsidR="00776D29" w:rsidRPr="00234F97">
        <w:rPr>
          <w:rFonts w:ascii="Tahoma" w:hAnsi="Tahoma" w:cs="Tahoma"/>
          <w:i/>
          <w:lang w:val="cs-CZ"/>
        </w:rPr>
        <w:t>vita activa</w:t>
      </w:r>
      <w:r w:rsidR="00776D29">
        <w:rPr>
          <w:rFonts w:ascii="Tahoma" w:hAnsi="Tahoma" w:cs="Tahoma"/>
          <w:lang w:val="cs-CZ"/>
        </w:rPr>
        <w:t xml:space="preserve"> povzbuzen</w:t>
      </w:r>
      <w:r w:rsidR="00234F97">
        <w:rPr>
          <w:rFonts w:ascii="Tahoma" w:hAnsi="Tahoma" w:cs="Tahoma"/>
          <w:lang w:val="cs-CZ"/>
        </w:rPr>
        <w:t>a</w:t>
      </w:r>
      <w:r w:rsidR="00776D29">
        <w:rPr>
          <w:rFonts w:ascii="Tahoma" w:hAnsi="Tahoma" w:cs="Tahoma"/>
          <w:lang w:val="cs-CZ"/>
        </w:rPr>
        <w:t xml:space="preserve"> technikou. Současně však vítězí </w:t>
      </w:r>
      <w:r w:rsidR="00776D29" w:rsidRPr="00031376">
        <w:rPr>
          <w:rFonts w:ascii="Tahoma" w:hAnsi="Tahoma" w:cs="Tahoma"/>
          <w:i/>
          <w:lang w:val="cs-CZ"/>
        </w:rPr>
        <w:t>homo faber</w:t>
      </w:r>
      <w:r w:rsidR="00776D29">
        <w:rPr>
          <w:rFonts w:ascii="Tahoma" w:hAnsi="Tahoma" w:cs="Tahoma"/>
          <w:lang w:val="cs-CZ"/>
        </w:rPr>
        <w:t xml:space="preserve">, a to na úkor homo politicus. Lidé nabývají nové schopnosti manipulace s technickými prostředky, ale naopak odvracejí se od dávných prostředků politiky – mluvení a jednání, které jediné vyznačují člověka nezastupitelně. </w:t>
      </w:r>
      <w:r w:rsidR="00607537">
        <w:rPr>
          <w:rFonts w:ascii="Tahoma" w:hAnsi="Tahoma" w:cs="Tahoma"/>
          <w:lang w:val="cs-CZ"/>
        </w:rPr>
        <w:t xml:space="preserve">Poslední, pátá, kapitola je věnována vlivu Martina Heideggera na tvorbu Arendtové. Konkrétně jde o jeho stopy v díle </w:t>
      </w:r>
      <w:r w:rsidR="00607537" w:rsidRPr="00031376">
        <w:rPr>
          <w:rFonts w:ascii="Tahoma" w:hAnsi="Tahoma" w:cs="Tahoma"/>
          <w:i/>
          <w:lang w:val="cs-CZ"/>
        </w:rPr>
        <w:t>Vita activa</w:t>
      </w:r>
      <w:r w:rsidR="00607537">
        <w:rPr>
          <w:rFonts w:ascii="Tahoma" w:hAnsi="Tahoma" w:cs="Tahoma"/>
          <w:lang w:val="cs-CZ"/>
        </w:rPr>
        <w:t xml:space="preserve">. Tato kapitola je z hlediska témat Vavřínové práce nejpozoruhodnější, avšak zároveň nejnáročnější. Vavřínová tu ukazuje, jak pojetí </w:t>
      </w:r>
      <w:r w:rsidR="00607537">
        <w:rPr>
          <w:rFonts w:ascii="Tahoma" w:hAnsi="Tahoma" w:cs="Tahoma"/>
          <w:lang w:val="cs-CZ"/>
        </w:rPr>
        <w:lastRenderedPageBreak/>
        <w:t xml:space="preserve">světa a člověka je u Arendtové v počátcích spjato s Heideggerem. </w:t>
      </w:r>
      <w:r w:rsidR="00502FCD">
        <w:rPr>
          <w:rFonts w:ascii="Tahoma" w:hAnsi="Tahoma" w:cs="Tahoma"/>
          <w:lang w:val="cs-CZ"/>
        </w:rPr>
        <w:t>Tato část práce by však měla být zpracována pečlivěji s ohledem na primární texty.</w:t>
      </w:r>
    </w:p>
    <w:p w14:paraId="72C79E77" w14:textId="5F9893D6" w:rsidR="00502FCD" w:rsidRPr="00D642A1" w:rsidRDefault="00502FCD" w:rsidP="001703A3">
      <w:pPr>
        <w:spacing w:line="200" w:lineRule="atLeast"/>
        <w:rPr>
          <w:rFonts w:ascii="Tahoma" w:hAnsi="Tahoma" w:cs="Tahoma"/>
          <w:lang w:val="cs-CZ"/>
        </w:rPr>
      </w:pPr>
      <w:r>
        <w:rPr>
          <w:rFonts w:ascii="Tahoma" w:hAnsi="Tahoma" w:cs="Tahoma"/>
          <w:lang w:val="cs-CZ"/>
        </w:rPr>
        <w:t>Celkově se práce opírá o relevantní literaturu, je psána kultivovaně a bez chyb. Její struktura je logická a autorka prokazuje celkově dobrou orientaci v tématu.</w:t>
      </w:r>
    </w:p>
    <w:p w14:paraId="71989BA5" w14:textId="77777777" w:rsidR="001703A3" w:rsidRPr="00D642A1" w:rsidRDefault="001703A3" w:rsidP="001703A3">
      <w:pPr>
        <w:spacing w:line="200" w:lineRule="atLeast"/>
        <w:rPr>
          <w:rFonts w:ascii="Tahoma" w:hAnsi="Tahoma" w:cs="Tahoma"/>
          <w:lang w:val="cs-CZ"/>
        </w:rPr>
      </w:pPr>
    </w:p>
    <w:p w14:paraId="71989BA6" w14:textId="77777777" w:rsidR="001703A3" w:rsidRPr="00D642A1" w:rsidRDefault="001703A3" w:rsidP="001703A3">
      <w:pPr>
        <w:spacing w:line="200" w:lineRule="atLeast"/>
        <w:rPr>
          <w:rFonts w:ascii="Tahoma" w:hAnsi="Tahoma" w:cs="Tahoma"/>
          <w:b/>
          <w:bCs/>
          <w:lang w:val="cs-CZ"/>
        </w:rPr>
      </w:pPr>
      <w:r w:rsidRPr="00D642A1">
        <w:rPr>
          <w:rFonts w:ascii="Tahoma" w:hAnsi="Tahoma" w:cs="Tahoma"/>
          <w:b/>
          <w:bCs/>
          <w:lang w:val="cs-CZ"/>
        </w:rPr>
        <w:tab/>
      </w:r>
      <w:r w:rsidRPr="00D642A1">
        <w:rPr>
          <w:rFonts w:ascii="Tahoma" w:hAnsi="Tahoma" w:cs="Tahoma"/>
          <w:b/>
          <w:bCs/>
          <w:lang w:val="cs-CZ"/>
        </w:rPr>
        <w:tab/>
      </w:r>
      <w:r w:rsidRPr="00D642A1">
        <w:rPr>
          <w:rFonts w:ascii="Tahoma" w:hAnsi="Tahoma" w:cs="Tahoma"/>
          <w:b/>
          <w:bCs/>
          <w:lang w:val="cs-CZ"/>
        </w:rPr>
        <w:tab/>
      </w:r>
      <w:r w:rsidRPr="00D642A1">
        <w:rPr>
          <w:rFonts w:ascii="Tahoma" w:hAnsi="Tahoma" w:cs="Tahoma"/>
          <w:b/>
          <w:bCs/>
          <w:lang w:val="cs-CZ"/>
        </w:rPr>
        <w:tab/>
      </w:r>
      <w:r w:rsidRPr="00D642A1">
        <w:rPr>
          <w:rFonts w:ascii="Tahoma" w:hAnsi="Tahoma" w:cs="Tahoma"/>
          <w:b/>
          <w:bCs/>
          <w:lang w:val="cs-CZ"/>
        </w:rPr>
        <w:tab/>
      </w:r>
      <w:r w:rsidRPr="00D642A1">
        <w:rPr>
          <w:rFonts w:ascii="Tahoma" w:hAnsi="Tahoma" w:cs="Tahoma"/>
          <w:b/>
          <w:bCs/>
          <w:lang w:val="cs-CZ"/>
        </w:rPr>
        <w:tab/>
        <w:t xml:space="preserve">           </w:t>
      </w:r>
      <w:r w:rsidRPr="00D642A1">
        <w:rPr>
          <w:rFonts w:ascii="Tahoma" w:hAnsi="Tahoma" w:cs="Tahoma"/>
          <w:b/>
          <w:bCs/>
          <w:lang w:val="cs-CZ"/>
        </w:rPr>
        <w:tab/>
        <w:t xml:space="preserve">            </w:t>
      </w:r>
    </w:p>
    <w:p w14:paraId="71989BA7" w14:textId="77777777" w:rsidR="001703A3" w:rsidRPr="00D642A1" w:rsidRDefault="001703A3" w:rsidP="001703A3">
      <w:pPr>
        <w:spacing w:line="200" w:lineRule="atLeast"/>
        <w:rPr>
          <w:rFonts w:ascii="Tahoma" w:hAnsi="Tahoma" w:cs="Tahoma"/>
          <w:lang w:val="cs-CZ"/>
        </w:rPr>
      </w:pPr>
      <w:r w:rsidRPr="00D642A1">
        <w:rPr>
          <w:rFonts w:ascii="Tahoma" w:hAnsi="Tahoma" w:cs="Tahoma"/>
          <w:b/>
          <w:bCs/>
          <w:lang w:val="cs-CZ"/>
        </w:rPr>
        <w:t>I. Formální kritéria</w:t>
      </w:r>
      <w:r w:rsidRPr="00D642A1">
        <w:rPr>
          <w:rFonts w:ascii="Tahoma" w:hAnsi="Tahoma" w:cs="Tahoma"/>
          <w:lang w:val="cs-CZ"/>
        </w:rPr>
        <w:t xml:space="preserve">                                                             ano      zčásti      ne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779"/>
        <w:gridCol w:w="795"/>
        <w:gridCol w:w="840"/>
        <w:gridCol w:w="674"/>
      </w:tblGrid>
      <w:tr w:rsidR="001703A3" w:rsidRPr="00D642A1" w14:paraId="71989BAC" w14:textId="77777777" w:rsidTr="005A2873">
        <w:trPr>
          <w:tblHeader/>
        </w:trPr>
        <w:tc>
          <w:tcPr>
            <w:tcW w:w="6779" w:type="dxa"/>
            <w:tcBorders>
              <w:top w:val="single" w:sz="1" w:space="0" w:color="000000"/>
              <w:left w:val="single" w:sz="1" w:space="0" w:color="000000"/>
              <w:bottom w:val="single" w:sz="1" w:space="0" w:color="000000"/>
            </w:tcBorders>
          </w:tcPr>
          <w:p w14:paraId="71989BA8"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1. </w:t>
            </w:r>
            <w:r w:rsidRPr="00D642A1">
              <w:rPr>
                <w:rFonts w:ascii="Tahoma" w:hAnsi="Tahoma" w:cs="Tahoma"/>
                <w:b/>
                <w:bCs/>
                <w:lang w:val="cs-CZ"/>
              </w:rPr>
              <w:t>Cíl</w:t>
            </w:r>
            <w:r w:rsidRPr="00D642A1">
              <w:rPr>
                <w:rFonts w:ascii="Tahoma" w:hAnsi="Tahoma" w:cs="Tahoma"/>
                <w:lang w:val="cs-CZ"/>
              </w:rPr>
              <w:t xml:space="preserve"> práce je zformulován a odpovídá zadání a názvu práce.</w:t>
            </w:r>
          </w:p>
        </w:tc>
        <w:tc>
          <w:tcPr>
            <w:tcW w:w="795" w:type="dxa"/>
            <w:tcBorders>
              <w:top w:val="single" w:sz="1" w:space="0" w:color="000000"/>
              <w:left w:val="single" w:sz="1" w:space="0" w:color="000000"/>
              <w:bottom w:val="single" w:sz="1" w:space="0" w:color="000000"/>
            </w:tcBorders>
          </w:tcPr>
          <w:p w14:paraId="71989BA9" w14:textId="77777777" w:rsidR="001703A3" w:rsidRPr="00D642A1" w:rsidRDefault="00334B3C" w:rsidP="005A2873">
            <w:pPr>
              <w:pStyle w:val="Nadpistabulky"/>
              <w:snapToGrid w:val="0"/>
              <w:rPr>
                <w:rFonts w:ascii="Tahoma" w:hAnsi="Tahoma" w:cs="Tahoma"/>
                <w:i w:val="0"/>
                <w:lang w:val="cs-CZ"/>
              </w:rPr>
            </w:pPr>
            <w:r w:rsidRPr="00D642A1">
              <w:rPr>
                <w:rFonts w:ascii="Tahoma" w:hAnsi="Tahoma" w:cs="Tahoma"/>
                <w:i w:val="0"/>
                <w:lang w:val="cs-CZ"/>
              </w:rPr>
              <w:t>x</w:t>
            </w:r>
          </w:p>
        </w:tc>
        <w:tc>
          <w:tcPr>
            <w:tcW w:w="840" w:type="dxa"/>
            <w:tcBorders>
              <w:top w:val="single" w:sz="1" w:space="0" w:color="000000"/>
              <w:left w:val="single" w:sz="1" w:space="0" w:color="000000"/>
              <w:bottom w:val="single" w:sz="1" w:space="0" w:color="000000"/>
            </w:tcBorders>
          </w:tcPr>
          <w:p w14:paraId="71989BAA" w14:textId="77777777" w:rsidR="001703A3" w:rsidRPr="00D642A1" w:rsidRDefault="001703A3" w:rsidP="005A2873">
            <w:pPr>
              <w:pStyle w:val="Nadpistabulky"/>
              <w:snapToGrid w:val="0"/>
              <w:rPr>
                <w:rFonts w:ascii="Tahoma" w:hAnsi="Tahoma" w:cs="Tahoma"/>
                <w:lang w:val="cs-CZ"/>
              </w:rPr>
            </w:pPr>
          </w:p>
        </w:tc>
        <w:tc>
          <w:tcPr>
            <w:tcW w:w="674" w:type="dxa"/>
            <w:tcBorders>
              <w:top w:val="single" w:sz="1" w:space="0" w:color="000000"/>
              <w:left w:val="single" w:sz="1" w:space="0" w:color="000000"/>
              <w:bottom w:val="single" w:sz="1" w:space="0" w:color="000000"/>
              <w:right w:val="single" w:sz="1" w:space="0" w:color="000000"/>
            </w:tcBorders>
          </w:tcPr>
          <w:p w14:paraId="71989BAB" w14:textId="77777777" w:rsidR="001703A3" w:rsidRPr="00D642A1" w:rsidRDefault="001703A3" w:rsidP="005A2873">
            <w:pPr>
              <w:pStyle w:val="Nadpistabulky"/>
              <w:snapToGrid w:val="0"/>
              <w:rPr>
                <w:rFonts w:ascii="Tahoma" w:hAnsi="Tahoma" w:cs="Tahoma"/>
                <w:lang w:val="cs-CZ"/>
              </w:rPr>
            </w:pPr>
          </w:p>
        </w:tc>
      </w:tr>
      <w:tr w:rsidR="001703A3" w:rsidRPr="00D642A1" w14:paraId="71989BB1" w14:textId="77777777" w:rsidTr="005A2873">
        <w:tc>
          <w:tcPr>
            <w:tcW w:w="6779" w:type="dxa"/>
            <w:tcBorders>
              <w:left w:val="single" w:sz="1" w:space="0" w:color="000000"/>
              <w:bottom w:val="single" w:sz="1" w:space="0" w:color="000000"/>
            </w:tcBorders>
          </w:tcPr>
          <w:p w14:paraId="71989BAD"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2.</w:t>
            </w:r>
            <w:r w:rsidRPr="00D642A1">
              <w:rPr>
                <w:rFonts w:ascii="Tahoma" w:hAnsi="Tahoma" w:cs="Tahoma"/>
                <w:b/>
                <w:bCs/>
                <w:lang w:val="cs-CZ"/>
              </w:rPr>
              <w:t xml:space="preserve"> Metody </w:t>
            </w:r>
            <w:r w:rsidRPr="00D642A1">
              <w:rPr>
                <w:rFonts w:ascii="Tahoma" w:hAnsi="Tahoma" w:cs="Tahoma"/>
                <w:lang w:val="cs-CZ"/>
              </w:rPr>
              <w:t>využité autorem jsou adekvátní vzhledem k cíli práce a  tématu.</w:t>
            </w:r>
          </w:p>
        </w:tc>
        <w:tc>
          <w:tcPr>
            <w:tcW w:w="795" w:type="dxa"/>
            <w:tcBorders>
              <w:left w:val="single" w:sz="1" w:space="0" w:color="000000"/>
              <w:bottom w:val="single" w:sz="1" w:space="0" w:color="000000"/>
            </w:tcBorders>
          </w:tcPr>
          <w:p w14:paraId="71989BAE" w14:textId="07D8B74A" w:rsidR="001703A3" w:rsidRPr="00D642A1" w:rsidRDefault="001B1FCD" w:rsidP="005A2873">
            <w:pPr>
              <w:pStyle w:val="Obsahtabulky"/>
              <w:snapToGrid w:val="0"/>
              <w:jc w:val="center"/>
              <w:rPr>
                <w:rFonts w:ascii="Tahoma" w:hAnsi="Tahoma" w:cs="Tahoma"/>
                <w:b/>
                <w:lang w:val="cs-CZ"/>
              </w:rPr>
            </w:pPr>
            <w:r w:rsidRPr="00D642A1">
              <w:rPr>
                <w:rFonts w:ascii="Tahoma" w:hAnsi="Tahoma" w:cs="Tahoma"/>
                <w:b/>
                <w:lang w:val="cs-CZ"/>
              </w:rPr>
              <w:t>x</w:t>
            </w:r>
          </w:p>
        </w:tc>
        <w:tc>
          <w:tcPr>
            <w:tcW w:w="840" w:type="dxa"/>
            <w:tcBorders>
              <w:left w:val="single" w:sz="1" w:space="0" w:color="000000"/>
              <w:bottom w:val="single" w:sz="1" w:space="0" w:color="000000"/>
            </w:tcBorders>
          </w:tcPr>
          <w:p w14:paraId="71989BAF" w14:textId="77777777" w:rsidR="001703A3" w:rsidRPr="00D642A1" w:rsidRDefault="001703A3" w:rsidP="005A2873">
            <w:pPr>
              <w:pStyle w:val="Obsahtabulky"/>
              <w:snapToGrid w:val="0"/>
              <w:rPr>
                <w:rFonts w:ascii="Tahoma" w:hAnsi="Tahoma" w:cs="Tahoma"/>
                <w:lang w:val="cs-CZ"/>
              </w:rPr>
            </w:pPr>
          </w:p>
        </w:tc>
        <w:tc>
          <w:tcPr>
            <w:tcW w:w="674" w:type="dxa"/>
            <w:tcBorders>
              <w:left w:val="single" w:sz="1" w:space="0" w:color="000000"/>
              <w:bottom w:val="single" w:sz="1" w:space="0" w:color="000000"/>
              <w:right w:val="single" w:sz="1" w:space="0" w:color="000000"/>
            </w:tcBorders>
          </w:tcPr>
          <w:p w14:paraId="71989BB0" w14:textId="678E1D27" w:rsidR="001703A3" w:rsidRPr="00D642A1" w:rsidRDefault="001703A3" w:rsidP="005A2873">
            <w:pPr>
              <w:pStyle w:val="Obsahtabulky"/>
              <w:snapToGrid w:val="0"/>
              <w:rPr>
                <w:rFonts w:ascii="Tahoma" w:hAnsi="Tahoma" w:cs="Tahoma"/>
                <w:lang w:val="cs-CZ"/>
              </w:rPr>
            </w:pPr>
          </w:p>
        </w:tc>
      </w:tr>
      <w:tr w:rsidR="001703A3" w:rsidRPr="00D642A1" w14:paraId="71989BB6" w14:textId="77777777" w:rsidTr="005A2873">
        <w:tc>
          <w:tcPr>
            <w:tcW w:w="6779" w:type="dxa"/>
            <w:tcBorders>
              <w:left w:val="single" w:sz="1" w:space="0" w:color="000000"/>
              <w:bottom w:val="single" w:sz="1" w:space="0" w:color="000000"/>
            </w:tcBorders>
          </w:tcPr>
          <w:p w14:paraId="71989BB2"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3. </w:t>
            </w:r>
            <w:r w:rsidRPr="00D642A1">
              <w:rPr>
                <w:rFonts w:ascii="Tahoma" w:hAnsi="Tahoma" w:cs="Tahoma"/>
                <w:b/>
                <w:bCs/>
                <w:lang w:val="cs-CZ"/>
              </w:rPr>
              <w:t xml:space="preserve">Struktura </w:t>
            </w:r>
            <w:r w:rsidRPr="00D642A1">
              <w:rPr>
                <w:rFonts w:ascii="Tahoma" w:hAnsi="Tahoma" w:cs="Tahoma"/>
                <w:lang w:val="cs-CZ"/>
              </w:rPr>
              <w:t>práce je logická a odpovídá zvolenému tématu.</w:t>
            </w:r>
          </w:p>
        </w:tc>
        <w:tc>
          <w:tcPr>
            <w:tcW w:w="795" w:type="dxa"/>
            <w:tcBorders>
              <w:left w:val="single" w:sz="1" w:space="0" w:color="000000"/>
              <w:bottom w:val="single" w:sz="1" w:space="0" w:color="000000"/>
            </w:tcBorders>
          </w:tcPr>
          <w:p w14:paraId="71989BB3" w14:textId="009A4435" w:rsidR="001703A3" w:rsidRPr="00D642A1" w:rsidRDefault="001B1FCD" w:rsidP="005A2873">
            <w:pPr>
              <w:pStyle w:val="Obsahtabulky"/>
              <w:snapToGrid w:val="0"/>
              <w:jc w:val="center"/>
              <w:rPr>
                <w:rFonts w:ascii="Tahoma" w:hAnsi="Tahoma" w:cs="Tahoma"/>
                <w:b/>
                <w:lang w:val="cs-CZ"/>
              </w:rPr>
            </w:pPr>
            <w:r w:rsidRPr="00D642A1">
              <w:rPr>
                <w:rFonts w:ascii="Tahoma" w:hAnsi="Tahoma" w:cs="Tahoma"/>
                <w:b/>
                <w:lang w:val="cs-CZ"/>
              </w:rPr>
              <w:t>x</w:t>
            </w:r>
          </w:p>
        </w:tc>
        <w:tc>
          <w:tcPr>
            <w:tcW w:w="840" w:type="dxa"/>
            <w:tcBorders>
              <w:left w:val="single" w:sz="1" w:space="0" w:color="000000"/>
              <w:bottom w:val="single" w:sz="1" w:space="0" w:color="000000"/>
            </w:tcBorders>
          </w:tcPr>
          <w:p w14:paraId="71989BB4" w14:textId="77777777" w:rsidR="001703A3" w:rsidRPr="00D642A1" w:rsidRDefault="001703A3" w:rsidP="005A2873">
            <w:pPr>
              <w:pStyle w:val="Obsahtabulky"/>
              <w:snapToGrid w:val="0"/>
              <w:rPr>
                <w:rFonts w:ascii="Tahoma" w:hAnsi="Tahoma" w:cs="Tahoma"/>
                <w:lang w:val="cs-CZ"/>
              </w:rPr>
            </w:pPr>
          </w:p>
        </w:tc>
        <w:tc>
          <w:tcPr>
            <w:tcW w:w="674" w:type="dxa"/>
            <w:tcBorders>
              <w:left w:val="single" w:sz="1" w:space="0" w:color="000000"/>
              <w:bottom w:val="single" w:sz="1" w:space="0" w:color="000000"/>
              <w:right w:val="single" w:sz="1" w:space="0" w:color="000000"/>
            </w:tcBorders>
          </w:tcPr>
          <w:p w14:paraId="71989BB5" w14:textId="26BEC5AB" w:rsidR="001703A3" w:rsidRPr="00D642A1" w:rsidRDefault="001703A3" w:rsidP="005A2873">
            <w:pPr>
              <w:pStyle w:val="Obsahtabulky"/>
              <w:snapToGrid w:val="0"/>
              <w:rPr>
                <w:rFonts w:ascii="Tahoma" w:hAnsi="Tahoma" w:cs="Tahoma"/>
                <w:lang w:val="cs-CZ"/>
              </w:rPr>
            </w:pPr>
          </w:p>
        </w:tc>
      </w:tr>
      <w:tr w:rsidR="001703A3" w:rsidRPr="00D642A1" w14:paraId="71989BBB" w14:textId="77777777" w:rsidTr="005A2873">
        <w:tc>
          <w:tcPr>
            <w:tcW w:w="6779" w:type="dxa"/>
            <w:tcBorders>
              <w:left w:val="single" w:sz="1" w:space="0" w:color="000000"/>
              <w:bottom w:val="single" w:sz="1" w:space="0" w:color="000000"/>
            </w:tcBorders>
          </w:tcPr>
          <w:p w14:paraId="71989BB7"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4. </w:t>
            </w:r>
            <w:r w:rsidRPr="00D642A1">
              <w:rPr>
                <w:rFonts w:ascii="Tahoma" w:hAnsi="Tahoma" w:cs="Tahoma"/>
                <w:b/>
                <w:bCs/>
                <w:lang w:val="cs-CZ"/>
              </w:rPr>
              <w:t xml:space="preserve">Závěr </w:t>
            </w:r>
            <w:r w:rsidRPr="00D642A1">
              <w:rPr>
                <w:rFonts w:ascii="Tahoma" w:hAnsi="Tahoma" w:cs="Tahoma"/>
                <w:lang w:val="cs-CZ"/>
              </w:rPr>
              <w:t>shrnuje dosažené poznatky a formuluje přínos k řešení  problému.</w:t>
            </w:r>
          </w:p>
        </w:tc>
        <w:tc>
          <w:tcPr>
            <w:tcW w:w="795" w:type="dxa"/>
            <w:tcBorders>
              <w:left w:val="single" w:sz="1" w:space="0" w:color="000000"/>
              <w:bottom w:val="single" w:sz="1" w:space="0" w:color="000000"/>
            </w:tcBorders>
          </w:tcPr>
          <w:p w14:paraId="71989BB8" w14:textId="632EA487" w:rsidR="001703A3" w:rsidRPr="00D642A1"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B9" w14:textId="36C8B6D6" w:rsidR="001703A3" w:rsidRPr="00D642A1" w:rsidRDefault="00E425FB" w:rsidP="005A2873">
            <w:pPr>
              <w:pStyle w:val="Obsahtabulky"/>
              <w:snapToGrid w:val="0"/>
              <w:rPr>
                <w:rFonts w:ascii="Tahoma" w:hAnsi="Tahoma" w:cs="Tahoma"/>
                <w:lang w:val="cs-CZ"/>
              </w:rPr>
            </w:pPr>
            <w:r w:rsidRPr="00D642A1">
              <w:rPr>
                <w:rFonts w:ascii="Tahoma" w:hAnsi="Tahoma" w:cs="Tahoma"/>
                <w:b/>
                <w:lang w:val="cs-CZ"/>
              </w:rPr>
              <w:t>x</w:t>
            </w:r>
          </w:p>
        </w:tc>
        <w:tc>
          <w:tcPr>
            <w:tcW w:w="674" w:type="dxa"/>
            <w:tcBorders>
              <w:left w:val="single" w:sz="1" w:space="0" w:color="000000"/>
              <w:bottom w:val="single" w:sz="1" w:space="0" w:color="000000"/>
              <w:right w:val="single" w:sz="1" w:space="0" w:color="000000"/>
            </w:tcBorders>
          </w:tcPr>
          <w:p w14:paraId="71989BBA" w14:textId="77777777" w:rsidR="001703A3" w:rsidRPr="00D642A1" w:rsidRDefault="001703A3" w:rsidP="005A2873">
            <w:pPr>
              <w:pStyle w:val="Obsahtabulky"/>
              <w:snapToGrid w:val="0"/>
              <w:rPr>
                <w:rFonts w:ascii="Tahoma" w:hAnsi="Tahoma" w:cs="Tahoma"/>
                <w:lang w:val="cs-CZ"/>
              </w:rPr>
            </w:pPr>
          </w:p>
        </w:tc>
      </w:tr>
      <w:tr w:rsidR="001703A3" w:rsidRPr="00D642A1" w14:paraId="71989BC1" w14:textId="77777777" w:rsidTr="005A2873">
        <w:tc>
          <w:tcPr>
            <w:tcW w:w="6779" w:type="dxa"/>
            <w:tcBorders>
              <w:left w:val="single" w:sz="1" w:space="0" w:color="000000"/>
              <w:bottom w:val="single" w:sz="1" w:space="0" w:color="000000"/>
            </w:tcBorders>
          </w:tcPr>
          <w:p w14:paraId="71989BBC"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5. Autor nic podstatného neopomenul (zadání, obsah, úvod,  </w:t>
            </w:r>
          </w:p>
          <w:p w14:paraId="71989BBD"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    pojednání, závěr, resumé v češtině a cizím jazyce)</w:t>
            </w:r>
          </w:p>
        </w:tc>
        <w:tc>
          <w:tcPr>
            <w:tcW w:w="795" w:type="dxa"/>
            <w:tcBorders>
              <w:left w:val="single" w:sz="1" w:space="0" w:color="000000"/>
              <w:bottom w:val="single" w:sz="1" w:space="0" w:color="000000"/>
            </w:tcBorders>
          </w:tcPr>
          <w:p w14:paraId="71989BBE" w14:textId="0C33AC6E" w:rsidR="001703A3" w:rsidRPr="00D642A1" w:rsidRDefault="001B1FCD" w:rsidP="005A2873">
            <w:pPr>
              <w:pStyle w:val="Obsahtabulky"/>
              <w:snapToGrid w:val="0"/>
              <w:jc w:val="center"/>
              <w:rPr>
                <w:rFonts w:ascii="Tahoma" w:hAnsi="Tahoma" w:cs="Tahoma"/>
                <w:b/>
                <w:lang w:val="cs-CZ"/>
              </w:rPr>
            </w:pPr>
            <w:r w:rsidRPr="00D642A1">
              <w:rPr>
                <w:rFonts w:ascii="Tahoma" w:hAnsi="Tahoma" w:cs="Tahoma"/>
                <w:b/>
                <w:lang w:val="cs-CZ"/>
              </w:rPr>
              <w:t>x</w:t>
            </w:r>
          </w:p>
        </w:tc>
        <w:tc>
          <w:tcPr>
            <w:tcW w:w="840" w:type="dxa"/>
            <w:tcBorders>
              <w:left w:val="single" w:sz="1" w:space="0" w:color="000000"/>
              <w:bottom w:val="single" w:sz="1" w:space="0" w:color="000000"/>
            </w:tcBorders>
          </w:tcPr>
          <w:p w14:paraId="71989BBF" w14:textId="401B8B4D" w:rsidR="001703A3" w:rsidRPr="00D642A1" w:rsidRDefault="001703A3" w:rsidP="005A2873">
            <w:pPr>
              <w:pStyle w:val="Obsahtabulky"/>
              <w:snapToGrid w:val="0"/>
              <w:rPr>
                <w:rFonts w:ascii="Tahoma" w:hAnsi="Tahoma" w:cs="Tahoma"/>
                <w:lang w:val="cs-CZ"/>
              </w:rPr>
            </w:pPr>
          </w:p>
        </w:tc>
        <w:tc>
          <w:tcPr>
            <w:tcW w:w="674" w:type="dxa"/>
            <w:tcBorders>
              <w:left w:val="single" w:sz="1" w:space="0" w:color="000000"/>
              <w:bottom w:val="single" w:sz="1" w:space="0" w:color="000000"/>
              <w:right w:val="single" w:sz="1" w:space="0" w:color="000000"/>
            </w:tcBorders>
          </w:tcPr>
          <w:p w14:paraId="71989BC0" w14:textId="43688265" w:rsidR="001703A3" w:rsidRPr="00D642A1" w:rsidRDefault="001703A3" w:rsidP="005A2873">
            <w:pPr>
              <w:pStyle w:val="Obsahtabulky"/>
              <w:snapToGrid w:val="0"/>
              <w:rPr>
                <w:rFonts w:ascii="Tahoma" w:hAnsi="Tahoma" w:cs="Tahoma"/>
                <w:lang w:val="cs-CZ"/>
              </w:rPr>
            </w:pPr>
          </w:p>
        </w:tc>
      </w:tr>
    </w:tbl>
    <w:p w14:paraId="71989BC2" w14:textId="77777777" w:rsidR="001703A3" w:rsidRPr="00D642A1" w:rsidRDefault="001703A3" w:rsidP="001703A3">
      <w:pPr>
        <w:spacing w:line="200" w:lineRule="atLeast"/>
        <w:rPr>
          <w:rFonts w:ascii="Tahoma" w:hAnsi="Tahoma" w:cs="Tahoma"/>
          <w:i/>
          <w:iCs/>
          <w:lang w:val="cs-CZ"/>
        </w:rPr>
      </w:pPr>
    </w:p>
    <w:p w14:paraId="71989BC7" w14:textId="77777777" w:rsidR="001703A3" w:rsidRPr="00D642A1" w:rsidRDefault="001703A3" w:rsidP="001703A3">
      <w:pPr>
        <w:spacing w:line="200" w:lineRule="atLeast"/>
        <w:rPr>
          <w:rFonts w:ascii="Tahoma" w:hAnsi="Tahoma" w:cs="Tahoma"/>
          <w:i/>
          <w:iCs/>
          <w:lang w:val="cs-CZ"/>
        </w:rPr>
      </w:pPr>
    </w:p>
    <w:p w14:paraId="71989BC8" w14:textId="77777777" w:rsidR="001703A3" w:rsidRPr="00D642A1" w:rsidRDefault="001703A3" w:rsidP="001703A3">
      <w:pPr>
        <w:spacing w:line="200" w:lineRule="atLeast"/>
        <w:rPr>
          <w:rFonts w:ascii="Tahoma" w:hAnsi="Tahoma" w:cs="Tahoma"/>
          <w:b/>
          <w:bCs/>
          <w:lang w:val="cs-CZ"/>
        </w:rPr>
      </w:pPr>
      <w:r w:rsidRPr="00D642A1">
        <w:rPr>
          <w:rFonts w:ascii="Tahoma" w:hAnsi="Tahoma" w:cs="Tahoma"/>
          <w:b/>
          <w:bCs/>
          <w:lang w:val="cs-CZ"/>
        </w:rPr>
        <w:t xml:space="preserve">II. Obsahová kritéria                                                             </w:t>
      </w:r>
      <w:r w:rsidRPr="00D642A1">
        <w:rPr>
          <w:rFonts w:ascii="Tahoma" w:hAnsi="Tahoma" w:cs="Tahoma"/>
          <w:lang w:val="cs-CZ"/>
        </w:rPr>
        <w:t>ano      zčásti      ne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795"/>
        <w:gridCol w:w="840"/>
        <w:gridCol w:w="659"/>
      </w:tblGrid>
      <w:tr w:rsidR="001703A3" w:rsidRPr="00D642A1" w14:paraId="71989BCD" w14:textId="77777777" w:rsidTr="005A2873">
        <w:trPr>
          <w:tblHeader/>
        </w:trPr>
        <w:tc>
          <w:tcPr>
            <w:tcW w:w="6794" w:type="dxa"/>
            <w:tcBorders>
              <w:top w:val="single" w:sz="1" w:space="0" w:color="000000"/>
              <w:left w:val="single" w:sz="1" w:space="0" w:color="000000"/>
              <w:bottom w:val="single" w:sz="1" w:space="0" w:color="000000"/>
            </w:tcBorders>
          </w:tcPr>
          <w:p w14:paraId="71989BC9"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1. Práce prokazuje </w:t>
            </w:r>
            <w:r w:rsidRPr="00D642A1">
              <w:rPr>
                <w:rFonts w:ascii="Tahoma" w:hAnsi="Tahoma" w:cs="Tahoma"/>
                <w:b/>
                <w:bCs/>
                <w:lang w:val="cs-CZ"/>
              </w:rPr>
              <w:t xml:space="preserve">porozumění </w:t>
            </w:r>
            <w:r w:rsidRPr="00D642A1">
              <w:rPr>
                <w:rFonts w:ascii="Tahoma" w:hAnsi="Tahoma" w:cs="Tahoma"/>
                <w:lang w:val="cs-CZ"/>
              </w:rPr>
              <w:t>autora problematice.</w:t>
            </w:r>
          </w:p>
        </w:tc>
        <w:tc>
          <w:tcPr>
            <w:tcW w:w="795" w:type="dxa"/>
            <w:tcBorders>
              <w:top w:val="single" w:sz="1" w:space="0" w:color="000000"/>
              <w:left w:val="single" w:sz="1" w:space="0" w:color="000000"/>
              <w:bottom w:val="single" w:sz="1" w:space="0" w:color="000000"/>
            </w:tcBorders>
          </w:tcPr>
          <w:p w14:paraId="71989BCA" w14:textId="0AC1B18F" w:rsidR="001703A3" w:rsidRPr="00FC7275" w:rsidRDefault="001703A3" w:rsidP="00334B3C">
            <w:pPr>
              <w:pStyle w:val="Nadpistabulky"/>
              <w:snapToGrid w:val="0"/>
              <w:rPr>
                <w:rFonts w:ascii="Tahoma" w:hAnsi="Tahoma" w:cs="Tahoma"/>
                <w:i w:val="0"/>
                <w:lang w:val="cs-CZ"/>
              </w:rPr>
            </w:pPr>
          </w:p>
        </w:tc>
        <w:tc>
          <w:tcPr>
            <w:tcW w:w="840" w:type="dxa"/>
            <w:tcBorders>
              <w:top w:val="single" w:sz="1" w:space="0" w:color="000000"/>
              <w:left w:val="single" w:sz="1" w:space="0" w:color="000000"/>
              <w:bottom w:val="single" w:sz="1" w:space="0" w:color="000000"/>
            </w:tcBorders>
          </w:tcPr>
          <w:p w14:paraId="71989BCB" w14:textId="43C561C3" w:rsidR="001703A3" w:rsidRPr="00FC7275" w:rsidRDefault="00926763" w:rsidP="005A2873">
            <w:pPr>
              <w:pStyle w:val="Nadpistabulky"/>
              <w:snapToGrid w:val="0"/>
              <w:rPr>
                <w:rFonts w:ascii="Tahoma" w:hAnsi="Tahoma" w:cs="Tahoma"/>
                <w:i w:val="0"/>
                <w:lang w:val="cs-CZ"/>
              </w:rPr>
            </w:pPr>
            <w:r w:rsidRPr="00FC7275">
              <w:rPr>
                <w:rFonts w:ascii="Tahoma" w:hAnsi="Tahoma" w:cs="Tahoma"/>
                <w:i w:val="0"/>
                <w:lang w:val="cs-CZ"/>
              </w:rPr>
              <w:t>x</w:t>
            </w:r>
          </w:p>
        </w:tc>
        <w:tc>
          <w:tcPr>
            <w:tcW w:w="659" w:type="dxa"/>
            <w:tcBorders>
              <w:top w:val="single" w:sz="1" w:space="0" w:color="000000"/>
              <w:left w:val="single" w:sz="1" w:space="0" w:color="000000"/>
              <w:bottom w:val="single" w:sz="1" w:space="0" w:color="000000"/>
              <w:right w:val="single" w:sz="1" w:space="0" w:color="000000"/>
            </w:tcBorders>
          </w:tcPr>
          <w:p w14:paraId="71989BCC" w14:textId="77777777" w:rsidR="001703A3" w:rsidRPr="00D642A1" w:rsidRDefault="001703A3" w:rsidP="005A2873">
            <w:pPr>
              <w:pStyle w:val="Nadpistabulky"/>
              <w:snapToGrid w:val="0"/>
              <w:rPr>
                <w:rFonts w:ascii="Tahoma" w:hAnsi="Tahoma" w:cs="Tahoma"/>
                <w:lang w:val="cs-CZ"/>
              </w:rPr>
            </w:pPr>
          </w:p>
        </w:tc>
      </w:tr>
      <w:tr w:rsidR="001703A3" w:rsidRPr="00D642A1" w14:paraId="71989BD2" w14:textId="77777777" w:rsidTr="005A2873">
        <w:tc>
          <w:tcPr>
            <w:tcW w:w="6794" w:type="dxa"/>
            <w:tcBorders>
              <w:left w:val="single" w:sz="1" w:space="0" w:color="000000"/>
              <w:bottom w:val="single" w:sz="1" w:space="0" w:color="000000"/>
            </w:tcBorders>
          </w:tcPr>
          <w:p w14:paraId="71989BCE"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2. Opírá se o</w:t>
            </w:r>
            <w:r w:rsidRPr="00D642A1">
              <w:rPr>
                <w:rFonts w:ascii="Tahoma" w:hAnsi="Tahoma" w:cs="Tahoma"/>
                <w:b/>
                <w:bCs/>
                <w:lang w:val="cs-CZ"/>
              </w:rPr>
              <w:t xml:space="preserve"> relevantní prameny a literaturu</w:t>
            </w:r>
            <w:r w:rsidRPr="00D642A1">
              <w:rPr>
                <w:rFonts w:ascii="Tahoma" w:hAnsi="Tahoma" w:cs="Tahoma"/>
                <w:lang w:val="cs-CZ"/>
              </w:rPr>
              <w:t>.</w:t>
            </w:r>
          </w:p>
        </w:tc>
        <w:tc>
          <w:tcPr>
            <w:tcW w:w="795" w:type="dxa"/>
            <w:tcBorders>
              <w:left w:val="single" w:sz="1" w:space="0" w:color="000000"/>
              <w:bottom w:val="single" w:sz="1" w:space="0" w:color="000000"/>
            </w:tcBorders>
          </w:tcPr>
          <w:p w14:paraId="71989BCF" w14:textId="72B56CF1" w:rsidR="001703A3" w:rsidRPr="00D642A1" w:rsidRDefault="00FC7275" w:rsidP="00334B3C">
            <w:pPr>
              <w:pStyle w:val="Obsahtabulky"/>
              <w:snapToGrid w:val="0"/>
              <w:jc w:val="center"/>
              <w:rPr>
                <w:rFonts w:ascii="Tahoma" w:hAnsi="Tahoma" w:cs="Tahoma"/>
                <w:b/>
                <w:lang w:val="cs-CZ"/>
              </w:rPr>
            </w:pPr>
            <w:r>
              <w:rPr>
                <w:rFonts w:ascii="Tahoma" w:hAnsi="Tahoma" w:cs="Tahoma"/>
                <w:b/>
                <w:lang w:val="cs-CZ"/>
              </w:rPr>
              <w:t>x</w:t>
            </w:r>
          </w:p>
        </w:tc>
        <w:tc>
          <w:tcPr>
            <w:tcW w:w="840" w:type="dxa"/>
            <w:tcBorders>
              <w:left w:val="single" w:sz="1" w:space="0" w:color="000000"/>
              <w:bottom w:val="single" w:sz="1" w:space="0" w:color="000000"/>
            </w:tcBorders>
          </w:tcPr>
          <w:p w14:paraId="71989BD0" w14:textId="77777777" w:rsidR="001703A3" w:rsidRPr="00D642A1" w:rsidRDefault="001703A3" w:rsidP="005A2873">
            <w:pPr>
              <w:pStyle w:val="Obsahtabulky"/>
              <w:snapToGrid w:val="0"/>
              <w:rPr>
                <w:rFonts w:ascii="Tahoma" w:hAnsi="Tahoma" w:cs="Tahoma"/>
                <w:lang w:val="cs-CZ"/>
              </w:rPr>
            </w:pPr>
          </w:p>
        </w:tc>
        <w:tc>
          <w:tcPr>
            <w:tcW w:w="659" w:type="dxa"/>
            <w:tcBorders>
              <w:left w:val="single" w:sz="1" w:space="0" w:color="000000"/>
              <w:bottom w:val="single" w:sz="1" w:space="0" w:color="000000"/>
              <w:right w:val="single" w:sz="1" w:space="0" w:color="000000"/>
            </w:tcBorders>
          </w:tcPr>
          <w:p w14:paraId="71989BD1" w14:textId="5B994F17" w:rsidR="001703A3" w:rsidRPr="00D642A1" w:rsidRDefault="001703A3" w:rsidP="005A2873">
            <w:pPr>
              <w:pStyle w:val="Obsahtabulky"/>
              <w:snapToGrid w:val="0"/>
              <w:rPr>
                <w:rFonts w:ascii="Tahoma" w:hAnsi="Tahoma" w:cs="Tahoma"/>
                <w:lang w:val="cs-CZ"/>
              </w:rPr>
            </w:pPr>
          </w:p>
        </w:tc>
      </w:tr>
      <w:tr w:rsidR="001703A3" w:rsidRPr="00D642A1" w14:paraId="71989BD7" w14:textId="77777777" w:rsidTr="005A2873">
        <w:tc>
          <w:tcPr>
            <w:tcW w:w="6794" w:type="dxa"/>
            <w:tcBorders>
              <w:left w:val="single" w:sz="1" w:space="0" w:color="000000"/>
              <w:bottom w:val="single" w:sz="1" w:space="0" w:color="000000"/>
            </w:tcBorders>
          </w:tcPr>
          <w:p w14:paraId="71989BD3"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3. Adekvátním způsobem s nimi pracuje.</w:t>
            </w:r>
          </w:p>
        </w:tc>
        <w:tc>
          <w:tcPr>
            <w:tcW w:w="795" w:type="dxa"/>
            <w:tcBorders>
              <w:left w:val="single" w:sz="1" w:space="0" w:color="000000"/>
              <w:bottom w:val="single" w:sz="1" w:space="0" w:color="000000"/>
            </w:tcBorders>
          </w:tcPr>
          <w:p w14:paraId="71989BD4" w14:textId="690FAD40" w:rsidR="001703A3" w:rsidRPr="00D642A1" w:rsidRDefault="001703A3" w:rsidP="00334B3C">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D5" w14:textId="19767134" w:rsidR="001703A3" w:rsidRPr="00D642A1" w:rsidRDefault="004F6405" w:rsidP="005A2873">
            <w:pPr>
              <w:pStyle w:val="Obsahtabulky"/>
              <w:snapToGrid w:val="0"/>
              <w:rPr>
                <w:rFonts w:ascii="Tahoma" w:hAnsi="Tahoma" w:cs="Tahoma"/>
                <w:lang w:val="cs-CZ"/>
              </w:rPr>
            </w:pPr>
            <w:r w:rsidRPr="00D642A1">
              <w:rPr>
                <w:rFonts w:ascii="Tahoma" w:hAnsi="Tahoma" w:cs="Tahoma"/>
                <w:b/>
                <w:lang w:val="cs-CZ"/>
              </w:rPr>
              <w:t>x</w:t>
            </w:r>
          </w:p>
        </w:tc>
        <w:tc>
          <w:tcPr>
            <w:tcW w:w="659" w:type="dxa"/>
            <w:tcBorders>
              <w:left w:val="single" w:sz="1" w:space="0" w:color="000000"/>
              <w:bottom w:val="single" w:sz="1" w:space="0" w:color="000000"/>
              <w:right w:val="single" w:sz="1" w:space="0" w:color="000000"/>
            </w:tcBorders>
          </w:tcPr>
          <w:p w14:paraId="71989BD6" w14:textId="77777777" w:rsidR="001703A3" w:rsidRPr="00D642A1" w:rsidRDefault="001703A3" w:rsidP="005A2873">
            <w:pPr>
              <w:pStyle w:val="Obsahtabulky"/>
              <w:snapToGrid w:val="0"/>
              <w:rPr>
                <w:rFonts w:ascii="Tahoma" w:hAnsi="Tahoma" w:cs="Tahoma"/>
                <w:lang w:val="cs-CZ"/>
              </w:rPr>
            </w:pPr>
          </w:p>
        </w:tc>
      </w:tr>
      <w:tr w:rsidR="001703A3" w:rsidRPr="00D642A1" w14:paraId="71989BDC" w14:textId="77777777" w:rsidTr="005A2873">
        <w:tc>
          <w:tcPr>
            <w:tcW w:w="6794" w:type="dxa"/>
            <w:tcBorders>
              <w:left w:val="single" w:sz="1" w:space="0" w:color="000000"/>
              <w:bottom w:val="single" w:sz="1" w:space="0" w:color="000000"/>
            </w:tcBorders>
          </w:tcPr>
          <w:p w14:paraId="71989BD8" w14:textId="77777777" w:rsidR="001703A3" w:rsidRPr="00D642A1" w:rsidRDefault="001703A3" w:rsidP="005A2873">
            <w:pPr>
              <w:snapToGrid w:val="0"/>
              <w:spacing w:line="200" w:lineRule="atLeast"/>
              <w:rPr>
                <w:rFonts w:ascii="Tahoma" w:hAnsi="Tahoma" w:cs="Tahoma"/>
                <w:b/>
                <w:bCs/>
                <w:lang w:val="cs-CZ"/>
              </w:rPr>
            </w:pPr>
            <w:r w:rsidRPr="00D642A1">
              <w:rPr>
                <w:rFonts w:ascii="Tahoma" w:hAnsi="Tahoma" w:cs="Tahoma"/>
                <w:lang w:val="cs-CZ"/>
              </w:rPr>
              <w:t>4. Zpracování vykazuje rysy vlastního přínosu.</w:t>
            </w:r>
          </w:p>
        </w:tc>
        <w:tc>
          <w:tcPr>
            <w:tcW w:w="795" w:type="dxa"/>
            <w:tcBorders>
              <w:left w:val="single" w:sz="1" w:space="0" w:color="000000"/>
              <w:bottom w:val="single" w:sz="1" w:space="0" w:color="000000"/>
            </w:tcBorders>
          </w:tcPr>
          <w:p w14:paraId="71989BD9" w14:textId="242BE146" w:rsidR="001703A3" w:rsidRPr="00D642A1" w:rsidRDefault="001703A3" w:rsidP="00334B3C">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DA" w14:textId="77777777" w:rsidR="001703A3" w:rsidRPr="00D642A1" w:rsidRDefault="001703A3" w:rsidP="005A2873">
            <w:pPr>
              <w:pStyle w:val="Obsahtabulky"/>
              <w:snapToGrid w:val="0"/>
              <w:rPr>
                <w:rFonts w:ascii="Tahoma" w:hAnsi="Tahoma" w:cs="Tahoma"/>
                <w:lang w:val="cs-CZ"/>
              </w:rPr>
            </w:pPr>
          </w:p>
        </w:tc>
        <w:tc>
          <w:tcPr>
            <w:tcW w:w="659" w:type="dxa"/>
            <w:tcBorders>
              <w:left w:val="single" w:sz="1" w:space="0" w:color="000000"/>
              <w:bottom w:val="single" w:sz="1" w:space="0" w:color="000000"/>
              <w:right w:val="single" w:sz="1" w:space="0" w:color="000000"/>
            </w:tcBorders>
          </w:tcPr>
          <w:p w14:paraId="71989BDB" w14:textId="0FB4475B" w:rsidR="001703A3" w:rsidRPr="00D642A1" w:rsidRDefault="001703A3" w:rsidP="005A2873">
            <w:pPr>
              <w:pStyle w:val="Obsahtabulky"/>
              <w:snapToGrid w:val="0"/>
              <w:rPr>
                <w:rFonts w:ascii="Tahoma" w:hAnsi="Tahoma" w:cs="Tahoma"/>
                <w:lang w:val="cs-CZ"/>
              </w:rPr>
            </w:pPr>
          </w:p>
        </w:tc>
      </w:tr>
    </w:tbl>
    <w:p w14:paraId="71989BDD" w14:textId="77777777" w:rsidR="001703A3" w:rsidRPr="00D642A1" w:rsidRDefault="001703A3" w:rsidP="001703A3">
      <w:pPr>
        <w:spacing w:line="200" w:lineRule="atLeast"/>
        <w:rPr>
          <w:rFonts w:ascii="Tahoma" w:hAnsi="Tahoma" w:cs="Tahoma"/>
          <w:i/>
          <w:iCs/>
          <w:lang w:val="cs-CZ"/>
        </w:rPr>
      </w:pPr>
    </w:p>
    <w:p w14:paraId="71989BE4" w14:textId="77777777" w:rsidR="001703A3" w:rsidRPr="00D642A1" w:rsidRDefault="001703A3" w:rsidP="001703A3">
      <w:pPr>
        <w:spacing w:line="200" w:lineRule="atLeast"/>
        <w:rPr>
          <w:rFonts w:ascii="Tahoma" w:hAnsi="Tahoma" w:cs="Tahoma"/>
          <w:i/>
          <w:iCs/>
          <w:lang w:val="cs-CZ"/>
        </w:rPr>
      </w:pPr>
    </w:p>
    <w:p w14:paraId="71989BE5" w14:textId="77777777" w:rsidR="001703A3" w:rsidRPr="00D642A1" w:rsidRDefault="001703A3" w:rsidP="001703A3">
      <w:pPr>
        <w:spacing w:line="200" w:lineRule="atLeast"/>
        <w:rPr>
          <w:rFonts w:ascii="Tahoma" w:hAnsi="Tahoma" w:cs="Tahoma"/>
          <w:b/>
          <w:bCs/>
          <w:lang w:val="cs-CZ"/>
        </w:rPr>
      </w:pPr>
      <w:r w:rsidRPr="00D642A1">
        <w:rPr>
          <w:rFonts w:ascii="Tahoma" w:hAnsi="Tahoma" w:cs="Tahoma"/>
          <w:b/>
          <w:bCs/>
          <w:lang w:val="cs-CZ"/>
        </w:rPr>
        <w:t xml:space="preserve">III. Jazyková kritéria                                                             </w:t>
      </w:r>
      <w:r w:rsidRPr="00D642A1">
        <w:rPr>
          <w:rFonts w:ascii="Tahoma" w:hAnsi="Tahoma" w:cs="Tahoma"/>
          <w:lang w:val="cs-CZ"/>
        </w:rPr>
        <w:t>ano      zčásti      ne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810"/>
        <w:gridCol w:w="840"/>
        <w:gridCol w:w="644"/>
      </w:tblGrid>
      <w:tr w:rsidR="001703A3" w:rsidRPr="00D642A1" w14:paraId="71989BEA" w14:textId="77777777" w:rsidTr="005A2873">
        <w:trPr>
          <w:tblHeader/>
        </w:trPr>
        <w:tc>
          <w:tcPr>
            <w:tcW w:w="6794" w:type="dxa"/>
            <w:tcBorders>
              <w:top w:val="single" w:sz="1" w:space="0" w:color="000000"/>
              <w:left w:val="single" w:sz="1" w:space="0" w:color="000000"/>
              <w:bottom w:val="single" w:sz="1" w:space="0" w:color="000000"/>
            </w:tcBorders>
          </w:tcPr>
          <w:p w14:paraId="71989BE6" w14:textId="77777777" w:rsidR="001703A3" w:rsidRPr="00D642A1" w:rsidRDefault="001703A3" w:rsidP="005A2873">
            <w:pPr>
              <w:snapToGrid w:val="0"/>
              <w:spacing w:line="200" w:lineRule="atLeast"/>
              <w:rPr>
                <w:rFonts w:ascii="Tahoma" w:hAnsi="Tahoma" w:cs="Tahoma"/>
                <w:b/>
                <w:bCs/>
                <w:lang w:val="cs-CZ"/>
              </w:rPr>
            </w:pPr>
            <w:r w:rsidRPr="00D642A1">
              <w:rPr>
                <w:rFonts w:ascii="Tahoma" w:hAnsi="Tahoma" w:cs="Tahoma"/>
                <w:lang w:val="cs-CZ"/>
              </w:rPr>
              <w:t xml:space="preserve">1. Práce je bez </w:t>
            </w:r>
            <w:r w:rsidRPr="00D642A1">
              <w:rPr>
                <w:rFonts w:ascii="Tahoma" w:hAnsi="Tahoma" w:cs="Tahoma"/>
                <w:b/>
                <w:bCs/>
                <w:lang w:val="cs-CZ"/>
              </w:rPr>
              <w:t>gramatických a stylistických chyb.</w:t>
            </w:r>
          </w:p>
        </w:tc>
        <w:tc>
          <w:tcPr>
            <w:tcW w:w="810" w:type="dxa"/>
            <w:tcBorders>
              <w:top w:val="single" w:sz="1" w:space="0" w:color="000000"/>
              <w:left w:val="single" w:sz="1" w:space="0" w:color="000000"/>
              <w:bottom w:val="single" w:sz="1" w:space="0" w:color="000000"/>
            </w:tcBorders>
          </w:tcPr>
          <w:p w14:paraId="71989BE7" w14:textId="2E824135" w:rsidR="001703A3" w:rsidRPr="00D642A1" w:rsidRDefault="001703A3" w:rsidP="005A2873">
            <w:pPr>
              <w:pStyle w:val="Nadpistabulky"/>
              <w:snapToGrid w:val="0"/>
              <w:rPr>
                <w:rFonts w:ascii="Tahoma" w:hAnsi="Tahoma" w:cs="Tahoma"/>
                <w:i w:val="0"/>
                <w:lang w:val="cs-CZ"/>
              </w:rPr>
            </w:pPr>
          </w:p>
        </w:tc>
        <w:tc>
          <w:tcPr>
            <w:tcW w:w="840" w:type="dxa"/>
            <w:tcBorders>
              <w:top w:val="single" w:sz="1" w:space="0" w:color="000000"/>
              <w:left w:val="single" w:sz="1" w:space="0" w:color="000000"/>
              <w:bottom w:val="single" w:sz="1" w:space="0" w:color="000000"/>
            </w:tcBorders>
          </w:tcPr>
          <w:p w14:paraId="71989BE8" w14:textId="425C727E" w:rsidR="001703A3" w:rsidRPr="00D642A1" w:rsidRDefault="00D30B9F" w:rsidP="005A2873">
            <w:pPr>
              <w:pStyle w:val="Nadpistabulky"/>
              <w:snapToGrid w:val="0"/>
              <w:rPr>
                <w:rFonts w:ascii="Tahoma" w:hAnsi="Tahoma" w:cs="Tahoma"/>
                <w:i w:val="0"/>
                <w:lang w:val="cs-CZ"/>
              </w:rPr>
            </w:pPr>
            <w:r w:rsidRPr="00D642A1">
              <w:rPr>
                <w:rFonts w:ascii="Tahoma" w:hAnsi="Tahoma" w:cs="Tahoma"/>
                <w:i w:val="0"/>
                <w:lang w:val="cs-CZ"/>
              </w:rPr>
              <w:t>x</w:t>
            </w:r>
          </w:p>
        </w:tc>
        <w:tc>
          <w:tcPr>
            <w:tcW w:w="644" w:type="dxa"/>
            <w:tcBorders>
              <w:top w:val="single" w:sz="1" w:space="0" w:color="000000"/>
              <w:left w:val="single" w:sz="1" w:space="0" w:color="000000"/>
              <w:bottom w:val="single" w:sz="1" w:space="0" w:color="000000"/>
              <w:right w:val="single" w:sz="1" w:space="0" w:color="000000"/>
            </w:tcBorders>
          </w:tcPr>
          <w:p w14:paraId="71989BE9" w14:textId="24413522" w:rsidR="001703A3" w:rsidRPr="00D642A1" w:rsidRDefault="001703A3" w:rsidP="005A2873">
            <w:pPr>
              <w:pStyle w:val="Nadpistabulky"/>
              <w:snapToGrid w:val="0"/>
              <w:rPr>
                <w:rFonts w:ascii="Tahoma" w:hAnsi="Tahoma" w:cs="Tahoma"/>
                <w:lang w:val="cs-CZ"/>
              </w:rPr>
            </w:pPr>
          </w:p>
        </w:tc>
      </w:tr>
      <w:tr w:rsidR="001703A3" w:rsidRPr="00D642A1" w14:paraId="71989BEF" w14:textId="77777777" w:rsidTr="005A2873">
        <w:tc>
          <w:tcPr>
            <w:tcW w:w="6794" w:type="dxa"/>
            <w:tcBorders>
              <w:left w:val="single" w:sz="1" w:space="0" w:color="000000"/>
              <w:bottom w:val="single" w:sz="1" w:space="0" w:color="000000"/>
            </w:tcBorders>
          </w:tcPr>
          <w:p w14:paraId="71989BEB" w14:textId="77777777" w:rsidR="001703A3" w:rsidRPr="00D642A1" w:rsidRDefault="001703A3" w:rsidP="005A2873">
            <w:pPr>
              <w:snapToGrid w:val="0"/>
              <w:spacing w:line="200" w:lineRule="atLeast"/>
              <w:rPr>
                <w:rFonts w:ascii="Tahoma" w:hAnsi="Tahoma" w:cs="Tahoma"/>
                <w:b/>
                <w:bCs/>
                <w:lang w:val="cs-CZ"/>
              </w:rPr>
            </w:pPr>
            <w:r w:rsidRPr="00D642A1">
              <w:rPr>
                <w:rFonts w:ascii="Tahoma" w:hAnsi="Tahoma" w:cs="Tahoma"/>
                <w:lang w:val="cs-CZ"/>
              </w:rPr>
              <w:t xml:space="preserve">2. Práce je psána kultivovaným </w:t>
            </w:r>
            <w:r w:rsidRPr="00D642A1">
              <w:rPr>
                <w:rFonts w:ascii="Tahoma" w:hAnsi="Tahoma" w:cs="Tahoma"/>
                <w:b/>
                <w:bCs/>
                <w:lang w:val="cs-CZ"/>
              </w:rPr>
              <w:t>odborným jazykem.</w:t>
            </w:r>
          </w:p>
        </w:tc>
        <w:tc>
          <w:tcPr>
            <w:tcW w:w="810" w:type="dxa"/>
            <w:tcBorders>
              <w:left w:val="single" w:sz="1" w:space="0" w:color="000000"/>
              <w:bottom w:val="single" w:sz="1" w:space="0" w:color="000000"/>
            </w:tcBorders>
          </w:tcPr>
          <w:p w14:paraId="71989BEC" w14:textId="04602019" w:rsidR="001703A3" w:rsidRPr="00D642A1" w:rsidRDefault="00E425FB" w:rsidP="005A2873">
            <w:pPr>
              <w:pStyle w:val="Obsahtabulky"/>
              <w:snapToGrid w:val="0"/>
              <w:jc w:val="center"/>
              <w:rPr>
                <w:rFonts w:ascii="Tahoma" w:hAnsi="Tahoma" w:cs="Tahoma"/>
                <w:b/>
                <w:lang w:val="cs-CZ"/>
              </w:rPr>
            </w:pPr>
            <w:r w:rsidRPr="00D642A1">
              <w:rPr>
                <w:rFonts w:ascii="Tahoma" w:hAnsi="Tahoma" w:cs="Tahoma"/>
                <w:b/>
                <w:lang w:val="cs-CZ"/>
              </w:rPr>
              <w:t>x</w:t>
            </w:r>
          </w:p>
        </w:tc>
        <w:tc>
          <w:tcPr>
            <w:tcW w:w="840" w:type="dxa"/>
            <w:tcBorders>
              <w:left w:val="single" w:sz="1" w:space="0" w:color="000000"/>
              <w:bottom w:val="single" w:sz="1" w:space="0" w:color="000000"/>
            </w:tcBorders>
          </w:tcPr>
          <w:p w14:paraId="71989BED" w14:textId="5F66C353" w:rsidR="001703A3" w:rsidRPr="00D642A1" w:rsidRDefault="001703A3" w:rsidP="005A2873">
            <w:pPr>
              <w:pStyle w:val="Obsahtabulky"/>
              <w:snapToGrid w:val="0"/>
              <w:rPr>
                <w:rFonts w:ascii="Tahoma" w:hAnsi="Tahoma" w:cs="Tahoma"/>
                <w:lang w:val="cs-CZ"/>
              </w:rPr>
            </w:pPr>
          </w:p>
        </w:tc>
        <w:tc>
          <w:tcPr>
            <w:tcW w:w="644" w:type="dxa"/>
            <w:tcBorders>
              <w:left w:val="single" w:sz="1" w:space="0" w:color="000000"/>
              <w:bottom w:val="single" w:sz="1" w:space="0" w:color="000000"/>
              <w:right w:val="single" w:sz="1" w:space="0" w:color="000000"/>
            </w:tcBorders>
          </w:tcPr>
          <w:p w14:paraId="71989BEE" w14:textId="77777777" w:rsidR="001703A3" w:rsidRPr="00D642A1" w:rsidRDefault="001703A3" w:rsidP="005A2873">
            <w:pPr>
              <w:pStyle w:val="Obsahtabulky"/>
              <w:snapToGrid w:val="0"/>
              <w:rPr>
                <w:rFonts w:ascii="Tahoma" w:hAnsi="Tahoma" w:cs="Tahoma"/>
                <w:lang w:val="cs-CZ"/>
              </w:rPr>
            </w:pPr>
          </w:p>
        </w:tc>
      </w:tr>
      <w:tr w:rsidR="001703A3" w:rsidRPr="00D642A1" w14:paraId="71989BF4" w14:textId="77777777" w:rsidTr="005A2873">
        <w:tc>
          <w:tcPr>
            <w:tcW w:w="6794" w:type="dxa"/>
            <w:tcBorders>
              <w:left w:val="single" w:sz="1" w:space="0" w:color="000000"/>
              <w:bottom w:val="single" w:sz="1" w:space="0" w:color="000000"/>
            </w:tcBorders>
          </w:tcPr>
          <w:p w14:paraId="71989BF0"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3. Student zvládl a rozumí </w:t>
            </w:r>
            <w:r w:rsidRPr="00D642A1">
              <w:rPr>
                <w:rFonts w:ascii="Tahoma" w:hAnsi="Tahoma" w:cs="Tahoma"/>
                <w:b/>
                <w:bCs/>
                <w:lang w:val="cs-CZ"/>
              </w:rPr>
              <w:t>terminologii</w:t>
            </w:r>
            <w:r w:rsidRPr="00D642A1">
              <w:rPr>
                <w:rFonts w:ascii="Tahoma" w:hAnsi="Tahoma" w:cs="Tahoma"/>
                <w:lang w:val="cs-CZ"/>
              </w:rPr>
              <w:t xml:space="preserve"> oboru a tématu, jímž se  zabývá.</w:t>
            </w:r>
          </w:p>
        </w:tc>
        <w:tc>
          <w:tcPr>
            <w:tcW w:w="810" w:type="dxa"/>
            <w:tcBorders>
              <w:left w:val="single" w:sz="1" w:space="0" w:color="000000"/>
              <w:bottom w:val="single" w:sz="1" w:space="0" w:color="000000"/>
            </w:tcBorders>
          </w:tcPr>
          <w:p w14:paraId="71989BF1" w14:textId="794F2337" w:rsidR="001703A3" w:rsidRPr="00D642A1" w:rsidRDefault="001703A3" w:rsidP="005A2873">
            <w:pPr>
              <w:pStyle w:val="Obsahtabulky"/>
              <w:snapToGrid w:val="0"/>
              <w:jc w:val="center"/>
              <w:rPr>
                <w:rFonts w:ascii="Tahoma" w:hAnsi="Tahoma" w:cs="Tahoma"/>
                <w:b/>
                <w:lang w:val="cs-CZ"/>
              </w:rPr>
            </w:pPr>
          </w:p>
        </w:tc>
        <w:tc>
          <w:tcPr>
            <w:tcW w:w="840" w:type="dxa"/>
            <w:tcBorders>
              <w:left w:val="single" w:sz="1" w:space="0" w:color="000000"/>
              <w:bottom w:val="single" w:sz="1" w:space="0" w:color="000000"/>
            </w:tcBorders>
          </w:tcPr>
          <w:p w14:paraId="71989BF2" w14:textId="09EE5E41" w:rsidR="001703A3" w:rsidRPr="00D642A1" w:rsidRDefault="00F2337B" w:rsidP="005A2873">
            <w:pPr>
              <w:pStyle w:val="Obsahtabulky"/>
              <w:snapToGrid w:val="0"/>
              <w:rPr>
                <w:rFonts w:ascii="Tahoma" w:hAnsi="Tahoma" w:cs="Tahoma"/>
                <w:lang w:val="cs-CZ"/>
              </w:rPr>
            </w:pPr>
            <w:r w:rsidRPr="00D642A1">
              <w:rPr>
                <w:rFonts w:ascii="Tahoma" w:hAnsi="Tahoma" w:cs="Tahoma"/>
                <w:b/>
                <w:lang w:val="cs-CZ"/>
              </w:rPr>
              <w:t>x</w:t>
            </w:r>
          </w:p>
        </w:tc>
        <w:tc>
          <w:tcPr>
            <w:tcW w:w="644" w:type="dxa"/>
            <w:tcBorders>
              <w:left w:val="single" w:sz="1" w:space="0" w:color="000000"/>
              <w:bottom w:val="single" w:sz="1" w:space="0" w:color="000000"/>
              <w:right w:val="single" w:sz="1" w:space="0" w:color="000000"/>
            </w:tcBorders>
          </w:tcPr>
          <w:p w14:paraId="71989BF3" w14:textId="77777777" w:rsidR="001703A3" w:rsidRPr="00D642A1" w:rsidRDefault="001703A3" w:rsidP="005A2873">
            <w:pPr>
              <w:pStyle w:val="Obsahtabulky"/>
              <w:snapToGrid w:val="0"/>
              <w:rPr>
                <w:rFonts w:ascii="Tahoma" w:hAnsi="Tahoma" w:cs="Tahoma"/>
                <w:lang w:val="cs-CZ"/>
              </w:rPr>
            </w:pPr>
          </w:p>
        </w:tc>
      </w:tr>
      <w:tr w:rsidR="001703A3" w:rsidRPr="00D642A1" w14:paraId="71989BF9" w14:textId="77777777" w:rsidTr="005A2873">
        <w:tc>
          <w:tcPr>
            <w:tcW w:w="6794" w:type="dxa"/>
            <w:tcBorders>
              <w:left w:val="single" w:sz="1" w:space="0" w:color="000000"/>
              <w:bottom w:val="single" w:sz="1" w:space="0" w:color="000000"/>
            </w:tcBorders>
          </w:tcPr>
          <w:p w14:paraId="71989BF5" w14:textId="77777777" w:rsidR="001703A3" w:rsidRPr="00D642A1" w:rsidRDefault="001703A3" w:rsidP="005A2873">
            <w:pPr>
              <w:snapToGrid w:val="0"/>
              <w:spacing w:line="200" w:lineRule="atLeast"/>
              <w:rPr>
                <w:rFonts w:ascii="Tahoma" w:hAnsi="Tahoma" w:cs="Tahoma"/>
                <w:lang w:val="cs-CZ"/>
              </w:rPr>
            </w:pPr>
            <w:r w:rsidRPr="00D642A1">
              <w:rPr>
                <w:rFonts w:ascii="Tahoma" w:hAnsi="Tahoma" w:cs="Tahoma"/>
                <w:lang w:val="cs-CZ"/>
              </w:rPr>
              <w:t xml:space="preserve">4. Student pracuje správně s </w:t>
            </w:r>
            <w:r w:rsidRPr="00D642A1">
              <w:rPr>
                <w:rFonts w:ascii="Tahoma" w:hAnsi="Tahoma" w:cs="Tahoma"/>
                <w:b/>
                <w:bCs/>
                <w:lang w:val="cs-CZ"/>
              </w:rPr>
              <w:t>odkazy a citacemi</w:t>
            </w:r>
            <w:r w:rsidRPr="00D642A1">
              <w:rPr>
                <w:rFonts w:ascii="Tahoma" w:hAnsi="Tahoma" w:cs="Tahoma"/>
                <w:lang w:val="cs-CZ"/>
              </w:rPr>
              <w:t>,</w:t>
            </w:r>
            <w:r w:rsidRPr="00D642A1">
              <w:rPr>
                <w:rFonts w:ascii="Tahoma" w:hAnsi="Tahoma" w:cs="Tahoma"/>
                <w:b/>
                <w:bCs/>
                <w:lang w:val="cs-CZ"/>
              </w:rPr>
              <w:t xml:space="preserve"> </w:t>
            </w:r>
            <w:r w:rsidRPr="00D642A1">
              <w:rPr>
                <w:rFonts w:ascii="Tahoma" w:hAnsi="Tahoma" w:cs="Tahoma"/>
                <w:lang w:val="cs-CZ"/>
              </w:rPr>
              <w:t>odlišuje parafráze a  vlastní myšlenky.</w:t>
            </w:r>
          </w:p>
        </w:tc>
        <w:tc>
          <w:tcPr>
            <w:tcW w:w="810" w:type="dxa"/>
            <w:tcBorders>
              <w:left w:val="single" w:sz="1" w:space="0" w:color="000000"/>
              <w:bottom w:val="single" w:sz="1" w:space="0" w:color="000000"/>
            </w:tcBorders>
          </w:tcPr>
          <w:p w14:paraId="71989BF6" w14:textId="756693D3" w:rsidR="001703A3" w:rsidRPr="00D642A1" w:rsidRDefault="00926763" w:rsidP="005A2873">
            <w:pPr>
              <w:pStyle w:val="Obsahtabulky"/>
              <w:snapToGrid w:val="0"/>
              <w:jc w:val="center"/>
              <w:rPr>
                <w:rFonts w:ascii="Tahoma" w:hAnsi="Tahoma" w:cs="Tahoma"/>
                <w:b/>
                <w:lang w:val="cs-CZ"/>
              </w:rPr>
            </w:pPr>
            <w:r w:rsidRPr="00D642A1">
              <w:rPr>
                <w:rFonts w:ascii="Tahoma" w:hAnsi="Tahoma" w:cs="Tahoma"/>
                <w:b/>
                <w:lang w:val="cs-CZ"/>
              </w:rPr>
              <w:t>x</w:t>
            </w:r>
          </w:p>
        </w:tc>
        <w:tc>
          <w:tcPr>
            <w:tcW w:w="840" w:type="dxa"/>
            <w:tcBorders>
              <w:left w:val="single" w:sz="1" w:space="0" w:color="000000"/>
              <w:bottom w:val="single" w:sz="1" w:space="0" w:color="000000"/>
            </w:tcBorders>
          </w:tcPr>
          <w:p w14:paraId="71989BF7" w14:textId="665F69B1" w:rsidR="001703A3" w:rsidRPr="00D642A1" w:rsidRDefault="001703A3" w:rsidP="005A2873">
            <w:pPr>
              <w:pStyle w:val="Obsahtabulky"/>
              <w:snapToGrid w:val="0"/>
              <w:rPr>
                <w:rFonts w:ascii="Tahoma" w:hAnsi="Tahoma" w:cs="Tahoma"/>
                <w:lang w:val="cs-CZ"/>
              </w:rPr>
            </w:pPr>
          </w:p>
        </w:tc>
        <w:tc>
          <w:tcPr>
            <w:tcW w:w="644" w:type="dxa"/>
            <w:tcBorders>
              <w:left w:val="single" w:sz="1" w:space="0" w:color="000000"/>
              <w:bottom w:val="single" w:sz="1" w:space="0" w:color="000000"/>
              <w:right w:val="single" w:sz="1" w:space="0" w:color="000000"/>
            </w:tcBorders>
          </w:tcPr>
          <w:p w14:paraId="71989BF8" w14:textId="77777777" w:rsidR="001703A3" w:rsidRPr="00D642A1" w:rsidRDefault="001703A3" w:rsidP="005A2873">
            <w:pPr>
              <w:pStyle w:val="Obsahtabulky"/>
              <w:snapToGrid w:val="0"/>
              <w:rPr>
                <w:rFonts w:ascii="Tahoma" w:hAnsi="Tahoma" w:cs="Tahoma"/>
                <w:lang w:val="cs-CZ"/>
              </w:rPr>
            </w:pPr>
          </w:p>
        </w:tc>
      </w:tr>
    </w:tbl>
    <w:p w14:paraId="71989BFB" w14:textId="27F75324" w:rsidR="001703A3" w:rsidRPr="00D642A1" w:rsidRDefault="001703A3" w:rsidP="001703A3">
      <w:pPr>
        <w:spacing w:line="200" w:lineRule="atLeast"/>
        <w:rPr>
          <w:rFonts w:ascii="Tahoma" w:hAnsi="Tahoma" w:cs="Tahoma"/>
          <w:i/>
          <w:iCs/>
          <w:lang w:val="cs-CZ"/>
        </w:rPr>
      </w:pPr>
    </w:p>
    <w:p w14:paraId="71989BFC" w14:textId="77777777" w:rsidR="001703A3" w:rsidRPr="00D642A1" w:rsidRDefault="001703A3" w:rsidP="001703A3">
      <w:pPr>
        <w:spacing w:line="200" w:lineRule="atLeast"/>
        <w:rPr>
          <w:rFonts w:ascii="Tahoma" w:hAnsi="Tahoma" w:cs="Tahoma"/>
          <w:b/>
          <w:bCs/>
          <w:lang w:val="cs-CZ"/>
        </w:rPr>
      </w:pPr>
    </w:p>
    <w:p w14:paraId="71989BFD" w14:textId="4B780EBB" w:rsidR="001703A3" w:rsidRDefault="00502FCD" w:rsidP="00502FCD">
      <w:pPr>
        <w:pStyle w:val="Odstavecseseznamem"/>
        <w:numPr>
          <w:ilvl w:val="0"/>
          <w:numId w:val="2"/>
        </w:numPr>
        <w:spacing w:line="200" w:lineRule="atLeast"/>
        <w:rPr>
          <w:rFonts w:ascii="Tahoma" w:hAnsi="Tahoma" w:cs="Tahoma"/>
          <w:bCs/>
          <w:lang w:val="cs-CZ"/>
        </w:rPr>
      </w:pPr>
      <w:r w:rsidRPr="00502FCD">
        <w:rPr>
          <w:rFonts w:ascii="Tahoma" w:hAnsi="Tahoma" w:cs="Tahoma"/>
          <w:bCs/>
          <w:lang w:val="cs-CZ"/>
        </w:rPr>
        <w:t>Vysvětlete, v čem spočívá Arendtové kritika vůči tradici západní filosofie.</w:t>
      </w:r>
    </w:p>
    <w:p w14:paraId="57DA02F5" w14:textId="671FEA8B" w:rsidR="00502FCD" w:rsidRPr="00502FCD" w:rsidRDefault="00502FCD" w:rsidP="00502FCD">
      <w:pPr>
        <w:pStyle w:val="Odstavecseseznamem"/>
        <w:numPr>
          <w:ilvl w:val="0"/>
          <w:numId w:val="2"/>
        </w:numPr>
        <w:spacing w:line="200" w:lineRule="atLeast"/>
        <w:rPr>
          <w:rFonts w:ascii="Tahoma" w:hAnsi="Tahoma" w:cs="Tahoma"/>
          <w:bCs/>
          <w:lang w:val="cs-CZ"/>
        </w:rPr>
      </w:pPr>
      <w:r>
        <w:rPr>
          <w:rFonts w:ascii="Tahoma" w:hAnsi="Tahoma" w:cs="Tahoma"/>
          <w:bCs/>
          <w:lang w:val="cs-CZ"/>
        </w:rPr>
        <w:t>Nakolik je podle Vás oprávněná kritika Arendtové, že si idealizuje antickou polis?</w:t>
      </w:r>
    </w:p>
    <w:p w14:paraId="26B3DC42" w14:textId="77777777" w:rsidR="00502FCD" w:rsidRPr="00502FCD" w:rsidRDefault="00502FCD" w:rsidP="001703A3">
      <w:pPr>
        <w:spacing w:line="200" w:lineRule="atLeast"/>
        <w:rPr>
          <w:rFonts w:ascii="Tahoma" w:hAnsi="Tahoma" w:cs="Tahoma"/>
          <w:bCs/>
          <w:lang w:val="cs-CZ"/>
        </w:rPr>
      </w:pPr>
    </w:p>
    <w:p w14:paraId="71989C0B" w14:textId="0E8BA766" w:rsidR="001703A3" w:rsidRPr="00D642A1" w:rsidRDefault="00502FCD" w:rsidP="001703A3">
      <w:pPr>
        <w:spacing w:line="200" w:lineRule="atLeast"/>
        <w:rPr>
          <w:rFonts w:ascii="Tahoma" w:hAnsi="Tahoma" w:cs="Tahoma"/>
          <w:lang w:val="cs-CZ"/>
        </w:rPr>
      </w:pPr>
      <w:r>
        <w:rPr>
          <w:rFonts w:ascii="Tahoma" w:hAnsi="Tahoma" w:cs="Tahoma"/>
          <w:lang w:val="cs-CZ"/>
        </w:rPr>
        <w:t>N</w:t>
      </w:r>
      <w:r w:rsidR="001703A3" w:rsidRPr="00D642A1">
        <w:rPr>
          <w:rFonts w:ascii="Tahoma" w:hAnsi="Tahoma" w:cs="Tahoma"/>
          <w:lang w:val="cs-CZ"/>
        </w:rPr>
        <w:t xml:space="preserve">avržená známka   </w:t>
      </w:r>
      <w:r w:rsidR="00D30B9F" w:rsidRPr="005E2689">
        <w:rPr>
          <w:rFonts w:ascii="Tahoma" w:hAnsi="Tahoma" w:cs="Tahoma"/>
          <w:i/>
          <w:lang w:val="cs-CZ"/>
        </w:rPr>
        <w:t>velmi dobře</w:t>
      </w:r>
      <w:r>
        <w:rPr>
          <w:rFonts w:ascii="Tahoma" w:hAnsi="Tahoma" w:cs="Tahoma"/>
          <w:i/>
          <w:lang w:val="cs-CZ"/>
        </w:rPr>
        <w:t xml:space="preserve">.            </w:t>
      </w:r>
      <w:r w:rsidR="001703A3" w:rsidRPr="00D642A1">
        <w:rPr>
          <w:rFonts w:ascii="Tahoma" w:hAnsi="Tahoma" w:cs="Tahoma"/>
          <w:lang w:val="cs-CZ"/>
        </w:rPr>
        <w:t xml:space="preserve">Datum          </w:t>
      </w:r>
      <w:r w:rsidR="00926763">
        <w:rPr>
          <w:rFonts w:ascii="Tahoma" w:hAnsi="Tahoma" w:cs="Tahoma"/>
          <w:lang w:val="cs-CZ"/>
        </w:rPr>
        <w:t>25</w:t>
      </w:r>
      <w:r w:rsidR="001703A3" w:rsidRPr="00D642A1">
        <w:rPr>
          <w:rFonts w:ascii="Tahoma" w:hAnsi="Tahoma" w:cs="Tahoma"/>
          <w:lang w:val="cs-CZ"/>
        </w:rPr>
        <w:t xml:space="preserve">. </w:t>
      </w:r>
      <w:r w:rsidR="00926763">
        <w:rPr>
          <w:rFonts w:ascii="Tahoma" w:hAnsi="Tahoma" w:cs="Tahoma"/>
          <w:lang w:val="cs-CZ"/>
        </w:rPr>
        <w:t>1</w:t>
      </w:r>
      <w:r w:rsidR="00F2337B" w:rsidRPr="00D642A1">
        <w:rPr>
          <w:rFonts w:ascii="Tahoma" w:hAnsi="Tahoma" w:cs="Tahoma"/>
          <w:lang w:val="cs-CZ"/>
        </w:rPr>
        <w:t>. 201</w:t>
      </w:r>
      <w:r w:rsidR="00926763">
        <w:rPr>
          <w:rFonts w:ascii="Tahoma" w:hAnsi="Tahoma" w:cs="Tahoma"/>
          <w:lang w:val="cs-CZ"/>
        </w:rPr>
        <w:t>8</w:t>
      </w:r>
      <w:r w:rsidR="001703A3" w:rsidRPr="00D642A1">
        <w:rPr>
          <w:rFonts w:ascii="Tahoma" w:hAnsi="Tahoma" w:cs="Tahoma"/>
          <w:lang w:val="cs-CZ"/>
        </w:rPr>
        <w:t xml:space="preserve"> </w:t>
      </w:r>
      <w:r w:rsidR="001703A3" w:rsidRPr="00D642A1">
        <w:rPr>
          <w:rFonts w:ascii="Tahoma" w:hAnsi="Tahoma" w:cs="Tahoma"/>
          <w:lang w:val="cs-CZ"/>
        </w:rPr>
        <w:tab/>
        <w:t xml:space="preserve">             </w:t>
      </w:r>
    </w:p>
    <w:p w14:paraId="71989C10" w14:textId="77777777" w:rsidR="001703A3" w:rsidRPr="00D642A1" w:rsidRDefault="001703A3" w:rsidP="001703A3">
      <w:pPr>
        <w:spacing w:line="200" w:lineRule="atLeast"/>
        <w:rPr>
          <w:rFonts w:ascii="Tahoma" w:hAnsi="Tahoma" w:cs="Tahoma"/>
          <w:lang w:val="cs-CZ"/>
        </w:rPr>
      </w:pPr>
    </w:p>
    <w:p w14:paraId="71989C12" w14:textId="0393E3EC" w:rsidR="00544FC4" w:rsidRPr="00D642A1" w:rsidRDefault="001703A3" w:rsidP="00502FCD">
      <w:pPr>
        <w:spacing w:line="200" w:lineRule="atLeast"/>
        <w:rPr>
          <w:lang w:val="cs-CZ"/>
        </w:rPr>
      </w:pPr>
      <w:r w:rsidRPr="00D642A1">
        <w:rPr>
          <w:rFonts w:ascii="Tahoma" w:hAnsi="Tahoma" w:cs="Tahoma"/>
          <w:lang w:val="cs-CZ"/>
        </w:rPr>
        <w:t>Aleš Prázný</w:t>
      </w:r>
    </w:p>
    <w:sectPr w:rsidR="00544FC4" w:rsidRPr="00D642A1">
      <w:footnotePr>
        <w:pos w:val="beneathText"/>
      </w:footnotePr>
      <w:pgSz w:w="11905" w:h="16837"/>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551CC1"/>
    <w:multiLevelType w:val="hybridMultilevel"/>
    <w:tmpl w:val="2EC0EB6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430972D2"/>
    <w:multiLevelType w:val="hybridMultilevel"/>
    <w:tmpl w:val="890E7DB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3A3"/>
    <w:rsid w:val="00031376"/>
    <w:rsid w:val="001703A3"/>
    <w:rsid w:val="001B1FCD"/>
    <w:rsid w:val="00234F97"/>
    <w:rsid w:val="0032336A"/>
    <w:rsid w:val="00334B3C"/>
    <w:rsid w:val="004C7ECF"/>
    <w:rsid w:val="004F6405"/>
    <w:rsid w:val="00502FCD"/>
    <w:rsid w:val="00544FC4"/>
    <w:rsid w:val="00573F78"/>
    <w:rsid w:val="005B72E4"/>
    <w:rsid w:val="005E2689"/>
    <w:rsid w:val="00607537"/>
    <w:rsid w:val="006819F9"/>
    <w:rsid w:val="006F32E6"/>
    <w:rsid w:val="00704E60"/>
    <w:rsid w:val="00776D29"/>
    <w:rsid w:val="007B523D"/>
    <w:rsid w:val="00807CCE"/>
    <w:rsid w:val="008F13C6"/>
    <w:rsid w:val="00926763"/>
    <w:rsid w:val="00B66247"/>
    <w:rsid w:val="00C27673"/>
    <w:rsid w:val="00D30B9F"/>
    <w:rsid w:val="00D642A1"/>
    <w:rsid w:val="00D853F0"/>
    <w:rsid w:val="00E425FB"/>
    <w:rsid w:val="00E91F7F"/>
    <w:rsid w:val="00EF66B4"/>
    <w:rsid w:val="00F2337B"/>
    <w:rsid w:val="00FC7275"/>
    <w:rsid w:val="00FF2CC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89B95"/>
  <w15:docId w15:val="{0E0DDABE-C722-4306-8C79-9CD1A1C25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703A3"/>
    <w:pPr>
      <w:suppressAutoHyphens/>
      <w:spacing w:after="0" w:line="240" w:lineRule="auto"/>
    </w:pPr>
    <w:rPr>
      <w:rFonts w:ascii="Times New Roman" w:eastAsia="Times New Roman" w:hAnsi="Times New Roman" w:cs="Times New Roman"/>
      <w:sz w:val="24"/>
      <w:szCs w:val="24"/>
      <w:lang w:val="en-US" w:eastAsia="ar-SA"/>
    </w:rPr>
  </w:style>
  <w:style w:type="paragraph" w:styleId="Nadpis1">
    <w:name w:val="heading 1"/>
    <w:basedOn w:val="Normln"/>
    <w:next w:val="Normln"/>
    <w:link w:val="Nadpis1Char"/>
    <w:qFormat/>
    <w:rsid w:val="001703A3"/>
    <w:pPr>
      <w:keepNext/>
      <w:spacing w:line="200" w:lineRule="atLeast"/>
      <w:jc w:val="center"/>
      <w:outlineLvl w:val="0"/>
    </w:pPr>
    <w:rPr>
      <w:rFonts w:ascii="Arial" w:hAnsi="Arial" w:cs="Arial"/>
      <w:b/>
      <w:color w:val="333333"/>
      <w:sz w:val="28"/>
      <w:szCs w:val="28"/>
      <w:lang w:val="pl-P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703A3"/>
    <w:rPr>
      <w:rFonts w:ascii="Arial" w:eastAsia="Times New Roman" w:hAnsi="Arial" w:cs="Arial"/>
      <w:b/>
      <w:color w:val="333333"/>
      <w:sz w:val="28"/>
      <w:szCs w:val="28"/>
      <w:lang w:val="pl-PL" w:eastAsia="ar-SA"/>
    </w:rPr>
  </w:style>
  <w:style w:type="paragraph" w:customStyle="1" w:styleId="Obsahtabulky">
    <w:name w:val="Obsah tabulky"/>
    <w:basedOn w:val="Normln"/>
    <w:rsid w:val="001703A3"/>
    <w:pPr>
      <w:suppressLineNumbers/>
    </w:pPr>
  </w:style>
  <w:style w:type="paragraph" w:customStyle="1" w:styleId="Nadpistabulky">
    <w:name w:val="Nadpis tabulky"/>
    <w:basedOn w:val="Obsahtabulky"/>
    <w:rsid w:val="001703A3"/>
    <w:pPr>
      <w:jc w:val="center"/>
    </w:pPr>
    <w:rPr>
      <w:b/>
      <w:bCs/>
      <w:i/>
      <w:iCs/>
    </w:rPr>
  </w:style>
  <w:style w:type="paragraph" w:styleId="Zhlav">
    <w:name w:val="header"/>
    <w:basedOn w:val="Normln"/>
    <w:link w:val="ZhlavChar"/>
    <w:semiHidden/>
    <w:rsid w:val="001703A3"/>
    <w:pPr>
      <w:tabs>
        <w:tab w:val="center" w:pos="4536"/>
        <w:tab w:val="right" w:pos="9072"/>
      </w:tabs>
      <w:suppressAutoHyphens w:val="0"/>
    </w:pPr>
    <w:rPr>
      <w:sz w:val="20"/>
      <w:szCs w:val="20"/>
      <w:lang w:val="cs-CZ" w:eastAsia="cs-CZ"/>
    </w:rPr>
  </w:style>
  <w:style w:type="character" w:customStyle="1" w:styleId="ZhlavChar">
    <w:name w:val="Záhlaví Char"/>
    <w:basedOn w:val="Standardnpsmoodstavce"/>
    <w:link w:val="Zhlav"/>
    <w:semiHidden/>
    <w:rsid w:val="001703A3"/>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1703A3"/>
    <w:rPr>
      <w:rFonts w:ascii="Tahoma" w:hAnsi="Tahoma" w:cs="Tahoma"/>
      <w:sz w:val="16"/>
      <w:szCs w:val="16"/>
    </w:rPr>
  </w:style>
  <w:style w:type="character" w:customStyle="1" w:styleId="TextbublinyChar">
    <w:name w:val="Text bubliny Char"/>
    <w:basedOn w:val="Standardnpsmoodstavce"/>
    <w:link w:val="Textbubliny"/>
    <w:uiPriority w:val="99"/>
    <w:semiHidden/>
    <w:rsid w:val="001703A3"/>
    <w:rPr>
      <w:rFonts w:ascii="Tahoma" w:eastAsia="Times New Roman" w:hAnsi="Tahoma" w:cs="Tahoma"/>
      <w:sz w:val="16"/>
      <w:szCs w:val="16"/>
      <w:lang w:val="en-US" w:eastAsia="ar-SA"/>
    </w:rPr>
  </w:style>
  <w:style w:type="paragraph" w:styleId="Odstavecseseznamem">
    <w:name w:val="List Paragraph"/>
    <w:basedOn w:val="Normln"/>
    <w:uiPriority w:val="34"/>
    <w:qFormat/>
    <w:rsid w:val="006F32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2</Pages>
  <Words>652</Words>
  <Characters>3847</Characters>
  <Application>Microsoft Office Word</Application>
  <DocSecurity>0</DocSecurity>
  <Lines>32</Lines>
  <Paragraphs>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Prazny Ales</cp:lastModifiedBy>
  <cp:revision>13</cp:revision>
  <dcterms:created xsi:type="dcterms:W3CDTF">2018-01-28T23:04:00Z</dcterms:created>
  <dcterms:modified xsi:type="dcterms:W3CDTF">2018-01-29T10:33:00Z</dcterms:modified>
</cp:coreProperties>
</file>