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581E3" w14:textId="77777777" w:rsidR="009A2CF9" w:rsidRDefault="009A2CF9" w:rsidP="009A2CF9">
      <w:pPr>
        <w:jc w:val="both"/>
        <w:rPr>
          <w:b/>
          <w:sz w:val="32"/>
          <w:szCs w:val="32"/>
        </w:rPr>
      </w:pPr>
      <w:r w:rsidRPr="00631A69">
        <w:rPr>
          <w:b/>
          <w:sz w:val="32"/>
          <w:szCs w:val="32"/>
        </w:rPr>
        <w:t xml:space="preserve">Posudek </w:t>
      </w:r>
      <w:r>
        <w:rPr>
          <w:b/>
          <w:sz w:val="32"/>
          <w:szCs w:val="32"/>
        </w:rPr>
        <w:t>oponenta diplomové práce</w:t>
      </w:r>
    </w:p>
    <w:p w14:paraId="0164A893" w14:textId="77777777" w:rsidR="009A2CF9" w:rsidRPr="00631A69" w:rsidRDefault="009A2CF9" w:rsidP="009A2CF9">
      <w:pPr>
        <w:jc w:val="both"/>
        <w:rPr>
          <w:b/>
          <w:sz w:val="32"/>
          <w:szCs w:val="32"/>
        </w:rPr>
      </w:pPr>
    </w:p>
    <w:p w14:paraId="100F03FF" w14:textId="77777777" w:rsidR="009A2CF9" w:rsidRPr="007A661D" w:rsidRDefault="009A2CF9" w:rsidP="009A2CF9">
      <w:pPr>
        <w:jc w:val="both"/>
        <w:rPr>
          <w:bCs/>
        </w:rPr>
      </w:pPr>
      <w:r w:rsidRPr="007A661D">
        <w:rPr>
          <w:bCs/>
        </w:rPr>
        <w:t xml:space="preserve">Student: </w:t>
      </w:r>
      <w:r w:rsidRPr="00A949E2">
        <w:rPr>
          <w:b/>
        </w:rPr>
        <w:t>Bc. Radek Mandík</w:t>
      </w:r>
    </w:p>
    <w:p w14:paraId="3BC941C2" w14:textId="10A762C7" w:rsidR="009A2CF9" w:rsidRDefault="009A2CF9" w:rsidP="009A2CF9">
      <w:pPr>
        <w:jc w:val="both"/>
        <w:rPr>
          <w:bCs/>
        </w:rPr>
      </w:pPr>
      <w:r>
        <w:rPr>
          <w:bCs/>
        </w:rPr>
        <w:t xml:space="preserve">Název práce: </w:t>
      </w:r>
      <w:r w:rsidRPr="00A949E2">
        <w:rPr>
          <w:b/>
        </w:rPr>
        <w:t>Řízení rotačního inverzního kyvadla Quanser QNET</w:t>
      </w:r>
    </w:p>
    <w:p w14:paraId="603D8CEF" w14:textId="464D56E8" w:rsidR="009A2CF9" w:rsidRPr="00251214" w:rsidRDefault="009A2CF9" w:rsidP="009A2CF9">
      <w:pPr>
        <w:jc w:val="both"/>
        <w:rPr>
          <w:b/>
        </w:rPr>
      </w:pPr>
      <w:r>
        <w:t xml:space="preserve">Studijní program: </w:t>
      </w:r>
      <w:r w:rsidRPr="00251214">
        <w:rPr>
          <w:rFonts w:ascii="Palatino Linotype" w:hAnsi="Palatino Linotype"/>
          <w:b/>
          <w:sz w:val="22"/>
          <w:szCs w:val="22"/>
        </w:rPr>
        <w:t>N0714A150005</w:t>
      </w:r>
      <w:r w:rsidRPr="00251214">
        <w:rPr>
          <w:rFonts w:ascii="Palatino Linotype" w:hAnsi="Palatino Linotype"/>
          <w:b/>
          <w:sz w:val="22"/>
          <w:szCs w:val="22"/>
        </w:rPr>
        <w:t xml:space="preserve"> </w:t>
      </w:r>
      <w:r w:rsidRPr="00251214">
        <w:rPr>
          <w:b/>
        </w:rPr>
        <w:t>Automatické řízení</w:t>
      </w:r>
    </w:p>
    <w:p w14:paraId="29885BE3" w14:textId="77777777" w:rsidR="009A2CF9" w:rsidRDefault="009A2CF9" w:rsidP="009A2CF9">
      <w:pPr>
        <w:jc w:val="both"/>
      </w:pPr>
    </w:p>
    <w:p w14:paraId="6F39EE6D" w14:textId="6D4B7F03" w:rsidR="009A2CF9" w:rsidRDefault="00A949E2" w:rsidP="009A2CF9">
      <w:pPr>
        <w:jc w:val="both"/>
      </w:pPr>
      <w:r>
        <w:t>Předkládaná p</w:t>
      </w:r>
      <w:r w:rsidR="009A2CF9">
        <w:t xml:space="preserve">ráce </w:t>
      </w:r>
      <w:r w:rsidR="00F942F1">
        <w:t xml:space="preserve">má cca 60. stran textu s přiloženým CD se zdrojovými kódy vytvořené aplikace a </w:t>
      </w:r>
      <w:r w:rsidR="00491811">
        <w:t xml:space="preserve">vlastním </w:t>
      </w:r>
      <w:r w:rsidR="00F942F1">
        <w:t>textem diplomové práce. J</w:t>
      </w:r>
      <w:r w:rsidR="009A2CF9">
        <w:t xml:space="preserve">e věnována aktuální problematice aplikace řídicích </w:t>
      </w:r>
      <w:r>
        <w:t>algoritmů v</w:t>
      </w:r>
      <w:r w:rsidR="00491811">
        <w:t> </w:t>
      </w:r>
      <w:r w:rsidR="009A2CF9">
        <w:t>automatizac</w:t>
      </w:r>
      <w:r>
        <w:t>i</w:t>
      </w:r>
      <w:r w:rsidR="00491811">
        <w:t>,</w:t>
      </w:r>
      <w:r w:rsidR="009A2CF9">
        <w:t xml:space="preserve"> </w:t>
      </w:r>
      <w:r w:rsidR="00B47CC1">
        <w:t>pro řízení mechatronických systémů.</w:t>
      </w:r>
      <w:r w:rsidR="00F942F1">
        <w:t xml:space="preserve"> Seznam použité literatury obsahuje 16 položek. Převážná část těchto položek vychází z aktuálních internetových zdrojů.</w:t>
      </w:r>
    </w:p>
    <w:p w14:paraId="1A4A60B6" w14:textId="77777777" w:rsidR="00B47CC1" w:rsidRDefault="00B47CC1" w:rsidP="009A2CF9">
      <w:pPr>
        <w:jc w:val="both"/>
      </w:pPr>
    </w:p>
    <w:p w14:paraId="1C7CB912" w14:textId="726A83E9" w:rsidR="009A2CF9" w:rsidRDefault="009A2CF9" w:rsidP="009A2CF9">
      <w:pPr>
        <w:jc w:val="both"/>
      </w:pPr>
      <w:r>
        <w:t xml:space="preserve">Cílem práce bylo </w:t>
      </w:r>
      <w:r w:rsidR="008172B6">
        <w:t>navrhnout a realizovat řídicí systém soustavy „Quanser QNET 2.0 Rotary Pendulum“.</w:t>
      </w:r>
      <w:r w:rsidR="0015731E">
        <w:t xml:space="preserve"> Pro testování realizovaného řídicího systému měl být sestaven simulační model regulovaného, mechatronického, systému.  </w:t>
      </w:r>
    </w:p>
    <w:p w14:paraId="44702421" w14:textId="77777777" w:rsidR="008172B6" w:rsidRDefault="008172B6" w:rsidP="009A2CF9">
      <w:pPr>
        <w:jc w:val="both"/>
      </w:pPr>
    </w:p>
    <w:p w14:paraId="77D4A98C" w14:textId="551AF428" w:rsidR="009A2CF9" w:rsidRDefault="009A2CF9" w:rsidP="009A2CF9">
      <w:pPr>
        <w:jc w:val="both"/>
      </w:pPr>
      <w:r>
        <w:t>Prác</w:t>
      </w:r>
      <w:r w:rsidR="00C65811">
        <w:t>i</w:t>
      </w:r>
      <w:r>
        <w:t xml:space="preserve"> </w:t>
      </w:r>
      <w:r w:rsidR="00C65811">
        <w:t xml:space="preserve">lze pomyslně </w:t>
      </w:r>
      <w:r>
        <w:t>rozděl</w:t>
      </w:r>
      <w:r w:rsidR="00C65811">
        <w:t>it</w:t>
      </w:r>
      <w:r>
        <w:t xml:space="preserve"> na část teoretickou a praktickou.</w:t>
      </w:r>
      <w:r w:rsidR="00C65811">
        <w:t xml:space="preserve"> Teoretická část přechází plynule v část praktickou, bez striktního rozdělení.</w:t>
      </w:r>
    </w:p>
    <w:p w14:paraId="2E64827F" w14:textId="77777777" w:rsidR="00C65811" w:rsidRDefault="00C65811" w:rsidP="009A2CF9">
      <w:pPr>
        <w:jc w:val="both"/>
      </w:pPr>
    </w:p>
    <w:p w14:paraId="5F7132A0" w14:textId="771A4C01" w:rsidR="00C65811" w:rsidRDefault="009A2CF9" w:rsidP="009A2CF9">
      <w:pPr>
        <w:jc w:val="both"/>
      </w:pPr>
      <w:r>
        <w:t xml:space="preserve">V teoretické části </w:t>
      </w:r>
      <w:r w:rsidR="00D673C6">
        <w:t>se diplomant věnuje popisu základů programování aplikací v prostředí LabVIEW</w:t>
      </w:r>
      <w:r w:rsidR="00C65811">
        <w:t xml:space="preserve"> a příslušného simulačního a řídicího modulu.</w:t>
      </w:r>
      <w:r w:rsidR="00672245">
        <w:t xml:space="preserve"> Dále je zde uveden popis vybraných typů regulátorů a metod pro </w:t>
      </w:r>
      <w:r w:rsidR="004F0082">
        <w:t>matematické modelování,</w:t>
      </w:r>
      <w:r w:rsidR="00672245">
        <w:t xml:space="preserve"> s využitím </w:t>
      </w:r>
      <w:r w:rsidR="004F0082">
        <w:t xml:space="preserve">metod </w:t>
      </w:r>
      <w:r w:rsidR="00672245">
        <w:t>matematicko-fyzikální analýzy.</w:t>
      </w:r>
    </w:p>
    <w:p w14:paraId="41EA9928" w14:textId="77777777" w:rsidR="00C65811" w:rsidRDefault="00C65811" w:rsidP="009A2CF9">
      <w:pPr>
        <w:jc w:val="both"/>
      </w:pPr>
    </w:p>
    <w:p w14:paraId="0C19DF76" w14:textId="02C4D01B" w:rsidR="00F453A2" w:rsidRDefault="00C65811" w:rsidP="009A2CF9">
      <w:pPr>
        <w:jc w:val="both"/>
      </w:pPr>
      <w:r>
        <w:t>Praktická část je věnována modelování a řízení zvoleného systému. V úvodu je uveden p</w:t>
      </w:r>
      <w:r w:rsidR="00D673C6">
        <w:t>opis mechatronického modelu „Rotačního kyvadla“</w:t>
      </w:r>
      <w:r>
        <w:t>, který</w:t>
      </w:r>
      <w:r w:rsidR="00D673C6">
        <w:t xml:space="preserve"> je pr</w:t>
      </w:r>
      <w:r>
        <w:t>ezentován</w:t>
      </w:r>
      <w:r w:rsidR="00D673C6">
        <w:t xml:space="preserve"> v dostatečném rozsahu. Z tohoto úvod</w:t>
      </w:r>
      <w:r w:rsidR="00406F4B">
        <w:t>ního popisu</w:t>
      </w:r>
      <w:r w:rsidR="00D673C6">
        <w:t xml:space="preserve"> diplomant vychází při </w:t>
      </w:r>
      <w:r w:rsidR="00406F4B">
        <w:t>tvorbě</w:t>
      </w:r>
      <w:r w:rsidR="00D673C6">
        <w:t xml:space="preserve"> matematického modelu. Matematický model je vytvořen s využitím matematicko-fyzikální analýzy</w:t>
      </w:r>
      <w:r w:rsidR="008E4932">
        <w:t xml:space="preserve"> a jeho funkce je ověřena v prostředí software MATLAB SIMULINK. Vytvořené simulační modely však nejsou součástí přílohy diplomové práce, což je </w:t>
      </w:r>
      <w:r w:rsidR="00406F4B">
        <w:t xml:space="preserve">v tomto případě </w:t>
      </w:r>
      <w:r w:rsidR="008E4932">
        <w:t xml:space="preserve">drobným nedostatkem. Přiložení vytvořeného modelu by usnadnilo případné ověření chování modelu a ověření vlivu </w:t>
      </w:r>
      <w:r w:rsidR="00406F4B">
        <w:t xml:space="preserve">změny </w:t>
      </w:r>
      <w:r w:rsidR="008E4932">
        <w:t xml:space="preserve">jednotlivých parametrů modelu na jeho chování. </w:t>
      </w:r>
      <w:r w:rsidR="00B97D6F">
        <w:t xml:space="preserve">V práci též chybí porovnání chování modelu s jeho reálným protějškem, což by </w:t>
      </w:r>
      <w:r w:rsidR="00406F4B">
        <w:t xml:space="preserve">se </w:t>
      </w:r>
      <w:r w:rsidR="00B97D6F">
        <w:t xml:space="preserve">v tomto případě dalo očekávat. Ve stěžejní části práce diplomant vytvořil software pro řízení modelu a navrhnul a </w:t>
      </w:r>
      <w:r w:rsidR="00E21327">
        <w:t xml:space="preserve">úspěšně </w:t>
      </w:r>
      <w:r w:rsidR="00B97D6F">
        <w:t xml:space="preserve">otestoval zvolený typ regulátoru na reálném systému. </w:t>
      </w:r>
      <w:r w:rsidR="00E21327">
        <w:t xml:space="preserve">Vytvořené grafické rozhraní řídicího software působí </w:t>
      </w:r>
      <w:r w:rsidR="006F4E39">
        <w:t xml:space="preserve">na případného uživatele </w:t>
      </w:r>
      <w:r w:rsidR="00E21327">
        <w:t>přehledně</w:t>
      </w:r>
      <w:r w:rsidR="006F4E39">
        <w:t>,</w:t>
      </w:r>
      <w:r w:rsidR="00E21327">
        <w:t xml:space="preserve"> a tudíž </w:t>
      </w:r>
      <w:r w:rsidR="006F4E39">
        <w:t xml:space="preserve">je příslibem přívětivého, </w:t>
      </w:r>
      <w:r w:rsidR="00E21327">
        <w:t>intuitivní</w:t>
      </w:r>
      <w:r w:rsidR="006F4E39">
        <w:t>ho,</w:t>
      </w:r>
      <w:r w:rsidR="00E21327">
        <w:t xml:space="preserve"> ovládání.</w:t>
      </w:r>
      <w:r w:rsidR="00FC2B9C">
        <w:t xml:space="preserve"> Diplomant implementova</w:t>
      </w:r>
      <w:r w:rsidR="00944F25">
        <w:t>l</w:t>
      </w:r>
      <w:r w:rsidR="00FC2B9C">
        <w:t xml:space="preserve"> do řídicího software regulátor typu LQ, což je pro tento typ systému </w:t>
      </w:r>
      <w:r w:rsidR="001F6873">
        <w:t>jistě správná volba.</w:t>
      </w:r>
      <w:r w:rsidR="00B759D5">
        <w:t xml:space="preserve"> Řešení regulátoru byl nucen rozdělit na dvě části. Na část pro „vyšvihnutí“ kyvadla z klidové polohy a část stabilizující polohu kyvadla ve svislé poloze. Obě tyto části byly diplomantem úspěšně, a správně, vyřešeny. Výsledkem je tedy plně funkční softwarová aplikace pro řízení vybraného systému, </w:t>
      </w:r>
      <w:r w:rsidR="00F9699A">
        <w:t xml:space="preserve">plně </w:t>
      </w:r>
      <w:r w:rsidR="00B759D5">
        <w:t>v souladu se zadáním cílů diplomové práce.</w:t>
      </w:r>
    </w:p>
    <w:p w14:paraId="7451DF3D" w14:textId="77777777" w:rsidR="00F453A2" w:rsidRDefault="00F453A2" w:rsidP="009A2CF9">
      <w:pPr>
        <w:jc w:val="both"/>
      </w:pPr>
    </w:p>
    <w:p w14:paraId="55FFD7FC" w14:textId="336DB31D" w:rsidR="00B47CC1" w:rsidRDefault="009A2CF9" w:rsidP="009A2CF9">
      <w:pPr>
        <w:jc w:val="both"/>
      </w:pPr>
      <w:r>
        <w:t xml:space="preserve">Po formální stránce je práce na dobré úrovni. </w:t>
      </w:r>
      <w:r w:rsidR="00F453A2">
        <w:t xml:space="preserve">Text práce je zpracován čistě a přehledně. </w:t>
      </w:r>
      <w:r w:rsidR="00F9699A">
        <w:t xml:space="preserve">Kvalita textu je ale, v některých případech, </w:t>
      </w:r>
      <w:r w:rsidR="00944F25">
        <w:t xml:space="preserve">poněkud </w:t>
      </w:r>
      <w:r w:rsidR="00F9699A">
        <w:t xml:space="preserve">snížena „obtížnější čitelností“ některých obrázků. </w:t>
      </w:r>
      <w:r w:rsidR="00F453A2">
        <w:t xml:space="preserve">V textu je minimum překlepů a formálních chyb. Některé kapitoly by si ale zasloužily podrobnější popis. </w:t>
      </w:r>
      <w:r w:rsidR="00F453A2">
        <w:t xml:space="preserve">Například kapitola zabývající se simulací a ověření </w:t>
      </w:r>
      <w:r w:rsidR="00372E1B">
        <w:t xml:space="preserve">chování matematického modelu systému, včetně začlenění výsledných souborů do přílohy práce, tak, jak </w:t>
      </w:r>
      <w:r w:rsidR="00F9699A">
        <w:t xml:space="preserve">již </w:t>
      </w:r>
      <w:r w:rsidR="00372E1B">
        <w:t>bylo uvedeno výše.</w:t>
      </w:r>
    </w:p>
    <w:p w14:paraId="5B6C992F" w14:textId="77777777" w:rsidR="00372E1B" w:rsidRDefault="00372E1B" w:rsidP="009A2CF9">
      <w:pPr>
        <w:jc w:val="both"/>
      </w:pPr>
    </w:p>
    <w:p w14:paraId="1C57099A" w14:textId="059730AB" w:rsidR="00F9699A" w:rsidRDefault="009A2CF9" w:rsidP="009A2CF9">
      <w:pPr>
        <w:jc w:val="both"/>
      </w:pPr>
      <w:r>
        <w:t xml:space="preserve">V závěru práce diplomant </w:t>
      </w:r>
      <w:r w:rsidR="0012131F">
        <w:t xml:space="preserve">stručně </w:t>
      </w:r>
      <w:r>
        <w:t xml:space="preserve">shrnuje </w:t>
      </w:r>
      <w:r w:rsidR="0012131F">
        <w:t>dosažené</w:t>
      </w:r>
      <w:r>
        <w:t xml:space="preserve"> výsledky </w:t>
      </w:r>
      <w:r w:rsidR="0012131F">
        <w:t xml:space="preserve">své </w:t>
      </w:r>
      <w:r>
        <w:t>diplomové práce</w:t>
      </w:r>
      <w:r w:rsidR="0012131F">
        <w:t>.</w:t>
      </w:r>
    </w:p>
    <w:p w14:paraId="1432B344" w14:textId="77777777" w:rsidR="00F9699A" w:rsidRDefault="00F9699A">
      <w:r>
        <w:br w:type="page"/>
      </w:r>
    </w:p>
    <w:p w14:paraId="0455C6B9" w14:textId="330B84EC" w:rsidR="009A2CF9" w:rsidRPr="00015F3E" w:rsidRDefault="009A2CF9" w:rsidP="009A2CF9">
      <w:pPr>
        <w:jc w:val="both"/>
        <w:rPr>
          <w:b/>
          <w:bCs/>
          <w:i/>
        </w:rPr>
      </w:pPr>
      <w:r w:rsidRPr="00015F3E">
        <w:rPr>
          <w:b/>
          <w:bCs/>
          <w:i/>
        </w:rPr>
        <w:lastRenderedPageBreak/>
        <w:t>Student by měl během obhajoby zodpovědět následující otázk</w:t>
      </w:r>
      <w:r w:rsidR="00B47CC1" w:rsidRPr="00015F3E">
        <w:rPr>
          <w:b/>
          <w:bCs/>
          <w:i/>
        </w:rPr>
        <w:t>y</w:t>
      </w:r>
      <w:r w:rsidRPr="00015F3E">
        <w:rPr>
          <w:b/>
          <w:bCs/>
          <w:i/>
        </w:rPr>
        <w:t>:</w:t>
      </w:r>
    </w:p>
    <w:p w14:paraId="166E5F96" w14:textId="77777777" w:rsidR="00015F3E" w:rsidRDefault="00015F3E" w:rsidP="009A2CF9">
      <w:pPr>
        <w:jc w:val="both"/>
        <w:rPr>
          <w:i/>
        </w:rPr>
      </w:pPr>
    </w:p>
    <w:p w14:paraId="69B559DB" w14:textId="3DAC4F63" w:rsidR="009A2CF9" w:rsidRPr="00B0314F" w:rsidRDefault="00B47CC1" w:rsidP="00B0314F">
      <w:pPr>
        <w:pStyle w:val="Odstavecseseznamem"/>
        <w:numPr>
          <w:ilvl w:val="0"/>
          <w:numId w:val="4"/>
        </w:numPr>
        <w:jc w:val="both"/>
        <w:rPr>
          <w:i/>
        </w:rPr>
      </w:pPr>
      <w:r w:rsidRPr="00B0314F">
        <w:rPr>
          <w:i/>
        </w:rPr>
        <w:t>S jakým rozlišením pracují snímače úhlů natočení kyvadla v horizontální a vertikální rovině?</w:t>
      </w:r>
      <w:r w:rsidR="009A2CF9" w:rsidRPr="00B0314F">
        <w:rPr>
          <w:i/>
        </w:rPr>
        <w:t xml:space="preserve"> </w:t>
      </w:r>
    </w:p>
    <w:p w14:paraId="6D451EAB" w14:textId="46B00B58" w:rsidR="009A2CF9" w:rsidRPr="00B0314F" w:rsidRDefault="003B1086" w:rsidP="00B0314F">
      <w:pPr>
        <w:pStyle w:val="Odstavecseseznamem"/>
        <w:numPr>
          <w:ilvl w:val="0"/>
          <w:numId w:val="4"/>
        </w:numPr>
        <w:jc w:val="both"/>
        <w:rPr>
          <w:i/>
        </w:rPr>
      </w:pPr>
      <w:r w:rsidRPr="00B0314F">
        <w:rPr>
          <w:i/>
        </w:rPr>
        <w:t xml:space="preserve">Testoval jste chování regulovaného systému při změně polohy kyvadla v horizontální </w:t>
      </w:r>
      <w:r w:rsidR="00F9699A">
        <w:rPr>
          <w:i/>
        </w:rPr>
        <w:t>rovině</w:t>
      </w:r>
      <w:r w:rsidRPr="00B0314F">
        <w:rPr>
          <w:i/>
        </w:rPr>
        <w:t>?</w:t>
      </w:r>
      <w:r w:rsidR="009A2CF9" w:rsidRPr="00B0314F">
        <w:rPr>
          <w:i/>
        </w:rPr>
        <w:t xml:space="preserve"> </w:t>
      </w:r>
    </w:p>
    <w:p w14:paraId="0FB6667B" w14:textId="77777777" w:rsidR="009A2CF9" w:rsidRDefault="009A2CF9" w:rsidP="009A2CF9">
      <w:pPr>
        <w:jc w:val="both"/>
      </w:pPr>
    </w:p>
    <w:p w14:paraId="6B013C09" w14:textId="77777777" w:rsidR="00C65811" w:rsidRDefault="00C65811" w:rsidP="009A2CF9">
      <w:pPr>
        <w:jc w:val="both"/>
      </w:pPr>
    </w:p>
    <w:p w14:paraId="638646F0" w14:textId="5B45D05E" w:rsidR="009A2CF9" w:rsidRDefault="009A2CF9" w:rsidP="009A2CF9">
      <w:pPr>
        <w:jc w:val="both"/>
      </w:pPr>
      <w:r>
        <w:t>Závěrem lze konstatovat, že cíle práce byly splněny</w:t>
      </w:r>
      <w:r w:rsidR="00F9699A">
        <w:t>.</w:t>
      </w:r>
      <w:r>
        <w:t xml:space="preserve"> </w:t>
      </w:r>
      <w:r w:rsidR="00F9699A">
        <w:t>P</w:t>
      </w:r>
      <w:r>
        <w:t>ráce odpovídá požadavkům kladeným na tento typ závěrečných prací</w:t>
      </w:r>
      <w:r w:rsidR="00C65811">
        <w:t xml:space="preserve">. Diplomant prokázal velmi dobrou schopnost samostatně </w:t>
      </w:r>
      <w:r w:rsidR="00F9699A">
        <w:t xml:space="preserve">a úspěšně </w:t>
      </w:r>
      <w:r w:rsidR="00C65811">
        <w:t>řešit zadané cíle diplomové práce</w:t>
      </w:r>
      <w:r w:rsidR="00251214">
        <w:t>,</w:t>
      </w:r>
      <w:r>
        <w:t xml:space="preserve"> a tudíž </w:t>
      </w:r>
      <w:r w:rsidR="00C65811">
        <w:t xml:space="preserve">předkládanou diplomovou práci </w:t>
      </w:r>
      <w:r w:rsidRPr="00AE0278">
        <w:rPr>
          <w:b/>
        </w:rPr>
        <w:t xml:space="preserve">doporučuji k obhajobě a </w:t>
      </w:r>
      <w:r w:rsidR="00251214">
        <w:rPr>
          <w:b/>
        </w:rPr>
        <w:t xml:space="preserve">navrhuji hodnotící </w:t>
      </w:r>
      <w:r w:rsidRPr="00AE0278">
        <w:rPr>
          <w:b/>
        </w:rPr>
        <w:t>stup</w:t>
      </w:r>
      <w:r w:rsidR="00251214">
        <w:rPr>
          <w:b/>
        </w:rPr>
        <w:t>eň</w:t>
      </w:r>
      <w:r w:rsidRPr="00AE0278">
        <w:rPr>
          <w:b/>
        </w:rPr>
        <w:t xml:space="preserve"> </w:t>
      </w:r>
      <w:r w:rsidR="00015F3E">
        <w:rPr>
          <w:b/>
        </w:rPr>
        <w:t>A</w:t>
      </w:r>
      <w:r w:rsidRPr="00AE0278">
        <w:rPr>
          <w:b/>
        </w:rPr>
        <w:t>.</w:t>
      </w:r>
    </w:p>
    <w:p w14:paraId="315C3F41" w14:textId="77777777" w:rsidR="009A2CF9" w:rsidRDefault="009A2CF9" w:rsidP="009A2CF9">
      <w:pPr>
        <w:jc w:val="both"/>
      </w:pPr>
    </w:p>
    <w:p w14:paraId="3AF360D4" w14:textId="77777777" w:rsidR="009A2CF9" w:rsidRDefault="009A2CF9" w:rsidP="009A2CF9">
      <w:pPr>
        <w:jc w:val="both"/>
      </w:pPr>
    </w:p>
    <w:p w14:paraId="0F815992" w14:textId="7034CFD1" w:rsidR="0096182C" w:rsidRDefault="0096182C" w:rsidP="0096182C">
      <w:pPr>
        <w:jc w:val="both"/>
      </w:pPr>
      <w:bookmarkStart w:id="0" w:name="_Hlk73896053"/>
      <w:r>
        <w:t>V Pardubicích 9. září 2022</w:t>
      </w:r>
    </w:p>
    <w:p w14:paraId="14C9745A" w14:textId="77777777" w:rsidR="0096182C" w:rsidRDefault="0096182C" w:rsidP="009A2CF9"/>
    <w:p w14:paraId="25D6720B" w14:textId="21CB7162" w:rsidR="009A2CF9" w:rsidRDefault="009A2CF9" w:rsidP="009A2CF9">
      <w:r>
        <w:t>Ing. Libor Havlíček, Ph.D.</w:t>
      </w:r>
    </w:p>
    <w:p w14:paraId="2EE1DF59" w14:textId="77777777" w:rsidR="009A2CF9" w:rsidRDefault="009A2CF9" w:rsidP="009A2CF9">
      <w:r w:rsidRPr="0024053E">
        <w:t>Univerzita Pardubice</w:t>
      </w:r>
    </w:p>
    <w:p w14:paraId="2A421A85" w14:textId="77777777" w:rsidR="009A2CF9" w:rsidRDefault="009A2CF9" w:rsidP="009A2CF9">
      <w:r w:rsidRPr="0024053E">
        <w:t>Fakulta elektrotechniky a informatiky</w:t>
      </w:r>
    </w:p>
    <w:p w14:paraId="229DB1F8" w14:textId="7929DB8E" w:rsidR="00557890" w:rsidRPr="00F9699A" w:rsidRDefault="009A2CF9">
      <w:r>
        <w:t>Katedra řízení procesů</w:t>
      </w:r>
      <w:bookmarkEnd w:id="0"/>
    </w:p>
    <w:sectPr w:rsidR="00557890" w:rsidRPr="00F9699A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A60CB2"/>
    <w:multiLevelType w:val="hybridMultilevel"/>
    <w:tmpl w:val="519E9BD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065"/>
    <w:rsid w:val="000073D4"/>
    <w:rsid w:val="00015F3E"/>
    <w:rsid w:val="00020448"/>
    <w:rsid w:val="0002794B"/>
    <w:rsid w:val="00027D15"/>
    <w:rsid w:val="00033855"/>
    <w:rsid w:val="00044CBA"/>
    <w:rsid w:val="000646F9"/>
    <w:rsid w:val="00086D53"/>
    <w:rsid w:val="00095C1C"/>
    <w:rsid w:val="000A55AC"/>
    <w:rsid w:val="000B7BFD"/>
    <w:rsid w:val="000C52E9"/>
    <w:rsid w:val="000D060C"/>
    <w:rsid w:val="000D19FC"/>
    <w:rsid w:val="000D1A9B"/>
    <w:rsid w:val="000F3CC4"/>
    <w:rsid w:val="001036AF"/>
    <w:rsid w:val="00104F90"/>
    <w:rsid w:val="00110EDC"/>
    <w:rsid w:val="00112EDE"/>
    <w:rsid w:val="001149A8"/>
    <w:rsid w:val="0012131F"/>
    <w:rsid w:val="00126C84"/>
    <w:rsid w:val="001559C6"/>
    <w:rsid w:val="0015731E"/>
    <w:rsid w:val="001614BA"/>
    <w:rsid w:val="00161DD3"/>
    <w:rsid w:val="0016426E"/>
    <w:rsid w:val="00164E32"/>
    <w:rsid w:val="00164E39"/>
    <w:rsid w:val="001651F9"/>
    <w:rsid w:val="00166828"/>
    <w:rsid w:val="00171E6A"/>
    <w:rsid w:val="00180F56"/>
    <w:rsid w:val="001817DD"/>
    <w:rsid w:val="001821B5"/>
    <w:rsid w:val="00183EDC"/>
    <w:rsid w:val="001900F2"/>
    <w:rsid w:val="00191592"/>
    <w:rsid w:val="00193C18"/>
    <w:rsid w:val="001969AB"/>
    <w:rsid w:val="001A20C0"/>
    <w:rsid w:val="001A4881"/>
    <w:rsid w:val="001C0B59"/>
    <w:rsid w:val="001C1B7F"/>
    <w:rsid w:val="001C484D"/>
    <w:rsid w:val="001C5437"/>
    <w:rsid w:val="001D6760"/>
    <w:rsid w:val="001E4A6A"/>
    <w:rsid w:val="001F6873"/>
    <w:rsid w:val="001F6DDF"/>
    <w:rsid w:val="001F709F"/>
    <w:rsid w:val="002000AB"/>
    <w:rsid w:val="002049EC"/>
    <w:rsid w:val="00210E29"/>
    <w:rsid w:val="0022232C"/>
    <w:rsid w:val="0022599B"/>
    <w:rsid w:val="00232AFD"/>
    <w:rsid w:val="002431D4"/>
    <w:rsid w:val="002509F6"/>
    <w:rsid w:val="00251214"/>
    <w:rsid w:val="0025186B"/>
    <w:rsid w:val="00252066"/>
    <w:rsid w:val="00257015"/>
    <w:rsid w:val="00264B79"/>
    <w:rsid w:val="0027544C"/>
    <w:rsid w:val="00277298"/>
    <w:rsid w:val="002920E6"/>
    <w:rsid w:val="00295B09"/>
    <w:rsid w:val="00295C16"/>
    <w:rsid w:val="002A064C"/>
    <w:rsid w:val="002A0F25"/>
    <w:rsid w:val="002A13F1"/>
    <w:rsid w:val="002A3FF3"/>
    <w:rsid w:val="002A7A94"/>
    <w:rsid w:val="002B190B"/>
    <w:rsid w:val="002B22E0"/>
    <w:rsid w:val="002B426A"/>
    <w:rsid w:val="002C114A"/>
    <w:rsid w:val="002C2005"/>
    <w:rsid w:val="002E5B82"/>
    <w:rsid w:val="002F23F4"/>
    <w:rsid w:val="002F3EEA"/>
    <w:rsid w:val="00315F20"/>
    <w:rsid w:val="003162A4"/>
    <w:rsid w:val="00325627"/>
    <w:rsid w:val="00336705"/>
    <w:rsid w:val="00337BE0"/>
    <w:rsid w:val="00352B63"/>
    <w:rsid w:val="00360269"/>
    <w:rsid w:val="0036026C"/>
    <w:rsid w:val="0036360A"/>
    <w:rsid w:val="003675A4"/>
    <w:rsid w:val="00367E0B"/>
    <w:rsid w:val="00371D49"/>
    <w:rsid w:val="0037282F"/>
    <w:rsid w:val="00372E1B"/>
    <w:rsid w:val="003775DF"/>
    <w:rsid w:val="003812CD"/>
    <w:rsid w:val="0038677D"/>
    <w:rsid w:val="0039008E"/>
    <w:rsid w:val="003A239D"/>
    <w:rsid w:val="003A2BA9"/>
    <w:rsid w:val="003B1086"/>
    <w:rsid w:val="003B656E"/>
    <w:rsid w:val="003B6E1F"/>
    <w:rsid w:val="003D0CB1"/>
    <w:rsid w:val="003D431B"/>
    <w:rsid w:val="003F30E9"/>
    <w:rsid w:val="003F53CE"/>
    <w:rsid w:val="004051A3"/>
    <w:rsid w:val="00406456"/>
    <w:rsid w:val="00406F4B"/>
    <w:rsid w:val="00407C9A"/>
    <w:rsid w:val="00407DA0"/>
    <w:rsid w:val="00414B8A"/>
    <w:rsid w:val="00425645"/>
    <w:rsid w:val="00427740"/>
    <w:rsid w:val="00432131"/>
    <w:rsid w:val="00434678"/>
    <w:rsid w:val="00441A8B"/>
    <w:rsid w:val="00457AF0"/>
    <w:rsid w:val="00463E1C"/>
    <w:rsid w:val="0046573A"/>
    <w:rsid w:val="004671E4"/>
    <w:rsid w:val="00470A6B"/>
    <w:rsid w:val="00477065"/>
    <w:rsid w:val="0048463D"/>
    <w:rsid w:val="00484AD5"/>
    <w:rsid w:val="004874FD"/>
    <w:rsid w:val="00491811"/>
    <w:rsid w:val="00496C33"/>
    <w:rsid w:val="004972AF"/>
    <w:rsid w:val="004A24B9"/>
    <w:rsid w:val="004B017D"/>
    <w:rsid w:val="004B03D9"/>
    <w:rsid w:val="004B0FD7"/>
    <w:rsid w:val="004B5261"/>
    <w:rsid w:val="004B6C4E"/>
    <w:rsid w:val="004C6406"/>
    <w:rsid w:val="004D0657"/>
    <w:rsid w:val="004D082C"/>
    <w:rsid w:val="004D2769"/>
    <w:rsid w:val="004D3F8C"/>
    <w:rsid w:val="004D5467"/>
    <w:rsid w:val="004D694B"/>
    <w:rsid w:val="004E1E57"/>
    <w:rsid w:val="004E260C"/>
    <w:rsid w:val="004F0082"/>
    <w:rsid w:val="004F2710"/>
    <w:rsid w:val="004F68FB"/>
    <w:rsid w:val="0050131A"/>
    <w:rsid w:val="00501584"/>
    <w:rsid w:val="005049EC"/>
    <w:rsid w:val="00510D0B"/>
    <w:rsid w:val="0051545F"/>
    <w:rsid w:val="0052379D"/>
    <w:rsid w:val="005258C5"/>
    <w:rsid w:val="005268B9"/>
    <w:rsid w:val="005300E0"/>
    <w:rsid w:val="0053341D"/>
    <w:rsid w:val="00541BAB"/>
    <w:rsid w:val="005420A7"/>
    <w:rsid w:val="00557890"/>
    <w:rsid w:val="00596F81"/>
    <w:rsid w:val="00597A79"/>
    <w:rsid w:val="005A29D7"/>
    <w:rsid w:val="005A5056"/>
    <w:rsid w:val="005B7DCD"/>
    <w:rsid w:val="005C29DB"/>
    <w:rsid w:val="005C72C8"/>
    <w:rsid w:val="005D0F58"/>
    <w:rsid w:val="005D6D7F"/>
    <w:rsid w:val="005E2050"/>
    <w:rsid w:val="005E5CED"/>
    <w:rsid w:val="005F6C64"/>
    <w:rsid w:val="00605EC3"/>
    <w:rsid w:val="0062063A"/>
    <w:rsid w:val="006269E7"/>
    <w:rsid w:val="006459F1"/>
    <w:rsid w:val="0064799D"/>
    <w:rsid w:val="00657980"/>
    <w:rsid w:val="00666347"/>
    <w:rsid w:val="00671A7E"/>
    <w:rsid w:val="00672245"/>
    <w:rsid w:val="0069084E"/>
    <w:rsid w:val="006A19A1"/>
    <w:rsid w:val="006B77D0"/>
    <w:rsid w:val="006C0533"/>
    <w:rsid w:val="006C4A6B"/>
    <w:rsid w:val="006D7552"/>
    <w:rsid w:val="006E13A6"/>
    <w:rsid w:val="006E4838"/>
    <w:rsid w:val="006E71A3"/>
    <w:rsid w:val="006F1363"/>
    <w:rsid w:val="006F155C"/>
    <w:rsid w:val="006F4E39"/>
    <w:rsid w:val="0070089B"/>
    <w:rsid w:val="007122BE"/>
    <w:rsid w:val="007157DB"/>
    <w:rsid w:val="0072247A"/>
    <w:rsid w:val="007229A6"/>
    <w:rsid w:val="007262FA"/>
    <w:rsid w:val="0074136C"/>
    <w:rsid w:val="00742374"/>
    <w:rsid w:val="00742D1C"/>
    <w:rsid w:val="007438CB"/>
    <w:rsid w:val="007451E6"/>
    <w:rsid w:val="0074744C"/>
    <w:rsid w:val="00753CA6"/>
    <w:rsid w:val="00755572"/>
    <w:rsid w:val="00757FB4"/>
    <w:rsid w:val="00761DDD"/>
    <w:rsid w:val="00770627"/>
    <w:rsid w:val="00771F71"/>
    <w:rsid w:val="00772DA9"/>
    <w:rsid w:val="00791187"/>
    <w:rsid w:val="00795D37"/>
    <w:rsid w:val="007A50F2"/>
    <w:rsid w:val="007C138C"/>
    <w:rsid w:val="007C1911"/>
    <w:rsid w:val="007C35B3"/>
    <w:rsid w:val="007E72E4"/>
    <w:rsid w:val="007F1290"/>
    <w:rsid w:val="007F581F"/>
    <w:rsid w:val="00802143"/>
    <w:rsid w:val="008146C7"/>
    <w:rsid w:val="008172B6"/>
    <w:rsid w:val="00823A96"/>
    <w:rsid w:val="00860284"/>
    <w:rsid w:val="00891594"/>
    <w:rsid w:val="00893F8A"/>
    <w:rsid w:val="00894CC4"/>
    <w:rsid w:val="00894E1E"/>
    <w:rsid w:val="0089682B"/>
    <w:rsid w:val="008B3192"/>
    <w:rsid w:val="008D3446"/>
    <w:rsid w:val="008D7E65"/>
    <w:rsid w:val="008E4932"/>
    <w:rsid w:val="008F291F"/>
    <w:rsid w:val="008F2925"/>
    <w:rsid w:val="008F385A"/>
    <w:rsid w:val="008F6420"/>
    <w:rsid w:val="0093061B"/>
    <w:rsid w:val="00932CCA"/>
    <w:rsid w:val="00944F25"/>
    <w:rsid w:val="00953682"/>
    <w:rsid w:val="00960BC9"/>
    <w:rsid w:val="0096182C"/>
    <w:rsid w:val="00972102"/>
    <w:rsid w:val="009908D0"/>
    <w:rsid w:val="009A2CF9"/>
    <w:rsid w:val="009A2E0E"/>
    <w:rsid w:val="009C610D"/>
    <w:rsid w:val="009D4D91"/>
    <w:rsid w:val="009D58AF"/>
    <w:rsid w:val="009E1443"/>
    <w:rsid w:val="009E5970"/>
    <w:rsid w:val="009E632D"/>
    <w:rsid w:val="009F7D56"/>
    <w:rsid w:val="00A03EED"/>
    <w:rsid w:val="00A04AC2"/>
    <w:rsid w:val="00A159C5"/>
    <w:rsid w:val="00A16346"/>
    <w:rsid w:val="00A17665"/>
    <w:rsid w:val="00A2797F"/>
    <w:rsid w:val="00A3168A"/>
    <w:rsid w:val="00A32448"/>
    <w:rsid w:val="00A40669"/>
    <w:rsid w:val="00A424D9"/>
    <w:rsid w:val="00A4442D"/>
    <w:rsid w:val="00A548C9"/>
    <w:rsid w:val="00A6220B"/>
    <w:rsid w:val="00A66F20"/>
    <w:rsid w:val="00A71BF6"/>
    <w:rsid w:val="00A8788D"/>
    <w:rsid w:val="00A949E2"/>
    <w:rsid w:val="00A94E21"/>
    <w:rsid w:val="00A964EB"/>
    <w:rsid w:val="00A96C2E"/>
    <w:rsid w:val="00A979BB"/>
    <w:rsid w:val="00AA6BD1"/>
    <w:rsid w:val="00AA704D"/>
    <w:rsid w:val="00AC214F"/>
    <w:rsid w:val="00AC49DE"/>
    <w:rsid w:val="00AD0E1D"/>
    <w:rsid w:val="00AD1E4A"/>
    <w:rsid w:val="00AD40FF"/>
    <w:rsid w:val="00AE60F3"/>
    <w:rsid w:val="00AE6CB9"/>
    <w:rsid w:val="00AF4363"/>
    <w:rsid w:val="00AF70E9"/>
    <w:rsid w:val="00B0314F"/>
    <w:rsid w:val="00B0435C"/>
    <w:rsid w:val="00B0587F"/>
    <w:rsid w:val="00B22575"/>
    <w:rsid w:val="00B37827"/>
    <w:rsid w:val="00B37F94"/>
    <w:rsid w:val="00B4439C"/>
    <w:rsid w:val="00B44729"/>
    <w:rsid w:val="00B45498"/>
    <w:rsid w:val="00B47CC1"/>
    <w:rsid w:val="00B53370"/>
    <w:rsid w:val="00B619CF"/>
    <w:rsid w:val="00B6417A"/>
    <w:rsid w:val="00B646DD"/>
    <w:rsid w:val="00B67B7C"/>
    <w:rsid w:val="00B73649"/>
    <w:rsid w:val="00B75314"/>
    <w:rsid w:val="00B75925"/>
    <w:rsid w:val="00B759D5"/>
    <w:rsid w:val="00B86A43"/>
    <w:rsid w:val="00B97209"/>
    <w:rsid w:val="00B97D6F"/>
    <w:rsid w:val="00BA088E"/>
    <w:rsid w:val="00BA3438"/>
    <w:rsid w:val="00BA3A72"/>
    <w:rsid w:val="00BA3EC5"/>
    <w:rsid w:val="00BC0CC0"/>
    <w:rsid w:val="00BE2771"/>
    <w:rsid w:val="00C02364"/>
    <w:rsid w:val="00C06563"/>
    <w:rsid w:val="00C07BB2"/>
    <w:rsid w:val="00C1799A"/>
    <w:rsid w:val="00C25840"/>
    <w:rsid w:val="00C27E6B"/>
    <w:rsid w:val="00C30257"/>
    <w:rsid w:val="00C323E8"/>
    <w:rsid w:val="00C33282"/>
    <w:rsid w:val="00C378F8"/>
    <w:rsid w:val="00C45274"/>
    <w:rsid w:val="00C47D90"/>
    <w:rsid w:val="00C50CAD"/>
    <w:rsid w:val="00C54FF5"/>
    <w:rsid w:val="00C559DC"/>
    <w:rsid w:val="00C64957"/>
    <w:rsid w:val="00C65811"/>
    <w:rsid w:val="00C66F98"/>
    <w:rsid w:val="00C74788"/>
    <w:rsid w:val="00C74F10"/>
    <w:rsid w:val="00C83204"/>
    <w:rsid w:val="00C840FB"/>
    <w:rsid w:val="00C8586C"/>
    <w:rsid w:val="00C91E71"/>
    <w:rsid w:val="00C93A7E"/>
    <w:rsid w:val="00CA38A0"/>
    <w:rsid w:val="00CB0AE8"/>
    <w:rsid w:val="00CB2E29"/>
    <w:rsid w:val="00CB5D4D"/>
    <w:rsid w:val="00CD5500"/>
    <w:rsid w:val="00CE1D3A"/>
    <w:rsid w:val="00CE3204"/>
    <w:rsid w:val="00CF4A44"/>
    <w:rsid w:val="00D04951"/>
    <w:rsid w:val="00D16295"/>
    <w:rsid w:val="00D17AEB"/>
    <w:rsid w:val="00D17D62"/>
    <w:rsid w:val="00D329FA"/>
    <w:rsid w:val="00D33CF2"/>
    <w:rsid w:val="00D34E2E"/>
    <w:rsid w:val="00D3563E"/>
    <w:rsid w:val="00D43DC5"/>
    <w:rsid w:val="00D47072"/>
    <w:rsid w:val="00D47361"/>
    <w:rsid w:val="00D47677"/>
    <w:rsid w:val="00D61890"/>
    <w:rsid w:val="00D636C0"/>
    <w:rsid w:val="00D63BB4"/>
    <w:rsid w:val="00D641C6"/>
    <w:rsid w:val="00D673C6"/>
    <w:rsid w:val="00D91A21"/>
    <w:rsid w:val="00DC02EC"/>
    <w:rsid w:val="00DC09DA"/>
    <w:rsid w:val="00DC4C3D"/>
    <w:rsid w:val="00DD1729"/>
    <w:rsid w:val="00DD6450"/>
    <w:rsid w:val="00DE0E02"/>
    <w:rsid w:val="00DE1CF5"/>
    <w:rsid w:val="00DF4ED4"/>
    <w:rsid w:val="00E13492"/>
    <w:rsid w:val="00E21327"/>
    <w:rsid w:val="00E279BD"/>
    <w:rsid w:val="00E347DB"/>
    <w:rsid w:val="00E454DA"/>
    <w:rsid w:val="00E51D80"/>
    <w:rsid w:val="00E56DD2"/>
    <w:rsid w:val="00E60666"/>
    <w:rsid w:val="00E731BA"/>
    <w:rsid w:val="00E87D74"/>
    <w:rsid w:val="00EA455D"/>
    <w:rsid w:val="00EA577C"/>
    <w:rsid w:val="00EA595F"/>
    <w:rsid w:val="00EA7B29"/>
    <w:rsid w:val="00EB757A"/>
    <w:rsid w:val="00EC1D58"/>
    <w:rsid w:val="00ED1BCF"/>
    <w:rsid w:val="00EE5A75"/>
    <w:rsid w:val="00EF1A0E"/>
    <w:rsid w:val="00EF4D81"/>
    <w:rsid w:val="00F01C57"/>
    <w:rsid w:val="00F036FD"/>
    <w:rsid w:val="00F055F4"/>
    <w:rsid w:val="00F178CF"/>
    <w:rsid w:val="00F2322C"/>
    <w:rsid w:val="00F23675"/>
    <w:rsid w:val="00F24FB3"/>
    <w:rsid w:val="00F30FD5"/>
    <w:rsid w:val="00F3128A"/>
    <w:rsid w:val="00F313E6"/>
    <w:rsid w:val="00F320FC"/>
    <w:rsid w:val="00F453A2"/>
    <w:rsid w:val="00F453A8"/>
    <w:rsid w:val="00F64787"/>
    <w:rsid w:val="00F678DB"/>
    <w:rsid w:val="00F91A3E"/>
    <w:rsid w:val="00F942F1"/>
    <w:rsid w:val="00F9699A"/>
    <w:rsid w:val="00FA18A3"/>
    <w:rsid w:val="00FA2DD5"/>
    <w:rsid w:val="00FA4B9E"/>
    <w:rsid w:val="00FA50DB"/>
    <w:rsid w:val="00FA538C"/>
    <w:rsid w:val="00FB09CB"/>
    <w:rsid w:val="00FB589E"/>
    <w:rsid w:val="00FB67EC"/>
    <w:rsid w:val="00FC1719"/>
    <w:rsid w:val="00FC2B9C"/>
    <w:rsid w:val="00FC4D79"/>
    <w:rsid w:val="00FD4909"/>
    <w:rsid w:val="00FE3B6B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AF52E1"/>
  <w15:docId w15:val="{566EFA16-C0AA-4E3B-9811-FD9EAF026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B031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570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diplomové práce</vt:lpstr>
    </vt:vector>
  </TitlesOfParts>
  <Company>UPa</Company>
  <LinksUpToDate>false</LinksUpToDate>
  <CharactersWithSpaces>3932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diplomové práce</dc:title>
  <dc:creator>Libor Kupka</dc:creator>
  <cp:lastModifiedBy>Havlicek Libor</cp:lastModifiedBy>
  <cp:revision>29</cp:revision>
  <cp:lastPrinted>2022-09-09T07:22:00Z</cp:lastPrinted>
  <dcterms:created xsi:type="dcterms:W3CDTF">2022-09-09T05:54:00Z</dcterms:created>
  <dcterms:modified xsi:type="dcterms:W3CDTF">2022-09-09T07:28:00Z</dcterms:modified>
</cp:coreProperties>
</file>