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5AF" w:rsidRDefault="007775AF" w:rsidP="007775A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775AF" w:rsidRDefault="007775AF" w:rsidP="007775AF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775AF" w:rsidRDefault="007775AF" w:rsidP="007775AF">
      <w:pPr>
        <w:jc w:val="center"/>
        <w:rPr>
          <w:b/>
        </w:rPr>
      </w:pPr>
      <w:r>
        <w:rPr>
          <w:b/>
        </w:rPr>
        <w:t>Katedra anglistiky a amerikanistiky</w:t>
      </w:r>
    </w:p>
    <w:p w:rsidR="007775AF" w:rsidRDefault="007775AF" w:rsidP="007775AF">
      <w:pPr>
        <w:spacing w:before="60"/>
        <w:jc w:val="center"/>
        <w:rPr>
          <w:b/>
          <w:sz w:val="32"/>
          <w:szCs w:val="32"/>
        </w:rPr>
      </w:pPr>
    </w:p>
    <w:p w:rsidR="007775AF" w:rsidRDefault="007775AF" w:rsidP="007775A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7775AF" w:rsidRDefault="007775AF" w:rsidP="007775AF">
      <w:pPr>
        <w:spacing w:before="60"/>
        <w:jc w:val="both"/>
        <w:rPr>
          <w:b/>
        </w:rPr>
      </w:pPr>
    </w:p>
    <w:p w:rsidR="007775AF" w:rsidRDefault="007775AF" w:rsidP="007775AF">
      <w:pPr>
        <w:spacing w:before="60"/>
        <w:jc w:val="both"/>
        <w:rPr>
          <w:b/>
        </w:rPr>
      </w:pPr>
    </w:p>
    <w:p w:rsidR="007775AF" w:rsidRDefault="007775AF" w:rsidP="007775AF">
      <w:pPr>
        <w:spacing w:before="60"/>
        <w:jc w:val="both"/>
      </w:pPr>
      <w:r>
        <w:rPr>
          <w:b/>
        </w:rPr>
        <w:t>Autor práce: Radka Fenclová</w:t>
      </w:r>
    </w:p>
    <w:p w:rsidR="007775AF" w:rsidRDefault="007775AF" w:rsidP="007775AF">
      <w:pPr>
        <w:spacing w:before="60"/>
        <w:jc w:val="both"/>
      </w:pPr>
      <w:r>
        <w:rPr>
          <w:b/>
        </w:rPr>
        <w:t>Studijní obor: Anglický jazyk – specializace v pedagogice</w:t>
      </w:r>
    </w:p>
    <w:p w:rsidR="007775AF" w:rsidRPr="007D6DC9" w:rsidRDefault="007775AF" w:rsidP="007775AF">
      <w:pPr>
        <w:spacing w:before="60"/>
        <w:jc w:val="both"/>
        <w:rPr>
          <w:sz w:val="28"/>
        </w:rPr>
      </w:pPr>
      <w:r>
        <w:rPr>
          <w:b/>
        </w:rPr>
        <w:t xml:space="preserve">Název práce: </w:t>
      </w:r>
      <w:proofErr w:type="spellStart"/>
      <w:r w:rsidRPr="007D6DC9">
        <w:rPr>
          <w:b/>
          <w:bCs/>
          <w:szCs w:val="23"/>
        </w:rPr>
        <w:t>Frankenstein</w:t>
      </w:r>
      <w:proofErr w:type="spellEnd"/>
      <w:r w:rsidRPr="007D6DC9">
        <w:rPr>
          <w:b/>
          <w:bCs/>
          <w:szCs w:val="23"/>
        </w:rPr>
        <w:t xml:space="preserve"> a jeho netvor v současné próze</w:t>
      </w:r>
    </w:p>
    <w:p w:rsidR="007775AF" w:rsidRDefault="007775AF" w:rsidP="007775AF">
      <w:pPr>
        <w:spacing w:before="60"/>
      </w:pPr>
      <w:r>
        <w:rPr>
          <w:b/>
        </w:rPr>
        <w:t>Akademický rok: 2019/2020</w:t>
      </w:r>
    </w:p>
    <w:p w:rsidR="007775AF" w:rsidRDefault="007775AF" w:rsidP="007775AF">
      <w:pPr>
        <w:jc w:val="both"/>
      </w:pPr>
      <w:r>
        <w:rPr>
          <w:b/>
        </w:rPr>
        <w:t>Vedoucí práce: PhDr. Ladislav Vít, Ph.D.</w:t>
      </w:r>
    </w:p>
    <w:p w:rsidR="007775AF" w:rsidRDefault="007775AF" w:rsidP="007775AF">
      <w:pPr>
        <w:jc w:val="both"/>
      </w:pPr>
      <w:r>
        <w:rPr>
          <w:b/>
        </w:rPr>
        <w:t xml:space="preserve">Oponent práce: Mgr. Michal Kleprlík, </w:t>
      </w:r>
      <w:proofErr w:type="spellStart"/>
      <w:r>
        <w:rPr>
          <w:b/>
        </w:rPr>
        <w:t>Ph.D</w:t>
      </w:r>
      <w:proofErr w:type="spell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775AF" w:rsidTr="007775A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7775AF" w:rsidTr="007775A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7775AF" w:rsidRDefault="007775AF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D6DC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D6DC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D6DC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D6DC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775AF" w:rsidTr="007775A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775AF" w:rsidRDefault="007775AF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775AF" w:rsidRDefault="007775AF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7775AF" w:rsidRDefault="007775AF" w:rsidP="007775AF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D6DC9" w:rsidRDefault="007D6DC9" w:rsidP="007775AF">
      <w:pPr>
        <w:spacing w:before="120" w:line="360" w:lineRule="auto"/>
        <w:jc w:val="both"/>
      </w:pPr>
      <w:r>
        <w:t xml:space="preserve">Bakalářská práce Radky Fenclové se věnuje proměnám vnímání </w:t>
      </w:r>
      <w:proofErr w:type="spellStart"/>
      <w:r>
        <w:t>Frankensteina</w:t>
      </w:r>
      <w:proofErr w:type="spellEnd"/>
      <w:r>
        <w:t xml:space="preserve"> coby „moderního Prométhea“, respektive k dílčím románovým adaptacím. Práce je uvedena teoretickou částí, v níž autorka definuje základní pojmy a vymezuje charakteristické rysy literární postmoderny. Argumentace je jasná, srozumitelná a podpořená dostatečným množstvím dostatečně kvalitní odborné literatury. Praktickou část tvoří rozbor šesti románů </w:t>
      </w:r>
      <w:proofErr w:type="spellStart"/>
      <w:r>
        <w:t>frankensteinovského</w:t>
      </w:r>
      <w:proofErr w:type="spellEnd"/>
      <w:r>
        <w:t xml:space="preserve"> ladění. Vzhledem k velké popularitě této postavy a románového ztvárnění starého více než dvě stě let (čím si autorka tuto oblíbenost vysvětluje?), je počet z</w:t>
      </w:r>
      <w:r w:rsidR="00C23241">
        <w:t>koumaných děl trochu problematický, nicméně pro účely této práce a závěry, s nimiž přichází, dostatečný (podle jaké metodiky byly romány vybrány?). Samotný rozbor je v celku zdařilý, autorka v něm v dostatečné míře prokazuje schopnost vlastní interpretace. Chybí ovšem zohlednění kritické</w:t>
      </w:r>
      <w:r w:rsidR="00C90178">
        <w:t xml:space="preserve"> recepce. Po stránce jazykové i formální práce splňuje všechny nároky, k obhajobě ji tak doporučuji a hodnotím stupněm </w:t>
      </w:r>
      <w:r w:rsidR="00C90178" w:rsidRPr="00C90178">
        <w:rPr>
          <w:b/>
        </w:rPr>
        <w:t>C</w:t>
      </w:r>
      <w:r w:rsidR="00C90178">
        <w:t>.</w:t>
      </w:r>
      <w:r w:rsidR="00C23241">
        <w:t xml:space="preserve"> </w:t>
      </w:r>
    </w:p>
    <w:p w:rsidR="00C90178" w:rsidRDefault="00C90178" w:rsidP="007775AF">
      <w:pPr>
        <w:spacing w:before="120" w:line="360" w:lineRule="auto"/>
        <w:jc w:val="both"/>
      </w:pPr>
      <w:r>
        <w:t>Otázky a podněty k diskusi:</w:t>
      </w:r>
    </w:p>
    <w:p w:rsidR="00C90178" w:rsidRDefault="00C90178" w:rsidP="00C90178">
      <w:pPr>
        <w:pStyle w:val="Odstavecseseznamem"/>
        <w:numPr>
          <w:ilvl w:val="0"/>
          <w:numId w:val="3"/>
        </w:numPr>
        <w:spacing w:before="120" w:line="360" w:lineRule="auto"/>
        <w:jc w:val="both"/>
      </w:pPr>
      <w:r>
        <w:t xml:space="preserve">V teoretické části zmiňujete dekonstrukci jako stěžejní postmoderní postup. Můžete uvést konkrétní příklad dekonstrukce v rozebíraných románech? </w:t>
      </w:r>
    </w:p>
    <w:p w:rsidR="00C90178" w:rsidRPr="007D6DC9" w:rsidRDefault="00C90178" w:rsidP="00C90178">
      <w:pPr>
        <w:pStyle w:val="Odstavecseseznamem"/>
        <w:numPr>
          <w:ilvl w:val="0"/>
          <w:numId w:val="3"/>
        </w:numPr>
        <w:spacing w:before="120" w:line="360" w:lineRule="auto"/>
        <w:jc w:val="both"/>
      </w:pPr>
      <w:r>
        <w:t>Kterou z vybraných adaptací považujete za nejhodnotnější?</w:t>
      </w:r>
    </w:p>
    <w:p w:rsidR="007D6DC9" w:rsidRDefault="007D6DC9" w:rsidP="007775AF">
      <w:pPr>
        <w:spacing w:before="120" w:line="360" w:lineRule="auto"/>
        <w:jc w:val="both"/>
        <w:rPr>
          <w:b/>
        </w:rPr>
      </w:pPr>
    </w:p>
    <w:p w:rsidR="007775AF" w:rsidRDefault="007775AF" w:rsidP="007775AF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775AF" w:rsidTr="007775A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775AF" w:rsidRDefault="007775AF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775AF" w:rsidRDefault="007775AF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7775AF" w:rsidRDefault="007D6DC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7775AF" w:rsidRDefault="007775AF" w:rsidP="007775AF">
      <w:pPr>
        <w:spacing w:before="120" w:line="360" w:lineRule="auto"/>
        <w:jc w:val="center"/>
        <w:rPr>
          <w:b/>
        </w:rPr>
      </w:pPr>
    </w:p>
    <w:p w:rsidR="007775AF" w:rsidRDefault="007775AF" w:rsidP="007775AF">
      <w:pPr>
        <w:jc w:val="both"/>
        <w:rPr>
          <w:b/>
          <w:sz w:val="28"/>
          <w:szCs w:val="28"/>
        </w:rPr>
      </w:pPr>
    </w:p>
    <w:p w:rsidR="007775AF" w:rsidRDefault="007775AF" w:rsidP="007775AF">
      <w:pPr>
        <w:jc w:val="both"/>
        <w:rPr>
          <w:b/>
          <w:sz w:val="28"/>
          <w:szCs w:val="28"/>
        </w:rPr>
      </w:pPr>
    </w:p>
    <w:p w:rsidR="007775AF" w:rsidRDefault="007775AF" w:rsidP="007775AF">
      <w:pPr>
        <w:jc w:val="both"/>
      </w:pPr>
    </w:p>
    <w:p w:rsidR="007775AF" w:rsidRDefault="007775AF" w:rsidP="007775AF">
      <w:pPr>
        <w:jc w:val="both"/>
      </w:pPr>
      <w:r>
        <w:t xml:space="preserve">V Pardubicích, </w:t>
      </w:r>
      <w:r w:rsidR="00192942">
        <w:t xml:space="preserve">16. června </w:t>
      </w:r>
      <w:proofErr w:type="gramStart"/>
      <w:r w:rsidR="00192942">
        <w:t>2020</w:t>
      </w:r>
      <w:r w:rsidR="00192942">
        <w:tab/>
      </w:r>
      <w:r w:rsidR="00192942">
        <w:tab/>
      </w:r>
      <w:r w:rsidR="00192942">
        <w:tab/>
      </w:r>
      <w:r w:rsidR="00192942">
        <w:tab/>
        <w:t xml:space="preserve">     </w:t>
      </w:r>
      <w:r>
        <w:t>...................................................</w:t>
      </w:r>
      <w:proofErr w:type="gramEnd"/>
    </w:p>
    <w:p w:rsidR="007775AF" w:rsidRDefault="007775AF" w:rsidP="007775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 w:rsidR="00192942">
        <w:t xml:space="preserve">   </w:t>
      </w:r>
      <w:bookmarkStart w:id="0" w:name="_GoBack"/>
      <w:bookmarkEnd w:id="0"/>
      <w:r>
        <w:t>Podpis oponenta práce</w:t>
      </w:r>
    </w:p>
    <w:p w:rsidR="007775AF" w:rsidRDefault="007775AF" w:rsidP="007775AF">
      <w:pPr>
        <w:pStyle w:val="Nadpis4"/>
        <w:spacing w:before="60"/>
        <w:jc w:val="center"/>
      </w:pPr>
    </w:p>
    <w:p w:rsidR="004035B1" w:rsidRDefault="004035B1"/>
    <w:sectPr w:rsidR="00403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292EFF"/>
    <w:multiLevelType w:val="hybridMultilevel"/>
    <w:tmpl w:val="71FE9F1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026AA"/>
    <w:multiLevelType w:val="hybridMultilevel"/>
    <w:tmpl w:val="EBF601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5AF"/>
    <w:rsid w:val="00192942"/>
    <w:rsid w:val="004035B1"/>
    <w:rsid w:val="007775AF"/>
    <w:rsid w:val="007D6DC9"/>
    <w:rsid w:val="00C23241"/>
    <w:rsid w:val="00C9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DF565"/>
  <w15:chartTrackingRefBased/>
  <w15:docId w15:val="{F8264D5B-909E-4DC7-8C72-78EC6D8B9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775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775AF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775A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7775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2FFBE-0EF3-48CD-AF9D-C660180C7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421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2020-05-29T14:39:00Z</dcterms:created>
  <dcterms:modified xsi:type="dcterms:W3CDTF">2020-06-15T07:29:00Z</dcterms:modified>
</cp:coreProperties>
</file>