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780" w:rsidRDefault="003A0780" w:rsidP="003A0780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3A0780" w:rsidRPr="00D3601F" w:rsidRDefault="003A0780" w:rsidP="003A0780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3A0780" w:rsidRPr="00D3601F" w:rsidRDefault="003A0780" w:rsidP="003A0780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3A0780" w:rsidRDefault="003A0780" w:rsidP="003A0780">
      <w:pPr>
        <w:spacing w:before="60"/>
        <w:jc w:val="center"/>
        <w:rPr>
          <w:b/>
          <w:sz w:val="32"/>
          <w:szCs w:val="32"/>
        </w:rPr>
      </w:pPr>
    </w:p>
    <w:p w:rsidR="003A0780" w:rsidRDefault="003A0780" w:rsidP="003A0780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8B3554">
        <w:rPr>
          <w:b/>
          <w:sz w:val="32"/>
          <w:szCs w:val="32"/>
        </w:rPr>
        <w:t>oponenta</w:t>
      </w:r>
      <w:r>
        <w:rPr>
          <w:b/>
          <w:sz w:val="32"/>
          <w:szCs w:val="32"/>
        </w:rPr>
        <w:t xml:space="preserve"> bakalářské práce</w:t>
      </w:r>
    </w:p>
    <w:p w:rsidR="003A0780" w:rsidRDefault="003A0780" w:rsidP="003A0780">
      <w:pPr>
        <w:spacing w:before="60"/>
        <w:jc w:val="both"/>
        <w:rPr>
          <w:b/>
        </w:rPr>
      </w:pPr>
    </w:p>
    <w:p w:rsidR="003A0780" w:rsidRDefault="003A0780" w:rsidP="003A0780">
      <w:pPr>
        <w:spacing w:before="60"/>
        <w:jc w:val="both"/>
        <w:rPr>
          <w:b/>
        </w:rPr>
      </w:pPr>
    </w:p>
    <w:p w:rsidR="003A0780" w:rsidRPr="00991458" w:rsidRDefault="003A0780" w:rsidP="003A0780">
      <w:pPr>
        <w:spacing w:before="60"/>
        <w:jc w:val="both"/>
        <w:rPr>
          <w:b/>
        </w:rPr>
      </w:pPr>
      <w:r>
        <w:rPr>
          <w:b/>
        </w:rPr>
        <w:t xml:space="preserve">Autor práce: </w:t>
      </w:r>
      <w:r w:rsidR="008B3554">
        <w:rPr>
          <w:b/>
        </w:rPr>
        <w:tab/>
      </w:r>
      <w:r w:rsidR="008B3554">
        <w:rPr>
          <w:b/>
        </w:rPr>
        <w:tab/>
      </w:r>
      <w:r w:rsidR="00834528">
        <w:rPr>
          <w:b/>
        </w:rPr>
        <w:t>Zuzana Kopalová</w:t>
      </w:r>
    </w:p>
    <w:p w:rsidR="003A0780" w:rsidRPr="00991458" w:rsidRDefault="003A0780" w:rsidP="003A0780">
      <w:pPr>
        <w:spacing w:before="60"/>
        <w:jc w:val="both"/>
        <w:rPr>
          <w:b/>
        </w:rPr>
      </w:pPr>
      <w:r w:rsidRPr="00991458">
        <w:rPr>
          <w:b/>
        </w:rPr>
        <w:t>Studijní obor:</w:t>
      </w:r>
      <w:r>
        <w:rPr>
          <w:b/>
        </w:rPr>
        <w:t xml:space="preserve"> </w:t>
      </w:r>
      <w:r w:rsidR="008B3554">
        <w:rPr>
          <w:b/>
        </w:rPr>
        <w:tab/>
      </w:r>
      <w:r w:rsidRPr="00991458">
        <w:rPr>
          <w:b/>
        </w:rPr>
        <w:t xml:space="preserve">Anglický jazyk pro </w:t>
      </w:r>
      <w:r>
        <w:rPr>
          <w:b/>
        </w:rPr>
        <w:t>odbornou</w:t>
      </w:r>
      <w:r w:rsidRPr="00991458">
        <w:rPr>
          <w:b/>
        </w:rPr>
        <w:t xml:space="preserve"> praxi</w:t>
      </w:r>
    </w:p>
    <w:p w:rsidR="003A0780" w:rsidRPr="00991458" w:rsidRDefault="003A0780" w:rsidP="003A0780">
      <w:pPr>
        <w:spacing w:before="60"/>
        <w:jc w:val="both"/>
        <w:rPr>
          <w:b/>
        </w:rPr>
      </w:pPr>
      <w:r w:rsidRPr="00991458">
        <w:rPr>
          <w:b/>
        </w:rPr>
        <w:t xml:space="preserve">Název práce:  </w:t>
      </w:r>
      <w:r w:rsidR="008B3554">
        <w:rPr>
          <w:b/>
        </w:rPr>
        <w:tab/>
      </w:r>
      <w:r w:rsidR="00834528">
        <w:rPr>
          <w:b/>
          <w:lang w:val="en-GB"/>
        </w:rPr>
        <w:t xml:space="preserve">Nouns in </w:t>
      </w:r>
      <w:proofErr w:type="spellStart"/>
      <w:r w:rsidR="00834528">
        <w:rPr>
          <w:b/>
          <w:lang w:val="en-GB"/>
        </w:rPr>
        <w:t>Premodification</w:t>
      </w:r>
      <w:proofErr w:type="spellEnd"/>
      <w:r w:rsidR="00834528">
        <w:rPr>
          <w:b/>
          <w:lang w:val="en-GB"/>
        </w:rPr>
        <w:t xml:space="preserve"> in Newspaper Reporting</w:t>
      </w:r>
    </w:p>
    <w:p w:rsidR="003A0780" w:rsidRPr="00991458" w:rsidRDefault="003A0780" w:rsidP="003A0780">
      <w:pPr>
        <w:spacing w:before="60"/>
        <w:rPr>
          <w:b/>
        </w:rPr>
      </w:pPr>
      <w:r w:rsidRPr="00991458">
        <w:rPr>
          <w:b/>
        </w:rPr>
        <w:t xml:space="preserve">Akademický rok: </w:t>
      </w:r>
      <w:r w:rsidR="008B3554">
        <w:rPr>
          <w:b/>
        </w:rPr>
        <w:tab/>
      </w:r>
      <w:r>
        <w:rPr>
          <w:b/>
        </w:rPr>
        <w:t>201</w:t>
      </w:r>
      <w:r w:rsidR="00916144">
        <w:rPr>
          <w:b/>
        </w:rPr>
        <w:t>4/2015</w:t>
      </w:r>
    </w:p>
    <w:p w:rsidR="003A0780" w:rsidRPr="00991458" w:rsidRDefault="003A0780" w:rsidP="003A0780">
      <w:pPr>
        <w:spacing w:before="60"/>
        <w:jc w:val="both"/>
        <w:rPr>
          <w:b/>
        </w:rPr>
      </w:pPr>
      <w:r>
        <w:rPr>
          <w:b/>
        </w:rPr>
        <w:t xml:space="preserve">Vedoucí práce: </w:t>
      </w:r>
      <w:r w:rsidR="008B3554">
        <w:rPr>
          <w:b/>
        </w:rPr>
        <w:tab/>
      </w:r>
      <w:r>
        <w:rPr>
          <w:b/>
        </w:rPr>
        <w:t xml:space="preserve">PhDr. Petra </w:t>
      </w:r>
      <w:proofErr w:type="spellStart"/>
      <w:r>
        <w:rPr>
          <w:b/>
        </w:rPr>
        <w:t>Huschová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Ph.D</w:t>
      </w:r>
      <w:proofErr w:type="spellEnd"/>
      <w:r>
        <w:rPr>
          <w:b/>
        </w:rPr>
        <w:t>.</w:t>
      </w:r>
    </w:p>
    <w:p w:rsidR="003A0780" w:rsidRDefault="003A0780" w:rsidP="003A0780">
      <w:pPr>
        <w:spacing w:line="360" w:lineRule="auto"/>
        <w:jc w:val="both"/>
        <w:rPr>
          <w:b/>
        </w:rPr>
      </w:pPr>
      <w:r w:rsidRPr="00991458">
        <w:rPr>
          <w:b/>
        </w:rPr>
        <w:t xml:space="preserve">Oponent práce: </w:t>
      </w:r>
      <w:r w:rsidR="008B3554">
        <w:rPr>
          <w:b/>
        </w:rPr>
        <w:tab/>
      </w:r>
      <w:r>
        <w:rPr>
          <w:b/>
        </w:rPr>
        <w:t xml:space="preserve">PhDr. </w:t>
      </w:r>
      <w:r w:rsidR="00834528">
        <w:rPr>
          <w:b/>
        </w:rPr>
        <w:t xml:space="preserve">Zuzana </w:t>
      </w:r>
      <w:proofErr w:type="spellStart"/>
      <w:r w:rsidR="00834528">
        <w:rPr>
          <w:b/>
        </w:rPr>
        <w:t>Nádraská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Ph.D</w:t>
      </w:r>
      <w:proofErr w:type="spellEnd"/>
      <w:r>
        <w:rPr>
          <w:b/>
        </w:rPr>
        <w:t>.</w:t>
      </w:r>
    </w:p>
    <w:p w:rsidR="003A0780" w:rsidRPr="00991458" w:rsidRDefault="003A0780" w:rsidP="003A0780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60"/>
        <w:gridCol w:w="7364"/>
        <w:gridCol w:w="1477"/>
      </w:tblGrid>
      <w:tr w:rsidR="003A0780" w:rsidTr="00024CCB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Pr="000A0C25" w:rsidRDefault="003A0780" w:rsidP="00024CCB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3A0780" w:rsidRPr="009F6951" w:rsidRDefault="003A0780" w:rsidP="00024CCB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Pr="00314626" w:rsidRDefault="003A0780" w:rsidP="00024CCB"/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BC2CA4" w:rsidRDefault="003A0780" w:rsidP="00024CC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80767D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AA3DB8" w:rsidRDefault="003A0780" w:rsidP="00024CCB">
            <w:pPr>
              <w:jc w:val="both"/>
              <w:rPr>
                <w:color w:val="FF0000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A17BE9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307702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80767D">
            <w:r>
              <w:rPr>
                <w:sz w:val="22"/>
                <w:szCs w:val="22"/>
              </w:rPr>
              <w:t xml:space="preserve">Dodržení bibliografických norem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A0780" w:rsidRDefault="003A0780" w:rsidP="00024CCB"/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557689" w:rsidRDefault="003A0780" w:rsidP="00024CC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A85CB5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</w:tbl>
    <w:p w:rsidR="003A0780" w:rsidRPr="007450E4" w:rsidRDefault="003A0780" w:rsidP="003A0780">
      <w:pPr>
        <w:spacing w:before="120"/>
        <w:jc w:val="both"/>
        <w:rPr>
          <w:b/>
          <w:sz w:val="22"/>
          <w:szCs w:val="22"/>
        </w:rPr>
      </w:pPr>
      <w:r>
        <w:rPr>
          <w:b/>
        </w:rPr>
        <w:br w:type="page"/>
      </w:r>
      <w:r w:rsidRPr="007450E4">
        <w:rPr>
          <w:b/>
          <w:sz w:val="22"/>
          <w:szCs w:val="22"/>
        </w:rPr>
        <w:lastRenderedPageBreak/>
        <w:t>Slovní vyjádření k hodnocení bakalářské práce:</w:t>
      </w:r>
    </w:p>
    <w:p w:rsidR="003A0780" w:rsidRDefault="003A0780" w:rsidP="003A0780">
      <w:pPr>
        <w:jc w:val="both"/>
        <w:rPr>
          <w:sz w:val="22"/>
          <w:szCs w:val="22"/>
        </w:rPr>
      </w:pPr>
    </w:p>
    <w:p w:rsidR="005753EF" w:rsidRDefault="008C1C96" w:rsidP="00222DFA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Práce jako celek je zpracována dobře, přehledně a srozumitelně. </w:t>
      </w:r>
      <w:r w:rsidR="0044616A">
        <w:rPr>
          <w:sz w:val="22"/>
          <w:szCs w:val="22"/>
        </w:rPr>
        <w:t>Pouze k</w:t>
      </w:r>
      <w:r w:rsidR="005753EF">
        <w:rPr>
          <w:sz w:val="22"/>
          <w:szCs w:val="22"/>
        </w:rPr>
        <w:t xml:space="preserve">apitola 4.2 by byla </w:t>
      </w:r>
      <w:r w:rsidR="000C07DC">
        <w:rPr>
          <w:sz w:val="22"/>
          <w:szCs w:val="22"/>
        </w:rPr>
        <w:t xml:space="preserve">bývala </w:t>
      </w:r>
      <w:r w:rsidR="005753EF">
        <w:rPr>
          <w:sz w:val="22"/>
          <w:szCs w:val="22"/>
        </w:rPr>
        <w:t>vhodněji zařazena před kapitolou 4.1</w:t>
      </w:r>
      <w:r w:rsidR="0044616A">
        <w:rPr>
          <w:sz w:val="22"/>
          <w:szCs w:val="22"/>
        </w:rPr>
        <w:t xml:space="preserve"> a</w:t>
      </w:r>
      <w:r w:rsidR="003D7682">
        <w:rPr>
          <w:sz w:val="22"/>
          <w:szCs w:val="22"/>
        </w:rPr>
        <w:t xml:space="preserve"> </w:t>
      </w:r>
      <w:r w:rsidR="0044616A">
        <w:rPr>
          <w:sz w:val="22"/>
          <w:szCs w:val="22"/>
        </w:rPr>
        <w:t>n</w:t>
      </w:r>
      <w:r w:rsidR="004E386B">
        <w:rPr>
          <w:sz w:val="22"/>
          <w:szCs w:val="22"/>
        </w:rPr>
        <w:t xml:space="preserve">ěkteré kapitoly </w:t>
      </w:r>
      <w:r w:rsidR="0044616A">
        <w:rPr>
          <w:sz w:val="22"/>
          <w:szCs w:val="22"/>
        </w:rPr>
        <w:t xml:space="preserve">se vzhledem k cíli práce nezdají být </w:t>
      </w:r>
      <w:r w:rsidR="00234FF0">
        <w:rPr>
          <w:sz w:val="22"/>
          <w:szCs w:val="22"/>
        </w:rPr>
        <w:t>zcela</w:t>
      </w:r>
      <w:r w:rsidR="004E386B">
        <w:rPr>
          <w:sz w:val="22"/>
          <w:szCs w:val="22"/>
        </w:rPr>
        <w:t xml:space="preserve"> relevantní (např. 3.1.1.1., 3.1.1.2, 3.1.3).</w:t>
      </w:r>
      <w:r w:rsidR="00222DFA">
        <w:rPr>
          <w:sz w:val="22"/>
          <w:szCs w:val="22"/>
        </w:rPr>
        <w:t xml:space="preserve"> </w:t>
      </w:r>
    </w:p>
    <w:p w:rsidR="003D7682" w:rsidRDefault="003D7682" w:rsidP="00842030">
      <w:pPr>
        <w:tabs>
          <w:tab w:val="left" w:pos="7395"/>
        </w:tabs>
        <w:jc w:val="both"/>
        <w:rPr>
          <w:sz w:val="22"/>
          <w:szCs w:val="22"/>
        </w:rPr>
      </w:pPr>
    </w:p>
    <w:p w:rsidR="00842030" w:rsidRDefault="003D7682" w:rsidP="00842030">
      <w:pPr>
        <w:tabs>
          <w:tab w:val="left" w:pos="7395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prokázala schopnost efektivně pracovat se sekundární literaturou (např. kapitola 3.1.2). Seznam literatury je dostačující. </w:t>
      </w:r>
    </w:p>
    <w:p w:rsidR="003375F0" w:rsidRDefault="003375F0" w:rsidP="00842030">
      <w:pPr>
        <w:tabs>
          <w:tab w:val="left" w:pos="7395"/>
        </w:tabs>
        <w:jc w:val="both"/>
        <w:rPr>
          <w:sz w:val="22"/>
          <w:szCs w:val="22"/>
        </w:rPr>
      </w:pPr>
    </w:p>
    <w:p w:rsidR="00B540AB" w:rsidRPr="00B540AB" w:rsidRDefault="0044616A" w:rsidP="00842030">
      <w:pPr>
        <w:tabs>
          <w:tab w:val="left" w:pos="7395"/>
        </w:tabs>
        <w:jc w:val="both"/>
      </w:pPr>
      <w:r>
        <w:rPr>
          <w:sz w:val="22"/>
          <w:szCs w:val="22"/>
        </w:rPr>
        <w:t>Přestože převážně jsou ilustrující příklady vhodně zvolené, většina adjektiv na str. 33 neilustruje jejich funkci v </w:t>
      </w:r>
      <w:proofErr w:type="spellStart"/>
      <w:r>
        <w:rPr>
          <w:sz w:val="22"/>
          <w:szCs w:val="22"/>
        </w:rPr>
        <w:t>premodi</w:t>
      </w:r>
      <w:r w:rsidR="00F32095">
        <w:rPr>
          <w:sz w:val="22"/>
          <w:szCs w:val="22"/>
        </w:rPr>
        <w:t>fikaci</w:t>
      </w:r>
      <w:proofErr w:type="spellEnd"/>
      <w:r w:rsidR="00F32095">
        <w:rPr>
          <w:sz w:val="22"/>
          <w:szCs w:val="22"/>
        </w:rPr>
        <w:t xml:space="preserve">. </w:t>
      </w:r>
      <w:r>
        <w:rPr>
          <w:sz w:val="22"/>
          <w:szCs w:val="22"/>
        </w:rPr>
        <w:t>V</w:t>
      </w:r>
      <w:r w:rsidR="00B540AB">
        <w:rPr>
          <w:sz w:val="22"/>
          <w:szCs w:val="22"/>
        </w:rPr>
        <w:t xml:space="preserve"> některých</w:t>
      </w:r>
      <w:r>
        <w:rPr>
          <w:sz w:val="22"/>
          <w:szCs w:val="22"/>
        </w:rPr>
        <w:t xml:space="preserve"> případech </w:t>
      </w:r>
      <w:r w:rsidR="00B540AB">
        <w:rPr>
          <w:sz w:val="22"/>
          <w:szCs w:val="22"/>
        </w:rPr>
        <w:t>se nabízí i alternativní interpretace (</w:t>
      </w:r>
      <w:r w:rsidR="00B540AB">
        <w:t xml:space="preserve">vztah mezi substantivy str. 39 př. 12, str. 41 př. 17; morfologická struktura frází a funkci jejich částí str. 34 př. 2, str. 40-41 př. 16, str. 42 př. 20 a 21,  str. 49 příklady s </w:t>
      </w:r>
      <w:proofErr w:type="gramStart"/>
      <w:r w:rsidR="00B540AB">
        <w:t xml:space="preserve">příponou </w:t>
      </w:r>
      <w:r w:rsidR="00B540AB" w:rsidRPr="001A35EC">
        <w:rPr>
          <w:i/>
        </w:rPr>
        <w:t>–</w:t>
      </w:r>
      <w:proofErr w:type="spellStart"/>
      <w:r w:rsidR="00B540AB" w:rsidRPr="001A35EC">
        <w:rPr>
          <w:i/>
        </w:rPr>
        <w:t>ing</w:t>
      </w:r>
      <w:proofErr w:type="spellEnd"/>
      <w:proofErr w:type="gramEnd"/>
      <w:r w:rsidR="00B540AB">
        <w:t>).</w:t>
      </w:r>
    </w:p>
    <w:p w:rsidR="003D7682" w:rsidRDefault="00B540AB" w:rsidP="00842030">
      <w:pPr>
        <w:tabs>
          <w:tab w:val="left" w:pos="7395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842030" w:rsidRPr="005753EF" w:rsidRDefault="00842030" w:rsidP="00842030">
      <w:pPr>
        <w:tabs>
          <w:tab w:val="left" w:pos="7395"/>
        </w:tabs>
        <w:jc w:val="both"/>
        <w:rPr>
          <w:sz w:val="22"/>
          <w:szCs w:val="22"/>
        </w:rPr>
      </w:pPr>
      <w:r>
        <w:rPr>
          <w:sz w:val="22"/>
          <w:szCs w:val="22"/>
        </w:rPr>
        <w:t>Po jazykové stránce text</w:t>
      </w:r>
      <w:r w:rsidR="00FD5175">
        <w:rPr>
          <w:sz w:val="22"/>
          <w:szCs w:val="22"/>
        </w:rPr>
        <w:t xml:space="preserve"> jako celek</w:t>
      </w:r>
      <w:r>
        <w:rPr>
          <w:sz w:val="22"/>
          <w:szCs w:val="22"/>
        </w:rPr>
        <w:t xml:space="preserve"> splňuje požadavky na BP, obsahuje však četné chyby v užití členů, podmětu s přísudkem, slovosledu a na stylistické a lexikální rovině. </w:t>
      </w:r>
    </w:p>
    <w:p w:rsidR="00842030" w:rsidRDefault="00842030" w:rsidP="00834528">
      <w:pPr>
        <w:jc w:val="both"/>
        <w:rPr>
          <w:b/>
          <w:bCs/>
        </w:rPr>
      </w:pPr>
    </w:p>
    <w:p w:rsidR="00834528" w:rsidRDefault="00834528" w:rsidP="00834528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834528" w:rsidRDefault="00834528" w:rsidP="00834528">
      <w:pPr>
        <w:jc w:val="both"/>
      </w:pPr>
    </w:p>
    <w:p w:rsidR="0073566F" w:rsidRDefault="00AE2F7F" w:rsidP="0073566F">
      <w:pPr>
        <w:pStyle w:val="Odstavecseseznamem"/>
        <w:numPr>
          <w:ilvl w:val="0"/>
          <w:numId w:val="9"/>
        </w:numPr>
        <w:jc w:val="both"/>
      </w:pPr>
      <w:r>
        <w:t xml:space="preserve">Autorka zmiňuje (též </w:t>
      </w:r>
      <w:proofErr w:type="spellStart"/>
      <w:r>
        <w:t>Biber</w:t>
      </w:r>
      <w:proofErr w:type="spellEnd"/>
      <w:r>
        <w:t xml:space="preserve"> a kol.</w:t>
      </w:r>
      <w:r w:rsidR="00F944B6">
        <w:t>,</w:t>
      </w:r>
      <w:r>
        <w:t xml:space="preserve"> </w:t>
      </w:r>
      <w:proofErr w:type="spellStart"/>
      <w:r>
        <w:t>Jespersen</w:t>
      </w:r>
      <w:proofErr w:type="spellEnd"/>
      <w:r>
        <w:t xml:space="preserve">) problematičnost klasifikace sémantických vztahů mezi řídícím a modifikujícím substantivem (např. podobnost mezi </w:t>
      </w:r>
      <w:proofErr w:type="spellStart"/>
      <w:r w:rsidRPr="001A35EC">
        <w:rPr>
          <w:i/>
        </w:rPr>
        <w:t>Partitive</w:t>
      </w:r>
      <w:proofErr w:type="spellEnd"/>
      <w:r>
        <w:t xml:space="preserve"> a </w:t>
      </w:r>
      <w:proofErr w:type="spellStart"/>
      <w:r w:rsidRPr="001A35EC">
        <w:rPr>
          <w:i/>
        </w:rPr>
        <w:t>Location</w:t>
      </w:r>
      <w:proofErr w:type="spellEnd"/>
      <w:r w:rsidRPr="001A35EC">
        <w:rPr>
          <w:i/>
        </w:rPr>
        <w:t xml:space="preserve"> Type 1</w:t>
      </w:r>
      <w:r>
        <w:t xml:space="preserve"> str. 43 nebo rozličnost</w:t>
      </w:r>
      <w:r w:rsidR="00F944B6">
        <w:t xml:space="preserve"> vztahů v rámci</w:t>
      </w:r>
      <w:r>
        <w:t xml:space="preserve"> kategorie </w:t>
      </w:r>
      <w:proofErr w:type="spellStart"/>
      <w:r>
        <w:t>Content</w:t>
      </w:r>
      <w:proofErr w:type="spellEnd"/>
      <w:r>
        <w:t xml:space="preserve"> str. 39). </w:t>
      </w:r>
      <w:r w:rsidR="00533B0E">
        <w:t xml:space="preserve">Jak </w:t>
      </w:r>
      <w:r w:rsidR="00F56B1B">
        <w:t xml:space="preserve">se rozhodovala v případech s více možnostmi interpretace </w:t>
      </w:r>
      <w:r w:rsidR="00124254">
        <w:t>(</w:t>
      </w:r>
      <w:r w:rsidR="00F56B1B">
        <w:t xml:space="preserve">např. též </w:t>
      </w:r>
      <w:proofErr w:type="spellStart"/>
      <w:r w:rsidR="00124254" w:rsidRPr="001A35EC">
        <w:rPr>
          <w:i/>
        </w:rPr>
        <w:t>Time</w:t>
      </w:r>
      <w:proofErr w:type="spellEnd"/>
      <w:r w:rsidR="00124254">
        <w:t xml:space="preserve"> </w:t>
      </w:r>
      <w:proofErr w:type="spellStart"/>
      <w:r w:rsidR="00124254">
        <w:t>vs</w:t>
      </w:r>
      <w:proofErr w:type="spellEnd"/>
      <w:r w:rsidR="00124254">
        <w:t xml:space="preserve"> </w:t>
      </w:r>
      <w:r w:rsidR="00124254" w:rsidRPr="001A35EC">
        <w:rPr>
          <w:i/>
        </w:rPr>
        <w:t>Identity</w:t>
      </w:r>
      <w:r w:rsidR="00124254">
        <w:t xml:space="preserve"> str. 42-43)</w:t>
      </w:r>
      <w:r w:rsidR="0073566F">
        <w:t xml:space="preserve">? Jaký přesně je rozdíl mezi kategoriemi </w:t>
      </w:r>
      <w:proofErr w:type="spellStart"/>
      <w:r w:rsidR="0073566F">
        <w:t>Institution</w:t>
      </w:r>
      <w:proofErr w:type="spellEnd"/>
      <w:r w:rsidR="0073566F">
        <w:t xml:space="preserve"> a </w:t>
      </w:r>
      <w:proofErr w:type="spellStart"/>
      <w:r w:rsidR="0073566F">
        <w:t>Specialization</w:t>
      </w:r>
      <w:proofErr w:type="spellEnd"/>
      <w:r w:rsidR="0073566F">
        <w:t>?</w:t>
      </w:r>
    </w:p>
    <w:p w:rsidR="0073566F" w:rsidRPr="003375F0" w:rsidRDefault="0073566F" w:rsidP="0073566F">
      <w:pPr>
        <w:pStyle w:val="Odstavecseseznamem"/>
        <w:numPr>
          <w:ilvl w:val="0"/>
          <w:numId w:val="9"/>
        </w:numPr>
        <w:jc w:val="both"/>
      </w:pPr>
      <w:r w:rsidRPr="003375F0">
        <w:t>Lze blíže určit sémantické vz</w:t>
      </w:r>
      <w:r w:rsidR="0070757D" w:rsidRPr="003375F0">
        <w:t xml:space="preserve">tahy mezi substantivy zahrnuté v kategorii </w:t>
      </w:r>
      <w:proofErr w:type="spellStart"/>
      <w:r w:rsidRPr="003375F0">
        <w:rPr>
          <w:i/>
        </w:rPr>
        <w:t>of</w:t>
      </w:r>
      <w:proofErr w:type="spellEnd"/>
      <w:r w:rsidRPr="003375F0">
        <w:t>-</w:t>
      </w:r>
      <w:proofErr w:type="spellStart"/>
      <w:r w:rsidRPr="003375F0">
        <w:rPr>
          <w:i/>
        </w:rPr>
        <w:t>relation</w:t>
      </w:r>
      <w:proofErr w:type="spellEnd"/>
      <w:r w:rsidRPr="003375F0">
        <w:t xml:space="preserve"> str. 45?</w:t>
      </w:r>
    </w:p>
    <w:p w:rsidR="00124254" w:rsidRPr="003375F0" w:rsidRDefault="00861C99" w:rsidP="0073566F">
      <w:pPr>
        <w:numPr>
          <w:ilvl w:val="0"/>
          <w:numId w:val="9"/>
        </w:numPr>
        <w:jc w:val="both"/>
      </w:pPr>
      <w:r w:rsidRPr="003375F0">
        <w:t xml:space="preserve">Vyskytly se v analýze případy, kdy nebylo možné jednoznačně rozlišit složeninu od </w:t>
      </w:r>
      <w:r w:rsidR="00F96CAA" w:rsidRPr="003375F0">
        <w:t xml:space="preserve">volné </w:t>
      </w:r>
      <w:r w:rsidRPr="003375F0">
        <w:t>(nelexikalizované) fráze?</w:t>
      </w:r>
      <w:r w:rsidR="00B611A8" w:rsidRPr="003375F0">
        <w:t xml:space="preserve"> Spoléhala se autorka </w:t>
      </w:r>
      <w:r w:rsidR="00F96CAA" w:rsidRPr="003375F0">
        <w:t xml:space="preserve">spíše </w:t>
      </w:r>
      <w:r w:rsidR="00B611A8" w:rsidRPr="003375F0">
        <w:t xml:space="preserve">na slovník </w:t>
      </w:r>
      <w:r w:rsidR="00F96CAA" w:rsidRPr="003375F0">
        <w:t xml:space="preserve">nebo pracovala s uvedenými kritérii? </w:t>
      </w:r>
    </w:p>
    <w:p w:rsidR="00FD5175" w:rsidRPr="00B540AB" w:rsidRDefault="00FD5175" w:rsidP="00CF2181">
      <w:pPr>
        <w:numPr>
          <w:ilvl w:val="0"/>
          <w:numId w:val="9"/>
        </w:numPr>
        <w:jc w:val="both"/>
      </w:pPr>
      <w:r w:rsidRPr="00B540AB">
        <w:t xml:space="preserve">Proč příklad </w:t>
      </w:r>
      <w:proofErr w:type="spellStart"/>
      <w:r w:rsidRPr="00B540AB">
        <w:rPr>
          <w:i/>
        </w:rPr>
        <w:t>gull</w:t>
      </w:r>
      <w:proofErr w:type="spellEnd"/>
      <w:r w:rsidRPr="00B540AB">
        <w:rPr>
          <w:i/>
        </w:rPr>
        <w:t xml:space="preserve"> </w:t>
      </w:r>
      <w:proofErr w:type="spellStart"/>
      <w:r w:rsidRPr="00B540AB">
        <w:rPr>
          <w:i/>
        </w:rPr>
        <w:t>eggs</w:t>
      </w:r>
      <w:proofErr w:type="spellEnd"/>
      <w:r w:rsidRPr="00B540AB">
        <w:t xml:space="preserve"> ilustruje funkci determinační</w:t>
      </w:r>
      <w:r w:rsidR="00FA2752" w:rsidRPr="00B540AB">
        <w:t xml:space="preserve"> str. 15</w:t>
      </w:r>
      <w:r w:rsidRPr="00B540AB">
        <w:t>?</w:t>
      </w:r>
    </w:p>
    <w:p w:rsidR="00C719B8" w:rsidRPr="00B540AB" w:rsidRDefault="00C719B8" w:rsidP="00C719B8">
      <w:pPr>
        <w:pStyle w:val="Odstavecseseznamem"/>
        <w:numPr>
          <w:ilvl w:val="0"/>
          <w:numId w:val="9"/>
        </w:numPr>
        <w:jc w:val="both"/>
      </w:pPr>
      <w:r w:rsidRPr="00F32095">
        <w:t xml:space="preserve">Vysvětlete rozdíly mezi </w:t>
      </w:r>
      <w:proofErr w:type="spellStart"/>
      <w:r w:rsidRPr="00F32095">
        <w:t>premodifikací</w:t>
      </w:r>
      <w:proofErr w:type="spellEnd"/>
      <w:r w:rsidRPr="00B540AB">
        <w:t xml:space="preserve"> v angličtině a češtině, zejména s ohledem na </w:t>
      </w:r>
      <w:proofErr w:type="spellStart"/>
      <w:r w:rsidRPr="00B540AB">
        <w:t>premodifikaci</w:t>
      </w:r>
      <w:proofErr w:type="spellEnd"/>
      <w:r w:rsidRPr="00B540AB">
        <w:t xml:space="preserve"> substantivem. Autorka zmiňuje např. rozdíl v u žití genitivu str. 30.</w:t>
      </w:r>
    </w:p>
    <w:p w:rsidR="00FA2675" w:rsidRDefault="00FA2675" w:rsidP="003A0780">
      <w:pPr>
        <w:jc w:val="both"/>
      </w:pPr>
    </w:p>
    <w:p w:rsidR="001100A6" w:rsidRDefault="001100A6" w:rsidP="003A0780">
      <w:pPr>
        <w:jc w:val="both"/>
      </w:pPr>
    </w:p>
    <w:p w:rsidR="001100A6" w:rsidRDefault="001100A6" w:rsidP="003A0780">
      <w:pPr>
        <w:jc w:val="both"/>
      </w:pPr>
      <w:r>
        <w:t xml:space="preserve">Vzhledem k výše uvedeným skutečnostem práci hodnotím stupněm </w:t>
      </w:r>
      <w:r w:rsidRPr="001100A6">
        <w:rPr>
          <w:b/>
        </w:rPr>
        <w:t>velmi dobře</w:t>
      </w:r>
      <w:r>
        <w:t xml:space="preserve"> a doporučuji ji k obhajobě. </w:t>
      </w:r>
    </w:p>
    <w:p w:rsidR="00177A6C" w:rsidRDefault="00177A6C" w:rsidP="003A0780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/>
      </w:tblPr>
      <w:tblGrid>
        <w:gridCol w:w="7488"/>
        <w:gridCol w:w="2151"/>
      </w:tblGrid>
      <w:tr w:rsidR="003A0780" w:rsidRPr="005D1F69" w:rsidTr="00024CCB">
        <w:trPr>
          <w:trHeight w:val="851"/>
        </w:trPr>
        <w:tc>
          <w:tcPr>
            <w:tcW w:w="7488" w:type="dxa"/>
            <w:vAlign w:val="center"/>
          </w:tcPr>
          <w:p w:rsidR="003A0780" w:rsidRPr="005D1F69" w:rsidRDefault="003A0780" w:rsidP="00024CCB">
            <w:pPr>
              <w:jc w:val="both"/>
              <w:rPr>
                <w:b/>
              </w:rPr>
            </w:pPr>
            <w:proofErr w:type="gramStart"/>
            <w:r w:rsidRPr="005D1F69">
              <w:rPr>
                <w:b/>
                <w:sz w:val="22"/>
                <w:szCs w:val="22"/>
              </w:rPr>
              <w:t>V ý s l e d n á   k l a s i f i k a c e*</w:t>
            </w:r>
            <w:proofErr w:type="gramEnd"/>
          </w:p>
          <w:p w:rsidR="003A0780" w:rsidRPr="005D1F69" w:rsidRDefault="003A0780" w:rsidP="00024CCB">
            <w:pPr>
              <w:jc w:val="both"/>
              <w:rPr>
                <w:b/>
              </w:rPr>
            </w:pPr>
            <w:r w:rsidRPr="005D1F69">
              <w:rPr>
                <w:sz w:val="22"/>
                <w:szCs w:val="22"/>
              </w:rPr>
              <w:t>(m</w:t>
            </w:r>
            <w:r>
              <w:rPr>
                <w:sz w:val="22"/>
                <w:szCs w:val="22"/>
              </w:rPr>
              <w:t xml:space="preserve">ožnosti klasifikace - výborně, </w:t>
            </w:r>
            <w:r w:rsidRPr="005D1F69">
              <w:rPr>
                <w:sz w:val="22"/>
                <w:szCs w:val="22"/>
              </w:rPr>
              <w:t>velmi dobře, dobře, nevyhověl)</w:t>
            </w:r>
          </w:p>
        </w:tc>
        <w:tc>
          <w:tcPr>
            <w:tcW w:w="2151" w:type="dxa"/>
          </w:tcPr>
          <w:p w:rsidR="00FA2675" w:rsidRPr="00FA2675" w:rsidRDefault="00FA2675" w:rsidP="00024CCB">
            <w:pPr>
              <w:spacing w:line="360" w:lineRule="auto"/>
              <w:jc w:val="both"/>
              <w:rPr>
                <w:b/>
                <w:sz w:val="16"/>
                <w:szCs w:val="16"/>
              </w:rPr>
            </w:pPr>
          </w:p>
          <w:p w:rsidR="003A0780" w:rsidRPr="005D1F69" w:rsidRDefault="00834528" w:rsidP="00024C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A0780" w:rsidRDefault="003A0780" w:rsidP="003A0780">
      <w:pPr>
        <w:spacing w:before="120" w:line="360" w:lineRule="auto"/>
        <w:jc w:val="center"/>
        <w:rPr>
          <w:b/>
          <w:sz w:val="12"/>
          <w:szCs w:val="12"/>
        </w:rPr>
      </w:pPr>
    </w:p>
    <w:p w:rsidR="003A0780" w:rsidRPr="00EB14F3" w:rsidRDefault="003A0780" w:rsidP="003A0780">
      <w:pPr>
        <w:spacing w:before="120" w:line="360" w:lineRule="auto"/>
        <w:jc w:val="center"/>
        <w:rPr>
          <w:b/>
        </w:rPr>
      </w:pPr>
      <w:bookmarkStart w:id="0" w:name="_GoBack"/>
      <w:bookmarkEnd w:id="0"/>
      <w:r w:rsidRPr="00834528">
        <w:rPr>
          <w:b/>
          <w:u w:val="single"/>
        </w:rPr>
        <w:t>Doporučuji/</w:t>
      </w:r>
      <w:r w:rsidRPr="00834528">
        <w:rPr>
          <w:b/>
        </w:rPr>
        <w:t>nedoporučuji</w:t>
      </w:r>
      <w:r w:rsidRPr="00EB14F3">
        <w:rPr>
          <w:b/>
        </w:rPr>
        <w:t>**  bakalářskou práci k obhajobě.</w:t>
      </w:r>
    </w:p>
    <w:p w:rsidR="003A0780" w:rsidRDefault="003A0780" w:rsidP="003A0780">
      <w:pPr>
        <w:jc w:val="both"/>
      </w:pPr>
    </w:p>
    <w:p w:rsidR="003A0780" w:rsidRPr="00EB14F3" w:rsidRDefault="003A0780" w:rsidP="003A0780">
      <w:pPr>
        <w:jc w:val="both"/>
        <w:rPr>
          <w:sz w:val="22"/>
          <w:szCs w:val="22"/>
        </w:rPr>
      </w:pPr>
      <w:r w:rsidRPr="00EB14F3">
        <w:rPr>
          <w:sz w:val="22"/>
          <w:szCs w:val="22"/>
        </w:rPr>
        <w:t>Dne:</w:t>
      </w:r>
      <w:r w:rsidR="008B3554">
        <w:rPr>
          <w:sz w:val="22"/>
          <w:szCs w:val="22"/>
        </w:rPr>
        <w:t xml:space="preserve"> </w:t>
      </w:r>
      <w:r w:rsidR="00834528">
        <w:rPr>
          <w:sz w:val="22"/>
          <w:szCs w:val="22"/>
        </w:rPr>
        <w:t>20</w:t>
      </w:r>
      <w:r w:rsidR="00C23E20">
        <w:rPr>
          <w:sz w:val="22"/>
          <w:szCs w:val="22"/>
        </w:rPr>
        <w:t>.</w:t>
      </w:r>
      <w:r w:rsidR="00455820">
        <w:rPr>
          <w:sz w:val="22"/>
          <w:szCs w:val="22"/>
        </w:rPr>
        <w:t xml:space="preserve"> </w:t>
      </w:r>
      <w:r w:rsidR="00834528">
        <w:rPr>
          <w:sz w:val="22"/>
          <w:szCs w:val="22"/>
        </w:rPr>
        <w:t>července</w:t>
      </w:r>
      <w:r w:rsidR="00455820"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201</w:t>
      </w:r>
      <w:r w:rsidR="00916144">
        <w:rPr>
          <w:sz w:val="22"/>
          <w:szCs w:val="22"/>
        </w:rPr>
        <w:t>5</w:t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  <w:t>...........................................................</w:t>
      </w:r>
      <w:proofErr w:type="gramEnd"/>
    </w:p>
    <w:p w:rsidR="003A0780" w:rsidRPr="00EB14F3" w:rsidRDefault="003A0780" w:rsidP="003A0780">
      <w:pPr>
        <w:jc w:val="both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8B3554">
        <w:t>Podpis oponenta práce</w:t>
      </w:r>
    </w:p>
    <w:p w:rsidR="003A0780" w:rsidRDefault="003A0780" w:rsidP="003A0780">
      <w:pPr>
        <w:rPr>
          <w:b/>
          <w:sz w:val="18"/>
          <w:szCs w:val="18"/>
        </w:rPr>
      </w:pPr>
    </w:p>
    <w:p w:rsidR="00177A6C" w:rsidRDefault="00177A6C" w:rsidP="003A0780">
      <w:pPr>
        <w:rPr>
          <w:b/>
          <w:sz w:val="18"/>
          <w:szCs w:val="18"/>
        </w:rPr>
      </w:pPr>
    </w:p>
    <w:p w:rsidR="003A0780" w:rsidRPr="00EB14F3" w:rsidRDefault="003A0780" w:rsidP="003A0780">
      <w:pPr>
        <w:rPr>
          <w:sz w:val="18"/>
          <w:szCs w:val="18"/>
          <w:vertAlign w:val="superscript"/>
        </w:rPr>
      </w:pPr>
      <w:proofErr w:type="gramStart"/>
      <w:r w:rsidRPr="00EB14F3">
        <w:rPr>
          <w:b/>
          <w:sz w:val="18"/>
          <w:szCs w:val="18"/>
        </w:rPr>
        <w:t xml:space="preserve">*   </w:t>
      </w:r>
      <w:r w:rsidRPr="00EB14F3">
        <w:rPr>
          <w:sz w:val="18"/>
          <w:szCs w:val="18"/>
        </w:rPr>
        <w:t>Výsledné</w:t>
      </w:r>
      <w:proofErr w:type="gramEnd"/>
      <w:r w:rsidRPr="00EB14F3">
        <w:rPr>
          <w:sz w:val="18"/>
          <w:szCs w:val="18"/>
        </w:rPr>
        <w:t xml:space="preserve"> hodnocení není průměrem dílčích známek</w:t>
      </w:r>
    </w:p>
    <w:p w:rsidR="004A0FAE" w:rsidRDefault="003A0780">
      <w:r w:rsidRPr="00EB14F3">
        <w:rPr>
          <w:b/>
          <w:sz w:val="18"/>
          <w:szCs w:val="18"/>
        </w:rPr>
        <w:t>**</w:t>
      </w:r>
      <w:r w:rsidRPr="00EB14F3">
        <w:rPr>
          <w:sz w:val="18"/>
          <w:szCs w:val="18"/>
          <w:vertAlign w:val="superscript"/>
        </w:rPr>
        <w:t xml:space="preserve"> </w:t>
      </w:r>
      <w:r w:rsidRPr="00EB14F3">
        <w:rPr>
          <w:sz w:val="18"/>
          <w:szCs w:val="18"/>
        </w:rPr>
        <w:t>Vyhovující podtrhněte</w:t>
      </w:r>
    </w:p>
    <w:sectPr w:rsidR="004A0FAE" w:rsidSect="00024CCB">
      <w:pgSz w:w="11906" w:h="16838"/>
      <w:pgMar w:top="899" w:right="926" w:bottom="1079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75A42"/>
    <w:multiLevelType w:val="hybridMultilevel"/>
    <w:tmpl w:val="A1825E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C42023"/>
    <w:multiLevelType w:val="hybridMultilevel"/>
    <w:tmpl w:val="470C08A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5044F1"/>
    <w:multiLevelType w:val="hybridMultilevel"/>
    <w:tmpl w:val="5680C73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2E3F5E"/>
    <w:multiLevelType w:val="hybridMultilevel"/>
    <w:tmpl w:val="78C23F4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783B35"/>
    <w:multiLevelType w:val="hybridMultilevel"/>
    <w:tmpl w:val="388821E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9946DF3"/>
    <w:multiLevelType w:val="hybridMultilevel"/>
    <w:tmpl w:val="C678874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ABE546C"/>
    <w:multiLevelType w:val="hybridMultilevel"/>
    <w:tmpl w:val="F8C678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E328EB"/>
    <w:multiLevelType w:val="hybridMultilevel"/>
    <w:tmpl w:val="C768917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194711"/>
    <w:multiLevelType w:val="hybridMultilevel"/>
    <w:tmpl w:val="432C77A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0780"/>
    <w:rsid w:val="00024CCB"/>
    <w:rsid w:val="000C07DC"/>
    <w:rsid w:val="001100A6"/>
    <w:rsid w:val="001117C2"/>
    <w:rsid w:val="00124254"/>
    <w:rsid w:val="00130AFA"/>
    <w:rsid w:val="00151B68"/>
    <w:rsid w:val="00160648"/>
    <w:rsid w:val="00177A6C"/>
    <w:rsid w:val="001A35EC"/>
    <w:rsid w:val="00222DFA"/>
    <w:rsid w:val="002261FB"/>
    <w:rsid w:val="00234FF0"/>
    <w:rsid w:val="00243299"/>
    <w:rsid w:val="002A5901"/>
    <w:rsid w:val="003043FE"/>
    <w:rsid w:val="00307702"/>
    <w:rsid w:val="003375F0"/>
    <w:rsid w:val="003729BE"/>
    <w:rsid w:val="003A0780"/>
    <w:rsid w:val="003C3081"/>
    <w:rsid w:val="003D7682"/>
    <w:rsid w:val="003F19B0"/>
    <w:rsid w:val="00434B56"/>
    <w:rsid w:val="00445F32"/>
    <w:rsid w:val="0044616A"/>
    <w:rsid w:val="00455820"/>
    <w:rsid w:val="00492275"/>
    <w:rsid w:val="004A0FAE"/>
    <w:rsid w:val="004E386B"/>
    <w:rsid w:val="004F5D90"/>
    <w:rsid w:val="00533B0E"/>
    <w:rsid w:val="005416CC"/>
    <w:rsid w:val="0054358D"/>
    <w:rsid w:val="005753EF"/>
    <w:rsid w:val="005F6103"/>
    <w:rsid w:val="00681E5C"/>
    <w:rsid w:val="00687BE5"/>
    <w:rsid w:val="0070757D"/>
    <w:rsid w:val="0073566F"/>
    <w:rsid w:val="007A5D4D"/>
    <w:rsid w:val="007E6165"/>
    <w:rsid w:val="007F0828"/>
    <w:rsid w:val="007F3239"/>
    <w:rsid w:val="0080767D"/>
    <w:rsid w:val="00834528"/>
    <w:rsid w:val="00842030"/>
    <w:rsid w:val="00850094"/>
    <w:rsid w:val="00861C99"/>
    <w:rsid w:val="00885A14"/>
    <w:rsid w:val="008B3554"/>
    <w:rsid w:val="008C1C96"/>
    <w:rsid w:val="008E1F2F"/>
    <w:rsid w:val="00904AC8"/>
    <w:rsid w:val="00916144"/>
    <w:rsid w:val="00931C51"/>
    <w:rsid w:val="009F4F2E"/>
    <w:rsid w:val="00A0728A"/>
    <w:rsid w:val="00A85CB5"/>
    <w:rsid w:val="00A95B9B"/>
    <w:rsid w:val="00AE2F7F"/>
    <w:rsid w:val="00B31101"/>
    <w:rsid w:val="00B540AB"/>
    <w:rsid w:val="00B611A8"/>
    <w:rsid w:val="00B71402"/>
    <w:rsid w:val="00B92456"/>
    <w:rsid w:val="00BB330E"/>
    <w:rsid w:val="00BF4980"/>
    <w:rsid w:val="00C23E20"/>
    <w:rsid w:val="00C719B8"/>
    <w:rsid w:val="00CC163D"/>
    <w:rsid w:val="00CF2181"/>
    <w:rsid w:val="00DD564E"/>
    <w:rsid w:val="00E0137C"/>
    <w:rsid w:val="00E026DF"/>
    <w:rsid w:val="00E078B2"/>
    <w:rsid w:val="00E512EE"/>
    <w:rsid w:val="00EA4436"/>
    <w:rsid w:val="00EE6C62"/>
    <w:rsid w:val="00F2762F"/>
    <w:rsid w:val="00F32095"/>
    <w:rsid w:val="00F56B1B"/>
    <w:rsid w:val="00F65967"/>
    <w:rsid w:val="00F814FB"/>
    <w:rsid w:val="00F944B6"/>
    <w:rsid w:val="00F96CAA"/>
    <w:rsid w:val="00FA2675"/>
    <w:rsid w:val="00FA2752"/>
    <w:rsid w:val="00FD51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7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uiPriority w:val="99"/>
    <w:qFormat/>
    <w:rsid w:val="003A078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rsid w:val="003A078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A07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7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uiPriority w:val="99"/>
    <w:qFormat/>
    <w:rsid w:val="003A078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rsid w:val="003A078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A07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E67884-F982-4763-B3AB-C7E72FE54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2</Pages>
  <Words>563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Husch</dc:creator>
  <cp:lastModifiedBy>Zuzana</cp:lastModifiedBy>
  <cp:revision>57</cp:revision>
  <dcterms:created xsi:type="dcterms:W3CDTF">2015-05-06T09:44:00Z</dcterms:created>
  <dcterms:modified xsi:type="dcterms:W3CDTF">2015-08-06T03:34:00Z</dcterms:modified>
</cp:coreProperties>
</file>