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F65C5" w:rsidRDefault="002F65C5" w:rsidP="002F65C5">
      <w:pPr>
        <w:pStyle w:val="Nadpis1"/>
      </w:pPr>
      <w:r>
        <w:t xml:space="preserve">                          Posudek diplomové práce</w:t>
      </w:r>
    </w:p>
    <w:p w:rsidR="002F65C5" w:rsidRDefault="002F65C5" w:rsidP="002F65C5">
      <w:pPr>
        <w:pStyle w:val="Nadpis1"/>
      </w:pPr>
    </w:p>
    <w:p w:rsidR="002F65C5" w:rsidRDefault="002F65C5" w:rsidP="002F65C5">
      <w:pPr>
        <w:pStyle w:val="Nadpis1"/>
      </w:pPr>
      <w:r>
        <w:t xml:space="preserve">                      Univerzita Pardubice - Fakulta filozofická</w:t>
      </w:r>
    </w:p>
    <w:p w:rsidR="002F65C5" w:rsidRDefault="002F65C5" w:rsidP="002F65C5">
      <w:pPr>
        <w:rPr>
          <w:sz w:val="28"/>
        </w:rPr>
      </w:pPr>
    </w:p>
    <w:p w:rsidR="002F65C5" w:rsidRDefault="002F65C5" w:rsidP="002F65C5">
      <w:pPr>
        <w:spacing w:line="360" w:lineRule="auto"/>
        <w:rPr>
          <w:sz w:val="28"/>
          <w:szCs w:val="28"/>
        </w:rPr>
      </w:pPr>
      <w:r w:rsidRPr="008D7ADD">
        <w:rPr>
          <w:sz w:val="28"/>
          <w:szCs w:val="28"/>
        </w:rPr>
        <w:t>Autor:</w:t>
      </w:r>
      <w:r>
        <w:rPr>
          <w:sz w:val="28"/>
          <w:szCs w:val="28"/>
        </w:rPr>
        <w:t xml:space="preserve"> </w:t>
      </w:r>
      <w:r w:rsidRPr="008D7ADD">
        <w:rPr>
          <w:sz w:val="28"/>
          <w:szCs w:val="28"/>
        </w:rPr>
        <w:t>Bc.</w:t>
      </w:r>
      <w:r>
        <w:rPr>
          <w:sz w:val="28"/>
          <w:szCs w:val="28"/>
        </w:rPr>
        <w:t xml:space="preserve"> Andrea Černá – Konzervování a restaurování kovů      </w:t>
      </w:r>
    </w:p>
    <w:p w:rsidR="002F65C5" w:rsidRDefault="002F65C5" w:rsidP="002F65C5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Vedoucí práce: doc. PhDr. Vladimír Hrubý</w:t>
      </w:r>
    </w:p>
    <w:p w:rsidR="00FE61EC" w:rsidRDefault="00FE61EC" w:rsidP="002F65C5">
      <w:pPr>
        <w:spacing w:line="360" w:lineRule="auto"/>
      </w:pPr>
    </w:p>
    <w:p w:rsidR="00FE61EC" w:rsidRPr="00FE61EC" w:rsidRDefault="000D0EA6" w:rsidP="00FE61EC">
      <w:pPr>
        <w:spacing w:line="360" w:lineRule="auto"/>
      </w:pPr>
      <w:r>
        <w:t xml:space="preserve">       </w:t>
      </w:r>
      <w:r w:rsidR="00FE61EC">
        <w:t xml:space="preserve">V dějinách památkové péče a muzejnictví představuje téma </w:t>
      </w:r>
      <w:r w:rsidR="003558FE">
        <w:t>„K</w:t>
      </w:r>
      <w:r w:rsidR="00FE61EC">
        <w:t>onzervování a restaurování kovů</w:t>
      </w:r>
      <w:r w:rsidR="003558FE">
        <w:t>“</w:t>
      </w:r>
      <w:r w:rsidR="007C393F">
        <w:t xml:space="preserve">, </w:t>
      </w:r>
      <w:r w:rsidR="005B6EE6">
        <w:t xml:space="preserve">oblast, jíž byla </w:t>
      </w:r>
      <w:r w:rsidR="008B5CAF">
        <w:t xml:space="preserve">sice </w:t>
      </w:r>
      <w:r w:rsidR="008162DD">
        <w:t xml:space="preserve">u nás </w:t>
      </w:r>
      <w:r w:rsidR="005B6EE6">
        <w:t>věnována pozornost</w:t>
      </w:r>
      <w:r w:rsidR="00F85BA3">
        <w:t xml:space="preserve"> </w:t>
      </w:r>
      <w:r w:rsidR="005B6EE6">
        <w:t xml:space="preserve">v dílčích studiích a </w:t>
      </w:r>
      <w:r w:rsidR="008162DD">
        <w:t xml:space="preserve">ve </w:t>
      </w:r>
      <w:r w:rsidR="005B6EE6">
        <w:t xml:space="preserve">specificky zaměřených monografiích, článcích v odborných časopisech, ale </w:t>
      </w:r>
      <w:r w:rsidR="003558FE">
        <w:t>postrádali jsme kompl</w:t>
      </w:r>
      <w:r w:rsidR="005B6EE6">
        <w:t>exní pohled</w:t>
      </w:r>
      <w:r w:rsidR="007604B3">
        <w:t xml:space="preserve"> </w:t>
      </w:r>
      <w:r w:rsidR="00EA5DC6">
        <w:t>n</w:t>
      </w:r>
      <w:r w:rsidR="007604B3">
        <w:t>a</w:t>
      </w:r>
      <w:r w:rsidR="005B6EE6">
        <w:t> kontext dobové i současné teorie a praxe ochrany kulturního dědictví a použitých</w:t>
      </w:r>
      <w:r w:rsidR="00226895">
        <w:t xml:space="preserve"> technologií</w:t>
      </w:r>
      <w:r w:rsidR="005B6EE6">
        <w:t xml:space="preserve">. </w:t>
      </w:r>
      <w:r w:rsidR="00226895">
        <w:t xml:space="preserve">Autorka si uvědomila </w:t>
      </w:r>
      <w:r w:rsidR="008B5CAF">
        <w:t xml:space="preserve">aktuální potřebu </w:t>
      </w:r>
      <w:r w:rsidR="00F06854">
        <w:t xml:space="preserve">historické </w:t>
      </w:r>
      <w:r w:rsidR="008B5CAF">
        <w:t>mezioborové syntézy</w:t>
      </w:r>
      <w:r w:rsidR="005B6EE6">
        <w:t xml:space="preserve"> </w:t>
      </w:r>
      <w:r w:rsidR="008B5CAF">
        <w:t xml:space="preserve">ve vztahu </w:t>
      </w:r>
      <w:r w:rsidR="00F06854">
        <w:t xml:space="preserve">k aplikaci </w:t>
      </w:r>
      <w:r w:rsidR="000A0671">
        <w:t xml:space="preserve">moderních </w:t>
      </w:r>
      <w:r w:rsidR="00E4711D">
        <w:t>konzervačních metod</w:t>
      </w:r>
      <w:r w:rsidR="000A0671">
        <w:t xml:space="preserve"> </w:t>
      </w:r>
      <w:r w:rsidR="001A0595">
        <w:t xml:space="preserve">při </w:t>
      </w:r>
      <w:r w:rsidR="000A0671">
        <w:t xml:space="preserve">záchraně </w:t>
      </w:r>
      <w:r w:rsidR="001A0595">
        <w:t xml:space="preserve">a současně </w:t>
      </w:r>
      <w:r w:rsidR="008B5CAF">
        <w:t>tak</w:t>
      </w:r>
      <w:r w:rsidR="001A0595">
        <w:t>é i prezentaci</w:t>
      </w:r>
      <w:r w:rsidR="008B5CAF">
        <w:t xml:space="preserve"> specifické</w:t>
      </w:r>
      <w:r w:rsidR="000A0671">
        <w:t>ho</w:t>
      </w:r>
      <w:r w:rsidR="008B5CAF">
        <w:t xml:space="preserve"> a rozsáhlé</w:t>
      </w:r>
      <w:r w:rsidR="000A0671">
        <w:t>ho</w:t>
      </w:r>
      <w:r w:rsidR="008B5CAF">
        <w:t xml:space="preserve"> fondu</w:t>
      </w:r>
      <w:r w:rsidR="006A1DF0">
        <w:t>, který</w:t>
      </w:r>
      <w:r w:rsidR="000A0671">
        <w:t xml:space="preserve"> </w:t>
      </w:r>
      <w:r w:rsidR="001417DA">
        <w:t xml:space="preserve">zahrnuje </w:t>
      </w:r>
      <w:r w:rsidR="000A0671">
        <w:t>muzejní</w:t>
      </w:r>
      <w:r w:rsidR="001417DA">
        <w:t xml:space="preserve"> </w:t>
      </w:r>
      <w:r w:rsidR="000A0671">
        <w:t>sbírk</w:t>
      </w:r>
      <w:r w:rsidR="001417DA">
        <w:t>y</w:t>
      </w:r>
      <w:r w:rsidR="00F85BA3">
        <w:t>,</w:t>
      </w:r>
      <w:r w:rsidR="000A0671">
        <w:t xml:space="preserve"> památk</w:t>
      </w:r>
      <w:r w:rsidR="001417DA">
        <w:t>y</w:t>
      </w:r>
      <w:r w:rsidR="000A0671">
        <w:t xml:space="preserve"> v exteriéru i interiéru, </w:t>
      </w:r>
      <w:r w:rsidR="009A0B06">
        <w:t xml:space="preserve">a v němž </w:t>
      </w:r>
      <w:r w:rsidR="000A0671">
        <w:t>zcela zvláštní místo zaujím</w:t>
      </w:r>
      <w:r w:rsidR="00992AFB">
        <w:t xml:space="preserve">ají </w:t>
      </w:r>
      <w:r w:rsidR="000A0671">
        <w:t>archeologi</w:t>
      </w:r>
      <w:r w:rsidR="00B97A52">
        <w:t xml:space="preserve">cké nálezy. </w:t>
      </w:r>
      <w:r w:rsidR="0091663F">
        <w:t xml:space="preserve">Diplomantka se </w:t>
      </w:r>
      <w:r w:rsidR="00791CB8">
        <w:t xml:space="preserve">soustředila </w:t>
      </w:r>
      <w:r w:rsidR="00D8094B">
        <w:t xml:space="preserve">na </w:t>
      </w:r>
      <w:r w:rsidR="001B564E">
        <w:t xml:space="preserve">konzervování a restaurování </w:t>
      </w:r>
      <w:r w:rsidR="00D8094B">
        <w:t>uměleck</w:t>
      </w:r>
      <w:r w:rsidR="001B564E">
        <w:t xml:space="preserve">ých </w:t>
      </w:r>
      <w:r w:rsidR="00D8094B">
        <w:t>d</w:t>
      </w:r>
      <w:r w:rsidR="001B564E">
        <w:t>ěl</w:t>
      </w:r>
      <w:r w:rsidR="00D8094B">
        <w:t xml:space="preserve"> z kovových materiálů </w:t>
      </w:r>
      <w:r w:rsidR="00EA5DC6">
        <w:t>v</w:t>
      </w:r>
      <w:r w:rsidR="0091663F">
        <w:t xml:space="preserve"> </w:t>
      </w:r>
      <w:r w:rsidR="001B564E">
        <w:t>domácím</w:t>
      </w:r>
      <w:r w:rsidR="00D8094B">
        <w:t xml:space="preserve"> </w:t>
      </w:r>
      <w:r w:rsidR="0091663F">
        <w:t>prostředí</w:t>
      </w:r>
      <w:r w:rsidR="001B564E">
        <w:t>, na úlohu české restaurátorské školy,</w:t>
      </w:r>
      <w:r w:rsidR="0091663F">
        <w:t xml:space="preserve"> paralelně vycházela </w:t>
      </w:r>
      <w:r w:rsidR="001417DA">
        <w:t xml:space="preserve">také </w:t>
      </w:r>
      <w:r w:rsidR="0091663F">
        <w:t>z poznatků zahraniční literatury</w:t>
      </w:r>
      <w:r w:rsidR="008162DD">
        <w:t>,</w:t>
      </w:r>
      <w:r w:rsidR="0091663F">
        <w:t xml:space="preserve"> sledovala vývoj názorů a technologických postupů v</w:t>
      </w:r>
      <w:r w:rsidR="001A1934">
        <w:t xml:space="preserve"> evropských </w:t>
      </w:r>
      <w:r w:rsidR="0091663F">
        <w:t>zemích</w:t>
      </w:r>
      <w:r w:rsidR="001A1934">
        <w:t xml:space="preserve">, </w:t>
      </w:r>
      <w:r w:rsidR="001417DA">
        <w:t xml:space="preserve">které sehrály v dějinách </w:t>
      </w:r>
      <w:r w:rsidR="008162DD">
        <w:t>oboru dominantní roli.</w:t>
      </w:r>
      <w:r w:rsidR="003558FE">
        <w:t xml:space="preserve"> </w:t>
      </w:r>
      <w:r w:rsidR="00D8094B">
        <w:t>Andrea Černá je p</w:t>
      </w:r>
      <w:r w:rsidR="003558FE">
        <w:t>ro daný úkol odborně disponovaná, spojila předchozí poznatky z bakalářského studia chemické konzervace na VŠCHT se současným studiem ochrany kulturního dědictví na FF UPCE a s praktickými zkušenostmi konzervátora, profese, kterou se úspěšně zabývá v muzeu.</w:t>
      </w:r>
      <w:r w:rsidR="008B5CAF">
        <w:t xml:space="preserve"> </w:t>
      </w:r>
      <w:r w:rsidR="00A51F11">
        <w:t>S</w:t>
      </w:r>
      <w:r w:rsidR="008162DD">
        <w:t xml:space="preserve">nažila </w:t>
      </w:r>
      <w:r w:rsidR="00A51F11">
        <w:t xml:space="preserve">se </w:t>
      </w:r>
      <w:r w:rsidR="008162DD">
        <w:t xml:space="preserve">postihnout </w:t>
      </w:r>
      <w:r w:rsidR="00847E80">
        <w:t xml:space="preserve">danou problematiku v plné šíři a </w:t>
      </w:r>
      <w:r w:rsidR="001B564E">
        <w:t xml:space="preserve">navázala </w:t>
      </w:r>
      <w:r w:rsidR="00A51F11">
        <w:t xml:space="preserve">na historický přehled k </w:t>
      </w:r>
      <w:r w:rsidR="00847E80">
        <w:t>dějin</w:t>
      </w:r>
      <w:r w:rsidR="00D8094B">
        <w:t>ám</w:t>
      </w:r>
      <w:r w:rsidR="00847E80">
        <w:t xml:space="preserve"> konzervování a restaurování kovů</w:t>
      </w:r>
      <w:r w:rsidR="005256D3">
        <w:t xml:space="preserve"> v</w:t>
      </w:r>
      <w:r w:rsidR="003A6DE2">
        <w:t xml:space="preserve"> druhé části textu </w:t>
      </w:r>
      <w:r w:rsidR="00A51F11">
        <w:t>rozborem a komparací metod a technologií, které se používají na jednotlivých pracovištích</w:t>
      </w:r>
      <w:r w:rsidR="003A6DE2">
        <w:t xml:space="preserve"> a doplnila je soupisem </w:t>
      </w:r>
      <w:r w:rsidR="00D7129F">
        <w:t>a stručnou charakteristikou</w:t>
      </w:r>
      <w:r w:rsidR="003A6DE2">
        <w:t xml:space="preserve"> institucí, škol a zájmových organizací</w:t>
      </w:r>
      <w:r w:rsidR="00D7129F">
        <w:t xml:space="preserve">, jež působí u nás nebo případně na mezinárodní úrovni v této sféře ochrany kulturního dědictví a svojí činností </w:t>
      </w:r>
      <w:r w:rsidR="00EA5DC6">
        <w:t xml:space="preserve">ji </w:t>
      </w:r>
      <w:r w:rsidR="00D7129F">
        <w:t xml:space="preserve">ovlivňují, určují nebo </w:t>
      </w:r>
      <w:r w:rsidR="00B97A52">
        <w:t>ji</w:t>
      </w:r>
      <w:r w:rsidR="00D7129F">
        <w:t xml:space="preserve"> zasahují.</w:t>
      </w:r>
    </w:p>
    <w:p w:rsidR="0026164E" w:rsidRDefault="00B97A52" w:rsidP="0011376B">
      <w:pPr>
        <w:spacing w:line="360" w:lineRule="auto"/>
      </w:pPr>
      <w:r>
        <w:t xml:space="preserve">       </w:t>
      </w:r>
      <w:r w:rsidR="00D7129F" w:rsidRPr="00D7129F">
        <w:t>Diplom</w:t>
      </w:r>
      <w:r w:rsidR="00D7129F">
        <w:t>ová práce</w:t>
      </w:r>
      <w:r w:rsidR="00D86BDE">
        <w:t xml:space="preserve"> má jasnou a přehlednou strukturu</w:t>
      </w:r>
      <w:r w:rsidR="003B4163">
        <w:t xml:space="preserve">, </w:t>
      </w:r>
      <w:r w:rsidR="00A3134E">
        <w:t>je výrazně rozčleněn</w:t>
      </w:r>
      <w:r w:rsidR="003B4163">
        <w:t>a</w:t>
      </w:r>
      <w:r w:rsidR="00A3134E">
        <w:t xml:space="preserve"> </w:t>
      </w:r>
      <w:r w:rsidR="003B4163">
        <w:t>do velkého počtu subkapitol, což umožňuje přesnou orientaci v textu, ale může mít své úskalí v jeho souvislém spojení.</w:t>
      </w:r>
      <w:r w:rsidR="00A3134E">
        <w:t xml:space="preserve"> V úvodu charakterizuje autorka cíle a metody</w:t>
      </w:r>
      <w:r w:rsidR="003B4163">
        <w:t>, obsah díla</w:t>
      </w:r>
      <w:r w:rsidR="007100CA">
        <w:t>. N</w:t>
      </w:r>
      <w:r w:rsidR="008413A5">
        <w:t xml:space="preserve">a s. 2 upřesňuji, že moderní principy památkové péče se uplatnily u nás již před I. světovou válkou a po roce 1918 se </w:t>
      </w:r>
      <w:r w:rsidR="007100CA">
        <w:t xml:space="preserve">na </w:t>
      </w:r>
      <w:r w:rsidR="006458F1">
        <w:t>předchozí vývoj</w:t>
      </w:r>
      <w:r w:rsidR="007100CA">
        <w:t xml:space="preserve"> úspěšně </w:t>
      </w:r>
      <w:r w:rsidR="008413A5">
        <w:t>navázalo</w:t>
      </w:r>
      <w:r w:rsidR="007277CC">
        <w:t xml:space="preserve"> (např. Jeřábek, </w:t>
      </w:r>
      <w:proofErr w:type="spellStart"/>
      <w:r w:rsidR="007277CC">
        <w:t>Wirth</w:t>
      </w:r>
      <w:proofErr w:type="spellEnd"/>
      <w:r w:rsidR="007277CC">
        <w:t>, Janák, Klub za Starou Prahu ad.)</w:t>
      </w:r>
      <w:r w:rsidR="007100CA">
        <w:t>.</w:t>
      </w:r>
      <w:r w:rsidR="00844237">
        <w:t xml:space="preserve"> Založení a budování restaurátorského ateliéru NG</w:t>
      </w:r>
      <w:r w:rsidR="007100CA">
        <w:t>,</w:t>
      </w:r>
      <w:r w:rsidR="00844237">
        <w:t xml:space="preserve"> resp.</w:t>
      </w:r>
      <w:r w:rsidR="007100CA">
        <w:t xml:space="preserve"> </w:t>
      </w:r>
      <w:r w:rsidR="001B564E">
        <w:t>O</w:t>
      </w:r>
      <w:r w:rsidR="00844237">
        <w:t xml:space="preserve">brazárny je dílem Vincence Kramáře a nesouvisí s rokem 1919, ale s koncem dvacátých a s obdobím </w:t>
      </w:r>
      <w:r w:rsidR="00844237">
        <w:lastRenderedPageBreak/>
        <w:t xml:space="preserve">třicátých let, kdy po </w:t>
      </w:r>
      <w:proofErr w:type="spellStart"/>
      <w:r w:rsidR="00844237">
        <w:t>Bělohoubkovi</w:t>
      </w:r>
      <w:proofErr w:type="spellEnd"/>
      <w:r w:rsidR="00844237">
        <w:t xml:space="preserve"> a </w:t>
      </w:r>
      <w:proofErr w:type="spellStart"/>
      <w:r w:rsidR="00844237">
        <w:t>Klausnerovi</w:t>
      </w:r>
      <w:proofErr w:type="spellEnd"/>
      <w:r w:rsidR="00844237">
        <w:t xml:space="preserve"> přichází Slánský, který sehrál v dalším vývoji stěžejní roli.</w:t>
      </w:r>
      <w:r w:rsidR="007100CA">
        <w:t xml:space="preserve"> P</w:t>
      </w:r>
      <w:r w:rsidR="00A3134E">
        <w:t>rvní kapitol</w:t>
      </w:r>
      <w:r w:rsidR="00C11A63">
        <w:t>a</w:t>
      </w:r>
      <w:r w:rsidR="00A3134E">
        <w:t xml:space="preserve"> vymez</w:t>
      </w:r>
      <w:r w:rsidR="007100CA">
        <w:t>uje</w:t>
      </w:r>
      <w:r w:rsidR="00A3134E">
        <w:t xml:space="preserve"> základní terminologii, jež se v oboru použív</w:t>
      </w:r>
      <w:r w:rsidR="007100CA">
        <w:t>á</w:t>
      </w:r>
      <w:r w:rsidR="00EA5DC6">
        <w:t>,</w:t>
      </w:r>
      <w:r w:rsidR="00A3134E">
        <w:t xml:space="preserve"> a s</w:t>
      </w:r>
      <w:r w:rsidR="007100CA">
        <w:t> </w:t>
      </w:r>
      <w:r w:rsidR="00A3134E">
        <w:t>n</w:t>
      </w:r>
      <w:r w:rsidR="007100CA">
        <w:t xml:space="preserve">íž </w:t>
      </w:r>
      <w:r w:rsidR="00C11A63">
        <w:t>Andrea Černá</w:t>
      </w:r>
      <w:r w:rsidR="00A3134E">
        <w:t xml:space="preserve"> prac</w:t>
      </w:r>
      <w:r w:rsidR="00B92ED3">
        <w:t xml:space="preserve">uje. </w:t>
      </w:r>
      <w:r w:rsidR="00D03D89">
        <w:t xml:space="preserve">Přínosem diplomové práce je historický přehled nazvaný Počátky moderní muzejní konzervace a restaurování, založený na studiu naší </w:t>
      </w:r>
      <w:r w:rsidR="00EA5DC6">
        <w:t xml:space="preserve">a zahraniční </w:t>
      </w:r>
      <w:r w:rsidR="00D03D89">
        <w:t xml:space="preserve">literatury </w:t>
      </w:r>
      <w:r w:rsidR="0083289D">
        <w:t>(</w:t>
      </w:r>
      <w:proofErr w:type="gramStart"/>
      <w:r w:rsidR="0083289D">
        <w:t>3.1</w:t>
      </w:r>
      <w:proofErr w:type="gramEnd"/>
      <w:r w:rsidR="0083289D">
        <w:t>. a 3.2.</w:t>
      </w:r>
      <w:r w:rsidR="001B564E">
        <w:t>)</w:t>
      </w:r>
      <w:r w:rsidR="00EA5DC6">
        <w:t xml:space="preserve"> a </w:t>
      </w:r>
      <w:r w:rsidR="0011376B">
        <w:t xml:space="preserve">akcentující teoretické a technologické aspekty oboru. Do jisté míry je </w:t>
      </w:r>
      <w:r w:rsidR="009527D4">
        <w:t xml:space="preserve">text </w:t>
      </w:r>
      <w:r w:rsidR="004A7C0D">
        <w:t xml:space="preserve">určitou </w:t>
      </w:r>
      <w:r w:rsidR="0011376B">
        <w:t>p</w:t>
      </w:r>
      <w:r w:rsidR="0083289D">
        <w:t xml:space="preserve">aralelou </w:t>
      </w:r>
      <w:r w:rsidR="004A7C0D">
        <w:t xml:space="preserve">i pendantem </w:t>
      </w:r>
      <w:r w:rsidR="0083289D">
        <w:t xml:space="preserve">ke knize Zuzany Bauerové (cit. na s. 3 DP). </w:t>
      </w:r>
      <w:r w:rsidR="0011376B">
        <w:t xml:space="preserve">V dalších subkapitolách sleduje </w:t>
      </w:r>
      <w:r w:rsidR="007D6F77">
        <w:t xml:space="preserve">a charakterizuje </w:t>
      </w:r>
      <w:r w:rsidR="007A405D">
        <w:t>autorka systém vzdělávání konzervátorů u nás</w:t>
      </w:r>
      <w:r w:rsidR="007277CC">
        <w:t>,</w:t>
      </w:r>
      <w:r w:rsidR="007A405D">
        <w:t xml:space="preserve"> v minulosti i současnosti</w:t>
      </w:r>
      <w:r w:rsidR="006458F1">
        <w:t>, včetně rozboru studijních programů a odborné garance našich předních specialistů</w:t>
      </w:r>
      <w:r w:rsidR="00AA737D">
        <w:t xml:space="preserve"> při výuce jednotlivých oborů</w:t>
      </w:r>
      <w:r w:rsidR="00954E70">
        <w:t>, což je pro celkovou koncepci práce velice důležité</w:t>
      </w:r>
      <w:r w:rsidR="007D6F77">
        <w:t>.</w:t>
      </w:r>
      <w:r w:rsidR="007A405D">
        <w:t xml:space="preserve"> </w:t>
      </w:r>
      <w:r w:rsidR="00AA737D">
        <w:t xml:space="preserve">V páté kapitole </w:t>
      </w:r>
      <w:r w:rsidR="008D500A">
        <w:t xml:space="preserve">nazvané </w:t>
      </w:r>
      <w:r w:rsidR="00AA737D">
        <w:t>Konzervování a restaurování</w:t>
      </w:r>
      <w:r w:rsidR="006458F1">
        <w:t xml:space="preserve"> </w:t>
      </w:r>
      <w:r w:rsidR="00AA737D">
        <w:t xml:space="preserve">se zabývá diplomantka </w:t>
      </w:r>
      <w:r w:rsidR="004A7C0D">
        <w:t xml:space="preserve">příslušnou legislativou </w:t>
      </w:r>
      <w:r w:rsidR="00AA737D">
        <w:t xml:space="preserve">a </w:t>
      </w:r>
      <w:r w:rsidR="008D500A">
        <w:t>etickými normami</w:t>
      </w:r>
      <w:r w:rsidR="00BF10EF">
        <w:t xml:space="preserve"> s důrazem na mezinárodní dokumenty. </w:t>
      </w:r>
      <w:r w:rsidR="009527D4">
        <w:t>V subkapitole 5. 3. nazvané Metodika zásahu n</w:t>
      </w:r>
      <w:r w:rsidR="00BF10EF">
        <w:t>a s. 80</w:t>
      </w:r>
      <w:r w:rsidR="004A05C6">
        <w:t xml:space="preserve"> chybí odkaz na literatur</w:t>
      </w:r>
      <w:r w:rsidR="00CE1319">
        <w:t>u a na s</w:t>
      </w:r>
      <w:r w:rsidR="00EA5DC6">
        <w:t>.</w:t>
      </w:r>
      <w:r w:rsidR="00CE1319">
        <w:t xml:space="preserve"> 82</w:t>
      </w:r>
      <w:r w:rsidR="009527D4">
        <w:t xml:space="preserve"> </w:t>
      </w:r>
      <w:r w:rsidR="00AB4DF3">
        <w:t>doplňuji</w:t>
      </w:r>
      <w:r w:rsidR="00CE1319">
        <w:t xml:space="preserve">, že </w:t>
      </w:r>
      <w:r w:rsidR="00EA5DC6">
        <w:t xml:space="preserve">pořizování </w:t>
      </w:r>
      <w:r w:rsidR="00CE1319">
        <w:t xml:space="preserve">první dokumentace konzervačních a restaurátorských zásahů </w:t>
      </w:r>
      <w:r w:rsidR="00570706">
        <w:t>je spojen</w:t>
      </w:r>
      <w:r w:rsidR="00E75016">
        <w:t>o</w:t>
      </w:r>
      <w:r w:rsidR="00570706">
        <w:t xml:space="preserve"> s Vincencem Kramářem v Národní galerii</w:t>
      </w:r>
      <w:r w:rsidR="00AB4DF3">
        <w:t xml:space="preserve"> v Praze</w:t>
      </w:r>
      <w:r w:rsidR="00570706">
        <w:t>.</w:t>
      </w:r>
      <w:r w:rsidR="00AB4DF3">
        <w:t xml:space="preserve"> </w:t>
      </w:r>
      <w:r w:rsidR="001649C9">
        <w:t xml:space="preserve">Charakteristika počátků </w:t>
      </w:r>
      <w:r w:rsidR="00AB4DF3">
        <w:t xml:space="preserve">Národního památkového ústavu </w:t>
      </w:r>
      <w:r w:rsidR="001649C9">
        <w:t>(s. 89)</w:t>
      </w:r>
      <w:r w:rsidR="00954E70">
        <w:t xml:space="preserve"> neodpovídá historické skutečnosti</w:t>
      </w:r>
      <w:r w:rsidR="001649C9">
        <w:t xml:space="preserve">. </w:t>
      </w:r>
      <w:r w:rsidR="00954E70">
        <w:t>Zřejmě v časové tísni vznikl</w:t>
      </w:r>
      <w:r w:rsidR="0079502E">
        <w:t>a</w:t>
      </w:r>
      <w:r w:rsidR="00954E70">
        <w:t xml:space="preserve"> </w:t>
      </w:r>
      <w:r w:rsidR="0026164E">
        <w:t>úvodní část</w:t>
      </w:r>
      <w:r w:rsidR="0079502E">
        <w:t xml:space="preserve"> závěru</w:t>
      </w:r>
      <w:r w:rsidR="0026164E">
        <w:t xml:space="preserve"> (s. 98, 99)</w:t>
      </w:r>
      <w:r w:rsidR="0079502E">
        <w:t>, kde</w:t>
      </w:r>
      <w:r w:rsidR="0026164E">
        <w:t xml:space="preserve"> </w:t>
      </w:r>
      <w:r w:rsidR="00DB49AD">
        <w:t>jsou spojeny různé</w:t>
      </w:r>
      <w:r w:rsidR="0026164E">
        <w:t xml:space="preserve"> </w:t>
      </w:r>
      <w:r w:rsidR="00F529B0">
        <w:t>údaje z dějin památkové péče, které neodpovídají v této interpretaci vývoji oboru</w:t>
      </w:r>
      <w:r w:rsidR="0026164E">
        <w:t xml:space="preserve"> </w:t>
      </w:r>
      <w:r w:rsidR="00F529B0">
        <w:t xml:space="preserve">v průběhu minulých století </w:t>
      </w:r>
      <w:r w:rsidR="0080391B">
        <w:t xml:space="preserve">a některé z nich chybí </w:t>
      </w:r>
      <w:r w:rsidR="00F529B0">
        <w:t>(viz úloha Itálie v 15. a v 16. st., Švédska v 17. st., Německa v 18. st., Francie v 18. a 19. st. aj.)</w:t>
      </w:r>
      <w:r w:rsidR="000F73B6">
        <w:t xml:space="preserve">. </w:t>
      </w:r>
      <w:r w:rsidR="00B92ED3">
        <w:t xml:space="preserve">Naopak přínosem této kapitoly </w:t>
      </w:r>
      <w:r w:rsidR="000F73B6">
        <w:t xml:space="preserve">je podrobná analýza k </w:t>
      </w:r>
      <w:r w:rsidR="00B92ED3">
        <w:t>teorii a praxi konzervace a restaurování</w:t>
      </w:r>
      <w:r w:rsidR="000F73B6">
        <w:t xml:space="preserve">, výklad </w:t>
      </w:r>
      <w:r w:rsidR="00B92ED3">
        <w:t>terminologie</w:t>
      </w:r>
      <w:r w:rsidR="000F73B6">
        <w:t xml:space="preserve"> a </w:t>
      </w:r>
      <w:r w:rsidR="00B92ED3">
        <w:t>etiky</w:t>
      </w:r>
      <w:r w:rsidR="000F73B6">
        <w:t>.</w:t>
      </w:r>
      <w:r w:rsidR="0079502E">
        <w:t xml:space="preserve"> K práci je připojena obsáhlá příloha, která významně doplňuje</w:t>
      </w:r>
      <w:r>
        <w:t xml:space="preserve"> a</w:t>
      </w:r>
      <w:r w:rsidR="0079502E">
        <w:t xml:space="preserve"> </w:t>
      </w:r>
      <w:r w:rsidR="00557041">
        <w:t xml:space="preserve">dokumentuje </w:t>
      </w:r>
      <w:r w:rsidR="000F73B6">
        <w:t xml:space="preserve">předchozí </w:t>
      </w:r>
      <w:r w:rsidR="00557041">
        <w:t>výsledky bádání</w:t>
      </w:r>
      <w:r w:rsidR="000F73B6">
        <w:t>.</w:t>
      </w:r>
      <w:r w:rsidR="0079502E">
        <w:t xml:space="preserve"> </w:t>
      </w:r>
    </w:p>
    <w:p w:rsidR="0026164E" w:rsidRDefault="00F529B0" w:rsidP="0011376B">
      <w:pPr>
        <w:spacing w:line="360" w:lineRule="auto"/>
      </w:pPr>
      <w:r>
        <w:t xml:space="preserve">Přes některé </w:t>
      </w:r>
      <w:r w:rsidR="0080391B">
        <w:t xml:space="preserve">připomínky </w:t>
      </w:r>
      <w:r>
        <w:t xml:space="preserve">zdůrazňuji význam této diplomové práce, která je přínosem pro poznání tak specifické oblasti, jakou představuje konzervace a restaurování užitého umění obecně a v daném případě speciálně uměleckých </w:t>
      </w:r>
      <w:r w:rsidR="008F16CF">
        <w:t xml:space="preserve">děl z </w:t>
      </w:r>
      <w:r>
        <w:t xml:space="preserve">kovových </w:t>
      </w:r>
      <w:r w:rsidR="0080391B">
        <w:t>materiálů.</w:t>
      </w:r>
      <w:r w:rsidR="00262827">
        <w:t xml:space="preserve"> </w:t>
      </w:r>
      <w:r w:rsidR="0077681E">
        <w:t>V</w:t>
      </w:r>
      <w:r w:rsidR="00262827">
        <w:t xml:space="preserve"> </w:t>
      </w:r>
      <w:r w:rsidR="0077681E">
        <w:t xml:space="preserve">naší odborné literatuře jsme dosud postrádali </w:t>
      </w:r>
      <w:r w:rsidR="000F73B6">
        <w:t xml:space="preserve">text </w:t>
      </w:r>
      <w:r w:rsidR="0077681E">
        <w:t>na dané téma</w:t>
      </w:r>
      <w:r w:rsidR="000F73B6">
        <w:t>,</w:t>
      </w:r>
      <w:r w:rsidR="00557041">
        <w:t xml:space="preserve"> </w:t>
      </w:r>
      <w:r w:rsidR="000F73B6">
        <w:t xml:space="preserve">který </w:t>
      </w:r>
      <w:r w:rsidR="00557041">
        <w:t xml:space="preserve">může </w:t>
      </w:r>
      <w:r w:rsidR="0080391B">
        <w:t>po určitých úpravách a korekturách (viz připomínky</w:t>
      </w:r>
      <w:r w:rsidR="00842F06">
        <w:t xml:space="preserve"> a také stylistika</w:t>
      </w:r>
      <w:r w:rsidR="0080391B">
        <w:t xml:space="preserve">) plnit </w:t>
      </w:r>
      <w:r w:rsidR="0077681E">
        <w:t xml:space="preserve">také </w:t>
      </w:r>
      <w:r w:rsidR="0080391B">
        <w:t>úlohu při vysokoškolské výuce památkové péče a technologie konzervováni a restaurování památek</w:t>
      </w:r>
      <w:r w:rsidR="0077681E">
        <w:t>.</w:t>
      </w:r>
      <w:r w:rsidR="0080391B">
        <w:t xml:space="preserve"> </w:t>
      </w:r>
    </w:p>
    <w:p w:rsidR="00842F06" w:rsidRDefault="00842F06" w:rsidP="0011376B">
      <w:pPr>
        <w:spacing w:line="360" w:lineRule="auto"/>
      </w:pPr>
    </w:p>
    <w:p w:rsidR="00503C79" w:rsidRDefault="00262827" w:rsidP="0011376B">
      <w:pPr>
        <w:spacing w:line="360" w:lineRule="auto"/>
      </w:pPr>
      <w:r>
        <w:t>Autorka splnila zadání. D</w:t>
      </w:r>
      <w:r w:rsidR="0077681E">
        <w:t>iplomovou práci doporučuji k obhajobě a navrhuji hodnocení B, výborně mínus.</w:t>
      </w:r>
    </w:p>
    <w:p w:rsidR="0077681E" w:rsidRDefault="0077681E" w:rsidP="0011376B">
      <w:pPr>
        <w:spacing w:line="360" w:lineRule="auto"/>
      </w:pPr>
    </w:p>
    <w:p w:rsidR="0077681E" w:rsidRDefault="0077681E" w:rsidP="0011376B">
      <w:pPr>
        <w:spacing w:line="360" w:lineRule="auto"/>
      </w:pPr>
      <w:r>
        <w:t>doc. PhDr. Vladimír Hrubý</w:t>
      </w:r>
    </w:p>
    <w:p w:rsidR="0077681E" w:rsidRDefault="0077681E" w:rsidP="0011376B">
      <w:pPr>
        <w:spacing w:line="360" w:lineRule="auto"/>
      </w:pPr>
      <w:bookmarkStart w:id="0" w:name="_GoBack"/>
      <w:bookmarkEnd w:id="0"/>
      <w:r>
        <w:t>V Pardubicích dne 21. 6. 2020</w:t>
      </w:r>
    </w:p>
    <w:sectPr w:rsidR="0077681E" w:rsidSect="00503C7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F65C5"/>
    <w:rsid w:val="000A0671"/>
    <w:rsid w:val="000D0EA6"/>
    <w:rsid w:val="000F73B6"/>
    <w:rsid w:val="0011376B"/>
    <w:rsid w:val="001417DA"/>
    <w:rsid w:val="001649C9"/>
    <w:rsid w:val="001A0595"/>
    <w:rsid w:val="001A1934"/>
    <w:rsid w:val="001B564E"/>
    <w:rsid w:val="00226895"/>
    <w:rsid w:val="0026164E"/>
    <w:rsid w:val="00262827"/>
    <w:rsid w:val="002F65C5"/>
    <w:rsid w:val="003171EE"/>
    <w:rsid w:val="003558FE"/>
    <w:rsid w:val="003A6DE2"/>
    <w:rsid w:val="003B4163"/>
    <w:rsid w:val="004A05C6"/>
    <w:rsid w:val="004A7C0D"/>
    <w:rsid w:val="00503C79"/>
    <w:rsid w:val="005256D3"/>
    <w:rsid w:val="00557041"/>
    <w:rsid w:val="00570706"/>
    <w:rsid w:val="005B6EE6"/>
    <w:rsid w:val="005F1908"/>
    <w:rsid w:val="006458F1"/>
    <w:rsid w:val="006A1DF0"/>
    <w:rsid w:val="006B4229"/>
    <w:rsid w:val="007100CA"/>
    <w:rsid w:val="007277CC"/>
    <w:rsid w:val="007604B3"/>
    <w:rsid w:val="0077681E"/>
    <w:rsid w:val="00791CB8"/>
    <w:rsid w:val="0079502E"/>
    <w:rsid w:val="007A405D"/>
    <w:rsid w:val="007C393F"/>
    <w:rsid w:val="007D6F77"/>
    <w:rsid w:val="0080391B"/>
    <w:rsid w:val="008162DD"/>
    <w:rsid w:val="0083289D"/>
    <w:rsid w:val="008413A5"/>
    <w:rsid w:val="00842F06"/>
    <w:rsid w:val="00844237"/>
    <w:rsid w:val="00847E80"/>
    <w:rsid w:val="008B5CAF"/>
    <w:rsid w:val="008D500A"/>
    <w:rsid w:val="008F16CF"/>
    <w:rsid w:val="0091663F"/>
    <w:rsid w:val="009527D4"/>
    <w:rsid w:val="00954E70"/>
    <w:rsid w:val="00982FAA"/>
    <w:rsid w:val="00992AFB"/>
    <w:rsid w:val="009A0B06"/>
    <w:rsid w:val="00A3134E"/>
    <w:rsid w:val="00A51F11"/>
    <w:rsid w:val="00AA737D"/>
    <w:rsid w:val="00AB4DF3"/>
    <w:rsid w:val="00B767D3"/>
    <w:rsid w:val="00B92ED3"/>
    <w:rsid w:val="00B97A52"/>
    <w:rsid w:val="00BF10EF"/>
    <w:rsid w:val="00C11A63"/>
    <w:rsid w:val="00CE1319"/>
    <w:rsid w:val="00D03D89"/>
    <w:rsid w:val="00D62C60"/>
    <w:rsid w:val="00D7129F"/>
    <w:rsid w:val="00D8094B"/>
    <w:rsid w:val="00D86BDE"/>
    <w:rsid w:val="00DB49AD"/>
    <w:rsid w:val="00E4711D"/>
    <w:rsid w:val="00E75016"/>
    <w:rsid w:val="00EA5DC6"/>
    <w:rsid w:val="00F06854"/>
    <w:rsid w:val="00F529B0"/>
    <w:rsid w:val="00F85BA3"/>
    <w:rsid w:val="00FE61E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2F65C5"/>
    <w:pPr>
      <w:spacing w:after="0" w:line="240" w:lineRule="auto"/>
    </w:pPr>
    <w:rPr>
      <w:rFonts w:ascii="Times New Roman" w:eastAsia="Times New Roman" w:hAnsi="Times New Roman" w:cs="Arial"/>
      <w:sz w:val="24"/>
      <w:szCs w:val="24"/>
      <w:lang w:eastAsia="cs-CZ"/>
    </w:rPr>
  </w:style>
  <w:style w:type="paragraph" w:styleId="Nadpis1">
    <w:name w:val="heading 1"/>
    <w:basedOn w:val="Normln"/>
    <w:next w:val="Normln"/>
    <w:link w:val="Nadpis1Char"/>
    <w:qFormat/>
    <w:rsid w:val="002F65C5"/>
    <w:pPr>
      <w:keepNext/>
      <w:outlineLvl w:val="0"/>
    </w:pPr>
    <w:rPr>
      <w:sz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2F65C5"/>
    <w:rPr>
      <w:rFonts w:ascii="Times New Roman" w:eastAsia="Times New Roman" w:hAnsi="Times New Roman" w:cs="Arial"/>
      <w:sz w:val="28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641</TotalTime>
  <Pages>2</Pages>
  <Words>743</Words>
  <Characters>4390</Characters>
  <Application>Microsoft Office Word</Application>
  <DocSecurity>0</DocSecurity>
  <Lines>36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</dc:creator>
  <cp:keywords/>
  <dc:description/>
  <cp:lastModifiedBy>Daniel</cp:lastModifiedBy>
  <cp:revision>26</cp:revision>
  <dcterms:created xsi:type="dcterms:W3CDTF">2020-05-15T07:39:00Z</dcterms:created>
  <dcterms:modified xsi:type="dcterms:W3CDTF">2020-05-21T13:55:00Z</dcterms:modified>
</cp:coreProperties>
</file>