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16642B">
        <w:rPr>
          <w:b/>
        </w:rPr>
        <w:t>Adriana Vaněčková</w:t>
      </w:r>
    </w:p>
    <w:p w:rsidR="00080D7A" w:rsidRPr="00BD54FF" w:rsidRDefault="00080D7A" w:rsidP="00BE601F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642B">
        <w:rPr>
          <w:b/>
        </w:rPr>
        <w:t>Adolescenti v prostředí internetu.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CF2D00">
        <w:rPr>
          <w:b/>
        </w:rPr>
        <w:t>2</w:t>
      </w:r>
      <w:r w:rsidR="0016642B">
        <w:rPr>
          <w:b/>
        </w:rPr>
        <w:t>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356"/>
        <w:gridCol w:w="2283"/>
      </w:tblGrid>
      <w:tr w:rsidR="00080D7A" w:rsidRPr="00BD54FF" w:rsidTr="00787853">
        <w:tc>
          <w:tcPr>
            <w:tcW w:w="735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228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CC3C3E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</w:t>
            </w:r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r w:rsidR="00787853">
              <w:rPr>
                <w:b/>
                <w:sz w:val="22"/>
                <w:szCs w:val="22"/>
              </w:rPr>
              <w:t>–</w:t>
            </w:r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r w:rsidR="00787853">
              <w:rPr>
                <w:b/>
                <w:sz w:val="22"/>
                <w:szCs w:val="22"/>
              </w:rPr>
              <w:t>B</w:t>
            </w:r>
            <w:proofErr w:type="gramEnd"/>
            <w:r w:rsidR="00787853">
              <w:rPr>
                <w:b/>
                <w:sz w:val="22"/>
                <w:szCs w:val="22"/>
              </w:rPr>
              <w:t xml:space="preserve"> </w:t>
            </w:r>
            <w:r w:rsidR="00080D7A" w:rsidRPr="00BD54FF">
              <w:rPr>
                <w:b/>
                <w:sz w:val="22"/>
                <w:szCs w:val="22"/>
              </w:rPr>
              <w:t xml:space="preserve">- </w:t>
            </w:r>
            <w:r w:rsidR="00787853">
              <w:rPr>
                <w:b/>
                <w:sz w:val="22"/>
                <w:szCs w:val="22"/>
              </w:rPr>
              <w:t>C</w:t>
            </w:r>
            <w:r w:rsidR="00080D7A" w:rsidRPr="00BD54FF">
              <w:rPr>
                <w:b/>
                <w:sz w:val="22"/>
                <w:szCs w:val="22"/>
              </w:rPr>
              <w:t xml:space="preserve"> – </w:t>
            </w:r>
            <w:r w:rsidR="00787853">
              <w:rPr>
                <w:b/>
                <w:sz w:val="22"/>
                <w:szCs w:val="22"/>
              </w:rPr>
              <w:t>D – E - F</w:t>
            </w:r>
          </w:p>
        </w:tc>
      </w:tr>
      <w:tr w:rsidR="00080D7A" w:rsidRPr="00BD54FF" w:rsidTr="00787853">
        <w:trPr>
          <w:trHeight w:val="397"/>
        </w:trPr>
        <w:tc>
          <w:tcPr>
            <w:tcW w:w="7356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283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787853">
        <w:trPr>
          <w:trHeight w:val="397"/>
        </w:trPr>
        <w:tc>
          <w:tcPr>
            <w:tcW w:w="7356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283" w:type="dxa"/>
            <w:vAlign w:val="center"/>
          </w:tcPr>
          <w:p w:rsidR="00080D7A" w:rsidRPr="00BE601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:rsidTr="00787853">
        <w:trPr>
          <w:trHeight w:val="397"/>
        </w:trPr>
        <w:tc>
          <w:tcPr>
            <w:tcW w:w="7356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283" w:type="dxa"/>
            <w:vAlign w:val="center"/>
          </w:tcPr>
          <w:p w:rsidR="00080D7A" w:rsidRPr="00BE601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:rsidTr="00787853">
        <w:trPr>
          <w:trHeight w:val="397"/>
        </w:trPr>
        <w:tc>
          <w:tcPr>
            <w:tcW w:w="7356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283" w:type="dxa"/>
            <w:vAlign w:val="center"/>
          </w:tcPr>
          <w:p w:rsidR="00080D7A" w:rsidRPr="00BE601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17BB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283" w:type="dxa"/>
            <w:vAlign w:val="center"/>
          </w:tcPr>
          <w:p w:rsidR="00217BBE" w:rsidRPr="00BD54FF" w:rsidRDefault="0078785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:rsidTr="00787853">
        <w:trPr>
          <w:trHeight w:val="397"/>
        </w:trPr>
        <w:tc>
          <w:tcPr>
            <w:tcW w:w="7356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A66BF6" w:rsidRPr="00BD54FF" w:rsidRDefault="0078785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:rsidTr="00787853">
        <w:trPr>
          <w:trHeight w:val="397"/>
        </w:trPr>
        <w:tc>
          <w:tcPr>
            <w:tcW w:w="7356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A66BF6" w:rsidRPr="00BD54FF" w:rsidRDefault="0078785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787853">
        <w:trPr>
          <w:trHeight w:val="397"/>
        </w:trPr>
        <w:tc>
          <w:tcPr>
            <w:tcW w:w="7356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283" w:type="dxa"/>
            <w:vAlign w:val="center"/>
          </w:tcPr>
          <w:p w:rsidR="00391AAF" w:rsidRPr="00BE601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82081A" w:rsidRPr="00BD54FF" w:rsidTr="00787853">
        <w:trPr>
          <w:trHeight w:val="397"/>
        </w:trPr>
        <w:tc>
          <w:tcPr>
            <w:tcW w:w="7356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283" w:type="dxa"/>
            <w:vAlign w:val="center"/>
          </w:tcPr>
          <w:p w:rsidR="0082081A" w:rsidRPr="00BD54F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283" w:type="dxa"/>
            <w:vAlign w:val="center"/>
          </w:tcPr>
          <w:p w:rsidR="00205A5E" w:rsidRPr="00BD54F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2283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2283" w:type="dxa"/>
            <w:vAlign w:val="center"/>
          </w:tcPr>
          <w:p w:rsidR="00205A5E" w:rsidRPr="00BD54F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2283" w:type="dxa"/>
            <w:vAlign w:val="center"/>
          </w:tcPr>
          <w:p w:rsidR="00205A5E" w:rsidRPr="00BE601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2283" w:type="dxa"/>
            <w:vAlign w:val="center"/>
          </w:tcPr>
          <w:p w:rsidR="00205A5E" w:rsidRPr="00BD54FF" w:rsidRDefault="007878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283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283" w:type="dxa"/>
            <w:vAlign w:val="center"/>
          </w:tcPr>
          <w:p w:rsidR="00205A5E" w:rsidRPr="00BD54FF" w:rsidRDefault="007878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787853">
        <w:trPr>
          <w:trHeight w:val="397"/>
        </w:trPr>
        <w:tc>
          <w:tcPr>
            <w:tcW w:w="7356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283" w:type="dxa"/>
            <w:vAlign w:val="center"/>
          </w:tcPr>
          <w:p w:rsidR="00205A5E" w:rsidRPr="00BD54FF" w:rsidRDefault="007878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878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878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878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CF2D00" w:rsidP="002A635B">
      <w:pPr>
        <w:spacing w:line="360" w:lineRule="auto"/>
        <w:jc w:val="both"/>
      </w:pPr>
      <w:r>
        <w:t xml:space="preserve">Autorka pracovala s vysokou mírou </w:t>
      </w:r>
      <w:r w:rsidR="0038176A">
        <w:t xml:space="preserve">vlastní </w:t>
      </w:r>
      <w:r>
        <w:t xml:space="preserve">motivace a </w:t>
      </w:r>
      <w:r w:rsidR="00BE601F">
        <w:t xml:space="preserve">osobního </w:t>
      </w:r>
      <w:r>
        <w:t xml:space="preserve">zájmu </w:t>
      </w:r>
      <w:r w:rsidR="0038176A">
        <w:t xml:space="preserve">a </w:t>
      </w:r>
      <w:r w:rsidR="00307980">
        <w:t xml:space="preserve">zanícení </w:t>
      </w:r>
      <w:r>
        <w:t>o téma</w:t>
      </w:r>
      <w:r w:rsidR="00307980">
        <w:t xml:space="preserve">, což se odrazilo na kvalitě textu z hlediska obsahového i formálního. </w:t>
      </w:r>
      <w:r>
        <w:t>Práce je</w:t>
      </w:r>
      <w:r w:rsidR="007F586F">
        <w:t xml:space="preserve"> vzhledem k cílům práce </w:t>
      </w:r>
      <w:r>
        <w:t xml:space="preserve">logicky strukturovaná, což svědčí o promyšlenosti přístupu ke zpracování tématu. </w:t>
      </w:r>
      <w:r w:rsidR="00B1162C">
        <w:t>V teoretické části se vypořádává s</w:t>
      </w:r>
      <w:r w:rsidR="00307980">
        <w:t xml:space="preserve"> terminologií, vývojem problematiky z úhlů pohledu různých autorit, se kterými se vyrovnává. </w:t>
      </w:r>
      <w:r>
        <w:t xml:space="preserve">Autorce se podařilo vytvořit text standardního charakteru po stránce formální a nadstandardní po stránce obsahové. </w:t>
      </w:r>
      <w:r w:rsidR="00B1162C">
        <w:t xml:space="preserve">V praktické části srozumitelně popisuje metodologii vlastního postupu získávání dat a dále pak jejich interpretaci. </w:t>
      </w:r>
      <w:r w:rsidR="00B86F15">
        <w:t xml:space="preserve">Práce obohacuje </w:t>
      </w:r>
      <w:r w:rsidR="000454C9">
        <w:t xml:space="preserve">resocializační pedagogiku </w:t>
      </w:r>
      <w:r w:rsidR="00B86F15">
        <w:t xml:space="preserve">o nové pohledy </w:t>
      </w:r>
      <w:r>
        <w:t xml:space="preserve">na </w:t>
      </w:r>
      <w:r w:rsidR="00B1162C">
        <w:t xml:space="preserve">dosavadní </w:t>
      </w:r>
      <w:r w:rsidR="00307980">
        <w:t>znalosti v rámci vztahu adolescentů a internetu. Závěry jsou logickým vyústěním textu, logicky uspořádané s nabídkou dalších možných výzkumů.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 xml:space="preserve">Jak se </w:t>
      </w:r>
      <w:r w:rsidR="00CF2D00">
        <w:t xml:space="preserve">chce </w:t>
      </w:r>
      <w:r>
        <w:t>autorka dále rozvíjet</w:t>
      </w:r>
      <w:r w:rsidR="00CF2D00">
        <w:t xml:space="preserve"> v daném tématu</w:t>
      </w:r>
      <w:r>
        <w:t>?</w:t>
      </w:r>
    </w:p>
    <w:p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:rsidR="00CF2D00" w:rsidRDefault="00CF2D00" w:rsidP="00B1162C">
      <w:pPr>
        <w:ind w:left="360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307980"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</w:t>
      </w:r>
      <w:r w:rsidR="00E153D8">
        <w:t>28</w:t>
      </w:r>
      <w:r w:rsidR="00B1162C">
        <w:t>.</w:t>
      </w:r>
      <w:r w:rsidR="00307980">
        <w:t xml:space="preserve"> 4</w:t>
      </w:r>
      <w:r w:rsidR="00F8428D">
        <w:t>. 20</w:t>
      </w:r>
      <w:r w:rsidR="00CF2D00">
        <w:t>2</w:t>
      </w:r>
      <w:r w:rsidR="00307980">
        <w:t>5</w:t>
      </w:r>
      <w:r w:rsidR="00F8428D">
        <w:t xml:space="preserve">       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153D8">
        <w:t>p</w:t>
      </w:r>
      <w:bookmarkStart w:id="0" w:name="_GoBack"/>
      <w:bookmarkEnd w:id="0"/>
      <w:r w:rsidRPr="00BD54FF">
        <w:t>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5526" w:rsidRDefault="00CF5526">
      <w:r>
        <w:separator/>
      </w:r>
    </w:p>
  </w:endnote>
  <w:endnote w:type="continuationSeparator" w:id="0">
    <w:p w:rsidR="00CF5526" w:rsidRDefault="00CF5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5526" w:rsidRDefault="00CF5526">
      <w:r>
        <w:separator/>
      </w:r>
    </w:p>
  </w:footnote>
  <w:footnote w:type="continuationSeparator" w:id="0">
    <w:p w:rsidR="00CF5526" w:rsidRDefault="00CF55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42B"/>
    <w:rsid w:val="00166C75"/>
    <w:rsid w:val="00183D94"/>
    <w:rsid w:val="001D33C4"/>
    <w:rsid w:val="00205A5E"/>
    <w:rsid w:val="00217BBE"/>
    <w:rsid w:val="002A635B"/>
    <w:rsid w:val="002B1E8E"/>
    <w:rsid w:val="002E47E2"/>
    <w:rsid w:val="00307980"/>
    <w:rsid w:val="0031107A"/>
    <w:rsid w:val="003239D3"/>
    <w:rsid w:val="0036745B"/>
    <w:rsid w:val="00373720"/>
    <w:rsid w:val="0037673B"/>
    <w:rsid w:val="0038176A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87853"/>
    <w:rsid w:val="007F586F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1162C"/>
    <w:rsid w:val="00B46FB5"/>
    <w:rsid w:val="00B86F15"/>
    <w:rsid w:val="00B9314D"/>
    <w:rsid w:val="00BD54FF"/>
    <w:rsid w:val="00BE3AC6"/>
    <w:rsid w:val="00BE601F"/>
    <w:rsid w:val="00BF19E0"/>
    <w:rsid w:val="00C222E0"/>
    <w:rsid w:val="00C620E5"/>
    <w:rsid w:val="00CB0EF2"/>
    <w:rsid w:val="00CC23C7"/>
    <w:rsid w:val="00CC3C3E"/>
    <w:rsid w:val="00CC46A2"/>
    <w:rsid w:val="00CF2D00"/>
    <w:rsid w:val="00CF5526"/>
    <w:rsid w:val="00D41B46"/>
    <w:rsid w:val="00D50B05"/>
    <w:rsid w:val="00D7735D"/>
    <w:rsid w:val="00D852BD"/>
    <w:rsid w:val="00DE0DF1"/>
    <w:rsid w:val="00DE5DDD"/>
    <w:rsid w:val="00E153D8"/>
    <w:rsid w:val="00E2102D"/>
    <w:rsid w:val="00E242BC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87A2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FDE4F"/>
  <w15:docId w15:val="{4C568897-8F38-4FF6-9BB8-E564D711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Rýdl Karel</cp:lastModifiedBy>
  <cp:revision>4</cp:revision>
  <cp:lastPrinted>1900-12-31T23:00:00Z</cp:lastPrinted>
  <dcterms:created xsi:type="dcterms:W3CDTF">2025-02-02T19:24:00Z</dcterms:created>
  <dcterms:modified xsi:type="dcterms:W3CDTF">2025-04-23T17:34:00Z</dcterms:modified>
</cp:coreProperties>
</file>