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DC757A">
        <w:rPr>
          <w:b/>
        </w:rPr>
        <w:t xml:space="preserve"> Eva Fröhlich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C757A">
        <w:rPr>
          <w:b/>
        </w:rPr>
        <w:t>Zkušenosti klientů Centra pro podporu integrace cizinců a Mostu pro lidská práva, o.p.s. s diskriminací v Pardubickém kraji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71E53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57A">
        <w:rPr>
          <w:b/>
        </w:rPr>
        <w:t>2016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DE10E6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670508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DC757A" w:rsidRDefault="00DE10E6" w:rsidP="00DE10E6">
      <w:pPr>
        <w:ind w:firstLine="708"/>
        <w:jc w:val="both"/>
      </w:pPr>
      <w:r>
        <w:t>Práce má rozsah 58</w:t>
      </w:r>
      <w:r w:rsidR="00A936F3">
        <w:t xml:space="preserve"> normostran a </w:t>
      </w:r>
      <w:r w:rsidR="00DC757A">
        <w:t>klade si za cíl popsat</w:t>
      </w:r>
      <w:r w:rsidR="00DC757A" w:rsidRPr="00DC757A">
        <w:rPr>
          <w:b/>
        </w:rPr>
        <w:t xml:space="preserve"> </w:t>
      </w:r>
      <w:r w:rsidR="00DC757A" w:rsidRPr="00DC757A">
        <w:t>zkušenosti klientů Centra pro podporu integrace cizinců a Mostu pro lidská práva, o.p.s. s diskriminací v Pardubickém kraji</w:t>
      </w:r>
      <w:r w:rsidR="00DC757A">
        <w:t>. Obsahově je členěna do dvou základních částí. V teoretické (</w:t>
      </w:r>
      <w:proofErr w:type="gramStart"/>
      <w:r w:rsidR="00DC757A">
        <w:t>s.12</w:t>
      </w:r>
      <w:proofErr w:type="gramEnd"/>
      <w:r w:rsidR="00DC757A">
        <w:t>-32) autorka zpracovává základní problematiku sledované oblasti (</w:t>
      </w:r>
      <w:proofErr w:type="spellStart"/>
      <w:r w:rsidR="00DC757A">
        <w:t>i.e</w:t>
      </w:r>
      <w:proofErr w:type="spellEnd"/>
      <w:r w:rsidR="00DC757A">
        <w:t>. migrace, imigrace a ČR, migranti a integrační instituce v Pardubickém kraji, diskriminace, aj.). Praktickou část tvoří kvalitativní výzkum (</w:t>
      </w:r>
      <w:proofErr w:type="gramStart"/>
      <w:r w:rsidR="00DC757A">
        <w:t>s.33</w:t>
      </w:r>
      <w:proofErr w:type="gramEnd"/>
      <w:r w:rsidR="00DC757A">
        <w:t xml:space="preserve">-62) na základě </w:t>
      </w:r>
      <w:proofErr w:type="spellStart"/>
      <w:r>
        <w:t>polostrukturovaných</w:t>
      </w:r>
      <w:proofErr w:type="spellEnd"/>
      <w:r>
        <w:t xml:space="preserve"> </w:t>
      </w:r>
      <w:r w:rsidR="00DC757A">
        <w:t>rozhovorů</w:t>
      </w:r>
      <w:r>
        <w:t xml:space="preserve"> se 6 informátory z různých států světa</w:t>
      </w:r>
      <w:r w:rsidR="00DC757A">
        <w:t xml:space="preserve">. </w:t>
      </w:r>
      <w:r>
        <w:t xml:space="preserve">Výsledky byly zpracovány pomocí otevřeného kódování. </w:t>
      </w:r>
      <w:r w:rsidR="00DC757A">
        <w:t>Práce je promyšlená, odborně správně konstruovaná a čiší z ní zaujetí autorky pro sledovanou oblast a téma.</w:t>
      </w:r>
      <w:r>
        <w:t xml:space="preserve"> Oceňuji maximální snahu o zachování anonymity informátorů i jazykovou vybavenost autorky při sběru dat.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DE10E6">
        <w:rPr>
          <w:bCs/>
        </w:rPr>
        <w:t>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DE10E6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 xml:space="preserve">D o p o r u č u j i </w:t>
      </w:r>
      <w:r w:rsidR="00C71E5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180F89" w:rsidRPr="00BD54FF" w:rsidRDefault="00180F89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proofErr w:type="gramStart"/>
      <w:r w:rsidR="006131A3">
        <w:t>30/4</w:t>
      </w:r>
      <w:bookmarkStart w:id="0" w:name="_GoBack"/>
      <w:bookmarkEnd w:id="0"/>
      <w:r w:rsidR="00DC757A">
        <w:t>/2016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  <w:proofErr w:type="gramEnd"/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8C8" w:rsidRDefault="00F268C8">
      <w:r>
        <w:separator/>
      </w:r>
    </w:p>
  </w:endnote>
  <w:endnote w:type="continuationSeparator" w:id="0">
    <w:p w:rsidR="00F268C8" w:rsidRDefault="00F26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8C8" w:rsidRDefault="00F268C8">
      <w:r>
        <w:separator/>
      </w:r>
    </w:p>
  </w:footnote>
  <w:footnote w:type="continuationSeparator" w:id="0">
    <w:p w:rsidR="00F268C8" w:rsidRDefault="00F268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1452FB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452FB"/>
    <w:rsid w:val="00166C75"/>
    <w:rsid w:val="00180F89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E4910"/>
    <w:rsid w:val="00486D9F"/>
    <w:rsid w:val="004A3341"/>
    <w:rsid w:val="004B4A63"/>
    <w:rsid w:val="004D13D8"/>
    <w:rsid w:val="00516E71"/>
    <w:rsid w:val="00561996"/>
    <w:rsid w:val="00597076"/>
    <w:rsid w:val="005B5F2B"/>
    <w:rsid w:val="005C16FE"/>
    <w:rsid w:val="005D226D"/>
    <w:rsid w:val="00610512"/>
    <w:rsid w:val="006131A3"/>
    <w:rsid w:val="00644300"/>
    <w:rsid w:val="00647E12"/>
    <w:rsid w:val="00670508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20930"/>
    <w:rsid w:val="00A26D3D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71E53"/>
    <w:rsid w:val="00CB0EF2"/>
    <w:rsid w:val="00CC23C7"/>
    <w:rsid w:val="00CC46A2"/>
    <w:rsid w:val="00D41B46"/>
    <w:rsid w:val="00D7735D"/>
    <w:rsid w:val="00D852BD"/>
    <w:rsid w:val="00DA2EAB"/>
    <w:rsid w:val="00DC41C2"/>
    <w:rsid w:val="00DC757A"/>
    <w:rsid w:val="00DE0DF1"/>
    <w:rsid w:val="00DE10E6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268C8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C757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C75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C757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C75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450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dcterms:created xsi:type="dcterms:W3CDTF">2016-05-03T21:18:00Z</dcterms:created>
  <dcterms:modified xsi:type="dcterms:W3CDTF">2016-05-03T21:54:00Z</dcterms:modified>
</cp:coreProperties>
</file>