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74C1" w:rsidRPr="007C1E5C" w:rsidRDefault="003374C1" w:rsidP="003374C1">
      <w:pPr>
        <w:pStyle w:val="Nadpis1"/>
        <w:jc w:val="center"/>
        <w:rPr>
          <w:szCs w:val="24"/>
        </w:rPr>
      </w:pPr>
      <w:r w:rsidRPr="007C1E5C">
        <w:rPr>
          <w:szCs w:val="24"/>
        </w:rPr>
        <w:t>oponetský P O S U D E K  Bakalářské prácE</w:t>
      </w:r>
    </w:p>
    <w:p w:rsidR="003374C1" w:rsidRPr="007C1E5C" w:rsidRDefault="003374C1" w:rsidP="003374C1">
      <w:pPr>
        <w:spacing w:line="240" w:lineRule="auto"/>
        <w:jc w:val="both"/>
        <w:rPr>
          <w:rFonts w:ascii="Times New Roman" w:hAnsi="Times New Roman" w:cs="Times New Roman"/>
          <w:b/>
          <w:sz w:val="24"/>
          <w:szCs w:val="24"/>
        </w:rPr>
      </w:pPr>
    </w:p>
    <w:p w:rsidR="006E59D1" w:rsidRDefault="003374C1" w:rsidP="006E59D1">
      <w:pPr>
        <w:spacing w:after="295" w:line="259" w:lineRule="auto"/>
        <w:ind w:right="9"/>
        <w:jc w:val="center"/>
      </w:pPr>
      <w:r w:rsidRPr="007C1E5C">
        <w:rPr>
          <w:rFonts w:ascii="Times New Roman" w:hAnsi="Times New Roman" w:cs="Times New Roman"/>
          <w:b/>
          <w:sz w:val="24"/>
          <w:szCs w:val="24"/>
        </w:rPr>
        <w:t xml:space="preserve">Název tématu: </w:t>
      </w:r>
      <w:r w:rsidR="006E59D1">
        <w:rPr>
          <w:rFonts w:ascii="Times New Roman" w:eastAsia="Times New Roman" w:hAnsi="Times New Roman" w:cs="Times New Roman"/>
          <w:sz w:val="28"/>
        </w:rPr>
        <w:t xml:space="preserve">Armut in Deutschland </w:t>
      </w:r>
    </w:p>
    <w:p w:rsidR="00BD2E98" w:rsidRPr="007C1E5C" w:rsidRDefault="003374C1" w:rsidP="006E59D1">
      <w:pPr>
        <w:rPr>
          <w:rFonts w:ascii="Times New Roman" w:hAnsi="Times New Roman" w:cs="Times New Roman"/>
          <w:b/>
          <w:sz w:val="24"/>
          <w:szCs w:val="24"/>
        </w:rPr>
      </w:pPr>
      <w:r w:rsidRPr="007C1E5C">
        <w:rPr>
          <w:rFonts w:ascii="Times New Roman" w:hAnsi="Times New Roman" w:cs="Times New Roman"/>
          <w:b/>
          <w:sz w:val="24"/>
          <w:szCs w:val="24"/>
        </w:rPr>
        <w:t>autor</w:t>
      </w:r>
      <w:r w:rsidR="006E59D1">
        <w:rPr>
          <w:rFonts w:ascii="Times New Roman" w:hAnsi="Times New Roman" w:cs="Times New Roman"/>
          <w:b/>
          <w:sz w:val="24"/>
          <w:szCs w:val="24"/>
        </w:rPr>
        <w:t>ka</w:t>
      </w:r>
      <w:r w:rsidRPr="007C1E5C">
        <w:rPr>
          <w:rFonts w:ascii="Times New Roman" w:hAnsi="Times New Roman" w:cs="Times New Roman"/>
          <w:b/>
          <w:sz w:val="24"/>
          <w:szCs w:val="24"/>
        </w:rPr>
        <w:t>:</w:t>
      </w:r>
      <w:r w:rsidR="00BD2E98" w:rsidRPr="007C1E5C">
        <w:rPr>
          <w:rFonts w:ascii="Times New Roman" w:hAnsi="Times New Roman" w:cs="Times New Roman"/>
          <w:b/>
          <w:sz w:val="24"/>
          <w:szCs w:val="24"/>
        </w:rPr>
        <w:t xml:space="preserve"> </w:t>
      </w:r>
      <w:r w:rsidR="006E59D1" w:rsidRPr="006E59D1">
        <w:rPr>
          <w:rFonts w:ascii="Times New Roman" w:hAnsi="Times New Roman" w:cs="Times New Roman"/>
          <w:sz w:val="24"/>
          <w:szCs w:val="24"/>
        </w:rPr>
        <w:t>Tereza Adamová</w:t>
      </w:r>
    </w:p>
    <w:p w:rsidR="003374C1" w:rsidRPr="007C1E5C" w:rsidRDefault="003374C1" w:rsidP="003374C1">
      <w:pPr>
        <w:spacing w:before="120" w:line="240" w:lineRule="atLeast"/>
        <w:rPr>
          <w:rFonts w:ascii="Times New Roman" w:hAnsi="Times New Roman" w:cs="Times New Roman"/>
          <w:b/>
          <w:sz w:val="24"/>
          <w:szCs w:val="24"/>
        </w:rPr>
      </w:pPr>
      <w:r w:rsidRPr="007C1E5C">
        <w:rPr>
          <w:rFonts w:ascii="Times New Roman" w:hAnsi="Times New Roman" w:cs="Times New Roman"/>
          <w:b/>
          <w:sz w:val="24"/>
          <w:szCs w:val="24"/>
        </w:rPr>
        <w:t>oponent</w:t>
      </w:r>
      <w:r w:rsidR="006E59D1">
        <w:rPr>
          <w:rFonts w:ascii="Times New Roman" w:hAnsi="Times New Roman" w:cs="Times New Roman"/>
          <w:b/>
          <w:sz w:val="24"/>
          <w:szCs w:val="24"/>
        </w:rPr>
        <w:t>ka</w:t>
      </w:r>
      <w:r w:rsidRPr="007C1E5C">
        <w:rPr>
          <w:rFonts w:ascii="Times New Roman" w:hAnsi="Times New Roman" w:cs="Times New Roman"/>
          <w:b/>
          <w:sz w:val="24"/>
          <w:szCs w:val="24"/>
        </w:rPr>
        <w:t>: Mgr. Lenka Matušková, Ph.D.</w:t>
      </w:r>
    </w:p>
    <w:p w:rsidR="00C1533D" w:rsidRPr="00840FE3" w:rsidRDefault="00C1533D" w:rsidP="003374C1">
      <w:pPr>
        <w:spacing w:before="120" w:line="240" w:lineRule="atLeast"/>
        <w:rPr>
          <w:rFonts w:ascii="Times New Roman" w:hAnsi="Times New Roman" w:cs="Times New Roman"/>
          <w:sz w:val="24"/>
          <w:szCs w:val="24"/>
          <w:u w:val="single"/>
        </w:rPr>
      </w:pPr>
      <w:r w:rsidRPr="00840FE3">
        <w:rPr>
          <w:rFonts w:ascii="Times New Roman" w:hAnsi="Times New Roman" w:cs="Times New Roman"/>
          <w:sz w:val="24"/>
          <w:szCs w:val="24"/>
          <w:u w:val="single"/>
        </w:rPr>
        <w:t>Formální stránka:</w:t>
      </w:r>
    </w:p>
    <w:p w:rsidR="00A05A26" w:rsidRPr="00840FE3" w:rsidRDefault="00111D79" w:rsidP="003374C1">
      <w:pPr>
        <w:spacing w:before="120" w:line="240" w:lineRule="atLeast"/>
        <w:rPr>
          <w:rFonts w:ascii="Times New Roman" w:hAnsi="Times New Roman" w:cs="Times New Roman"/>
          <w:sz w:val="24"/>
          <w:szCs w:val="24"/>
        </w:rPr>
      </w:pPr>
      <w:r w:rsidRPr="00840FE3">
        <w:rPr>
          <w:rFonts w:ascii="Times New Roman" w:hAnsi="Times New Roman" w:cs="Times New Roman"/>
          <w:sz w:val="24"/>
          <w:szCs w:val="24"/>
        </w:rPr>
        <w:t xml:space="preserve">Poměrně obsáhlá práce </w:t>
      </w:r>
      <w:r w:rsidR="00AF287F" w:rsidRPr="00840FE3">
        <w:rPr>
          <w:rFonts w:ascii="Times New Roman" w:hAnsi="Times New Roman" w:cs="Times New Roman"/>
          <w:sz w:val="24"/>
          <w:szCs w:val="24"/>
        </w:rPr>
        <w:t>–</w:t>
      </w:r>
      <w:r w:rsidRPr="00840FE3">
        <w:rPr>
          <w:rFonts w:ascii="Times New Roman" w:hAnsi="Times New Roman" w:cs="Times New Roman"/>
          <w:sz w:val="24"/>
          <w:szCs w:val="24"/>
        </w:rPr>
        <w:t xml:space="preserve"> </w:t>
      </w:r>
      <w:r w:rsidR="00AF287F" w:rsidRPr="00840FE3">
        <w:rPr>
          <w:rFonts w:ascii="Times New Roman" w:hAnsi="Times New Roman" w:cs="Times New Roman"/>
          <w:sz w:val="24"/>
          <w:szCs w:val="24"/>
        </w:rPr>
        <w:t xml:space="preserve">68 </w:t>
      </w:r>
      <w:r w:rsidRPr="00840FE3">
        <w:rPr>
          <w:rFonts w:ascii="Times New Roman" w:hAnsi="Times New Roman" w:cs="Times New Roman"/>
          <w:sz w:val="24"/>
          <w:szCs w:val="24"/>
        </w:rPr>
        <w:t>stran</w:t>
      </w:r>
      <w:r w:rsidR="00AF287F" w:rsidRPr="00840FE3">
        <w:rPr>
          <w:rFonts w:ascii="Times New Roman" w:hAnsi="Times New Roman" w:cs="Times New Roman"/>
          <w:sz w:val="24"/>
          <w:szCs w:val="24"/>
        </w:rPr>
        <w:t xml:space="preserve"> včetně</w:t>
      </w:r>
      <w:r w:rsidR="00A05A26" w:rsidRPr="00840FE3">
        <w:rPr>
          <w:rFonts w:ascii="Times New Roman" w:hAnsi="Times New Roman" w:cs="Times New Roman"/>
          <w:sz w:val="24"/>
          <w:szCs w:val="24"/>
        </w:rPr>
        <w:t>.</w:t>
      </w:r>
    </w:p>
    <w:p w:rsidR="00A05A26" w:rsidRPr="00840FE3" w:rsidRDefault="00A05A26" w:rsidP="003374C1">
      <w:pPr>
        <w:spacing w:before="120" w:line="240" w:lineRule="atLeast"/>
        <w:rPr>
          <w:rFonts w:ascii="Times New Roman" w:hAnsi="Times New Roman" w:cs="Times New Roman"/>
          <w:sz w:val="24"/>
          <w:szCs w:val="24"/>
        </w:rPr>
      </w:pPr>
      <w:r w:rsidRPr="00840FE3">
        <w:rPr>
          <w:rFonts w:ascii="Times New Roman" w:hAnsi="Times New Roman" w:cs="Times New Roman"/>
          <w:sz w:val="24"/>
          <w:szCs w:val="24"/>
          <w:u w:val="single"/>
        </w:rPr>
        <w:t>Seznam literatury</w:t>
      </w:r>
      <w:r w:rsidRPr="00840FE3">
        <w:rPr>
          <w:rFonts w:ascii="Times New Roman" w:hAnsi="Times New Roman" w:cs="Times New Roman"/>
          <w:sz w:val="24"/>
          <w:szCs w:val="24"/>
        </w:rPr>
        <w:t xml:space="preserve">: převažují internetové zdroje nad tištěnými. </w:t>
      </w:r>
    </w:p>
    <w:p w:rsidR="00AF287F" w:rsidRPr="00840FE3" w:rsidRDefault="003374C1" w:rsidP="003374C1">
      <w:pPr>
        <w:spacing w:before="120" w:line="240" w:lineRule="atLeast"/>
        <w:rPr>
          <w:rFonts w:ascii="Times New Roman" w:hAnsi="Times New Roman" w:cs="Times New Roman"/>
          <w:sz w:val="24"/>
          <w:szCs w:val="24"/>
        </w:rPr>
      </w:pPr>
      <w:r w:rsidRPr="00840FE3">
        <w:rPr>
          <w:rFonts w:ascii="Times New Roman" w:hAnsi="Times New Roman" w:cs="Times New Roman"/>
          <w:sz w:val="24"/>
          <w:szCs w:val="24"/>
        </w:rPr>
        <w:t>Práce splňuje požadavky kladené na bakalářskou práci</w:t>
      </w:r>
      <w:r w:rsidR="008958CA" w:rsidRPr="00840FE3">
        <w:rPr>
          <w:rFonts w:ascii="Times New Roman" w:hAnsi="Times New Roman" w:cs="Times New Roman"/>
          <w:sz w:val="24"/>
          <w:szCs w:val="24"/>
        </w:rPr>
        <w:t>.</w:t>
      </w:r>
      <w:r w:rsidRPr="00840FE3">
        <w:rPr>
          <w:rFonts w:ascii="Times New Roman" w:hAnsi="Times New Roman" w:cs="Times New Roman"/>
          <w:sz w:val="24"/>
          <w:szCs w:val="24"/>
        </w:rPr>
        <w:t xml:space="preserve"> </w:t>
      </w:r>
    </w:p>
    <w:p w:rsidR="00AF287F" w:rsidRPr="00840FE3" w:rsidRDefault="00AF287F" w:rsidP="003374C1">
      <w:pPr>
        <w:spacing w:before="120" w:line="240" w:lineRule="atLeast"/>
        <w:rPr>
          <w:rFonts w:ascii="Times New Roman" w:hAnsi="Times New Roman" w:cs="Times New Roman"/>
          <w:sz w:val="24"/>
          <w:szCs w:val="24"/>
        </w:rPr>
      </w:pPr>
      <w:r w:rsidRPr="00840FE3">
        <w:rPr>
          <w:rFonts w:ascii="Times New Roman" w:hAnsi="Times New Roman" w:cs="Times New Roman"/>
          <w:sz w:val="24"/>
          <w:szCs w:val="24"/>
        </w:rPr>
        <w:t>Zvláště v úvodu přílišné používání subjektivního „ich“.</w:t>
      </w:r>
    </w:p>
    <w:p w:rsidR="00C1533D" w:rsidRPr="00840FE3" w:rsidRDefault="00C1533D" w:rsidP="004F664A">
      <w:pPr>
        <w:spacing w:line="240" w:lineRule="auto"/>
        <w:jc w:val="both"/>
        <w:rPr>
          <w:rFonts w:ascii="Times New Roman" w:hAnsi="Times New Roman" w:cs="Times New Roman"/>
          <w:sz w:val="24"/>
          <w:szCs w:val="24"/>
          <w:u w:val="single"/>
        </w:rPr>
      </w:pPr>
      <w:r w:rsidRPr="00840FE3">
        <w:rPr>
          <w:rFonts w:ascii="Times New Roman" w:hAnsi="Times New Roman" w:cs="Times New Roman"/>
          <w:sz w:val="24"/>
          <w:szCs w:val="24"/>
          <w:u w:val="single"/>
        </w:rPr>
        <w:t>Obsah:</w:t>
      </w:r>
    </w:p>
    <w:p w:rsidR="0040137C" w:rsidRPr="00840FE3" w:rsidRDefault="00A05A26" w:rsidP="004F664A">
      <w:pPr>
        <w:spacing w:line="240" w:lineRule="auto"/>
        <w:jc w:val="both"/>
        <w:rPr>
          <w:rFonts w:ascii="Times New Roman" w:hAnsi="Times New Roman" w:cs="Times New Roman"/>
          <w:sz w:val="24"/>
          <w:szCs w:val="24"/>
        </w:rPr>
      </w:pPr>
      <w:r w:rsidRPr="00840FE3">
        <w:rPr>
          <w:rFonts w:ascii="Times New Roman" w:hAnsi="Times New Roman" w:cs="Times New Roman"/>
          <w:sz w:val="24"/>
          <w:szCs w:val="24"/>
        </w:rPr>
        <w:t xml:space="preserve">Tématem je sociálně ekonomický fenomén </w:t>
      </w:r>
      <w:r w:rsidR="00AF287F" w:rsidRPr="00840FE3">
        <w:rPr>
          <w:rFonts w:ascii="Times New Roman" w:hAnsi="Times New Roman" w:cs="Times New Roman"/>
          <w:sz w:val="24"/>
          <w:szCs w:val="24"/>
        </w:rPr>
        <w:t>chudoby v Německu.</w:t>
      </w:r>
      <w:r w:rsidRPr="00840FE3">
        <w:rPr>
          <w:rFonts w:ascii="Times New Roman" w:hAnsi="Times New Roman" w:cs="Times New Roman"/>
          <w:sz w:val="24"/>
          <w:szCs w:val="24"/>
        </w:rPr>
        <w:t xml:space="preserve"> </w:t>
      </w:r>
    </w:p>
    <w:p w:rsidR="00632403" w:rsidRPr="00840FE3" w:rsidRDefault="00CF1310" w:rsidP="004F664A">
      <w:pPr>
        <w:spacing w:line="240" w:lineRule="auto"/>
        <w:jc w:val="both"/>
        <w:rPr>
          <w:rFonts w:ascii="Times New Roman" w:hAnsi="Times New Roman" w:cs="Times New Roman"/>
          <w:sz w:val="24"/>
          <w:szCs w:val="24"/>
        </w:rPr>
      </w:pPr>
      <w:r w:rsidRPr="00840FE3">
        <w:rPr>
          <w:rFonts w:ascii="Times New Roman" w:hAnsi="Times New Roman" w:cs="Times New Roman"/>
          <w:sz w:val="24"/>
          <w:szCs w:val="24"/>
        </w:rPr>
        <w:t xml:space="preserve">Jazyková úroveň práce </w:t>
      </w:r>
      <w:r w:rsidR="00632403" w:rsidRPr="00840FE3">
        <w:rPr>
          <w:rFonts w:ascii="Times New Roman" w:hAnsi="Times New Roman" w:cs="Times New Roman"/>
          <w:sz w:val="24"/>
          <w:szCs w:val="24"/>
        </w:rPr>
        <w:t xml:space="preserve">–stylisticky slabší, chyby ve shodě, stylistické nepřesnosti, </w:t>
      </w:r>
      <w:r w:rsidR="00632403" w:rsidRPr="00840FE3">
        <w:rPr>
          <w:rFonts w:ascii="Times New Roman" w:hAnsi="Times New Roman" w:cs="Times New Roman"/>
          <w:sz w:val="24"/>
          <w:szCs w:val="24"/>
        </w:rPr>
        <w:t>opakování slov</w:t>
      </w:r>
      <w:r w:rsidR="00632403" w:rsidRPr="00840FE3">
        <w:rPr>
          <w:rFonts w:ascii="Times New Roman" w:hAnsi="Times New Roman" w:cs="Times New Roman"/>
          <w:sz w:val="24"/>
          <w:szCs w:val="24"/>
        </w:rPr>
        <w:t>.</w:t>
      </w:r>
    </w:p>
    <w:p w:rsidR="004F04BD" w:rsidRPr="00840FE3" w:rsidRDefault="004F04BD" w:rsidP="004F664A">
      <w:pPr>
        <w:spacing w:line="240" w:lineRule="auto"/>
        <w:jc w:val="both"/>
        <w:rPr>
          <w:rFonts w:ascii="Times New Roman" w:hAnsi="Times New Roman" w:cs="Times New Roman"/>
          <w:sz w:val="24"/>
          <w:szCs w:val="24"/>
          <w:u w:val="single"/>
        </w:rPr>
      </w:pPr>
      <w:r w:rsidRPr="00840FE3">
        <w:rPr>
          <w:rFonts w:ascii="Times New Roman" w:hAnsi="Times New Roman" w:cs="Times New Roman"/>
          <w:sz w:val="24"/>
          <w:szCs w:val="24"/>
          <w:u w:val="single"/>
        </w:rPr>
        <w:t>Faktické připomínky:</w:t>
      </w:r>
    </w:p>
    <w:p w:rsidR="004F04BD" w:rsidRPr="00840FE3" w:rsidRDefault="004F04BD" w:rsidP="004F04BD">
      <w:pPr>
        <w:spacing w:line="240" w:lineRule="auto"/>
        <w:jc w:val="both"/>
        <w:rPr>
          <w:rFonts w:ascii="Times New Roman" w:hAnsi="Times New Roman" w:cs="Times New Roman"/>
          <w:sz w:val="24"/>
          <w:szCs w:val="24"/>
        </w:rPr>
      </w:pPr>
      <w:r w:rsidRPr="00840FE3">
        <w:rPr>
          <w:rFonts w:ascii="Times New Roman" w:hAnsi="Times New Roman" w:cs="Times New Roman"/>
          <w:sz w:val="24"/>
          <w:szCs w:val="24"/>
        </w:rPr>
        <w:t>V úvodu -</w:t>
      </w:r>
      <w:r w:rsidRPr="00840FE3">
        <w:rPr>
          <w:rFonts w:ascii="Times New Roman" w:hAnsi="Times New Roman" w:cs="Times New Roman"/>
          <w:sz w:val="24"/>
          <w:szCs w:val="24"/>
          <w:u w:val="single"/>
        </w:rPr>
        <w:t xml:space="preserve"> </w:t>
      </w:r>
      <w:r w:rsidRPr="00840FE3">
        <w:rPr>
          <w:rFonts w:ascii="Times New Roman" w:hAnsi="Times New Roman" w:cs="Times New Roman"/>
          <w:sz w:val="24"/>
          <w:szCs w:val="24"/>
          <w:u w:val="single"/>
        </w:rPr>
        <w:t xml:space="preserve">Výraz </w:t>
      </w:r>
      <w:r w:rsidRPr="00840FE3">
        <w:rPr>
          <w:rFonts w:ascii="Times New Roman" w:hAnsi="Times New Roman" w:cs="Times New Roman"/>
          <w:i/>
          <w:sz w:val="24"/>
          <w:szCs w:val="24"/>
        </w:rPr>
        <w:t>zum Beispiel mit Tafeln</w:t>
      </w:r>
      <w:r w:rsidRPr="00840FE3">
        <w:rPr>
          <w:rFonts w:ascii="Times New Roman" w:hAnsi="Times New Roman" w:cs="Times New Roman"/>
          <w:sz w:val="24"/>
          <w:szCs w:val="24"/>
        </w:rPr>
        <w:t xml:space="preserve"> by mělo být vysvětleno v poznámkách nebo dáno do uvozovek.</w:t>
      </w:r>
    </w:p>
    <w:p w:rsidR="004F04BD" w:rsidRPr="00840FE3" w:rsidRDefault="004F04BD" w:rsidP="004F664A">
      <w:pPr>
        <w:spacing w:line="240" w:lineRule="auto"/>
        <w:jc w:val="both"/>
        <w:rPr>
          <w:rFonts w:ascii="Times New Roman" w:hAnsi="Times New Roman" w:cs="Times New Roman"/>
          <w:sz w:val="24"/>
          <w:szCs w:val="24"/>
        </w:rPr>
      </w:pPr>
      <w:r w:rsidRPr="00840FE3">
        <w:rPr>
          <w:rFonts w:ascii="Times New Roman" w:hAnsi="Times New Roman" w:cs="Times New Roman"/>
          <w:sz w:val="24"/>
          <w:szCs w:val="24"/>
        </w:rPr>
        <w:t xml:space="preserve">Na S. 12 se mluví o definici chudoby </w:t>
      </w:r>
      <w:r w:rsidRPr="00840FE3">
        <w:rPr>
          <w:rFonts w:ascii="Times New Roman" w:hAnsi="Times New Roman" w:cs="Times New Roman"/>
          <w:sz w:val="24"/>
          <w:szCs w:val="24"/>
        </w:rPr>
        <w:t>Johannes</w:t>
      </w:r>
      <w:r w:rsidRPr="00840FE3">
        <w:rPr>
          <w:rFonts w:ascii="Times New Roman" w:hAnsi="Times New Roman" w:cs="Times New Roman"/>
          <w:sz w:val="24"/>
          <w:szCs w:val="24"/>
        </w:rPr>
        <w:t>e</w:t>
      </w:r>
      <w:r w:rsidRPr="00840FE3">
        <w:rPr>
          <w:rFonts w:ascii="Times New Roman" w:hAnsi="Times New Roman" w:cs="Times New Roman"/>
          <w:sz w:val="24"/>
          <w:szCs w:val="24"/>
        </w:rPr>
        <w:t xml:space="preserve"> Mario Simmel</w:t>
      </w:r>
      <w:r w:rsidRPr="00840FE3">
        <w:rPr>
          <w:rFonts w:ascii="Times New Roman" w:hAnsi="Times New Roman" w:cs="Times New Roman"/>
          <w:sz w:val="24"/>
          <w:szCs w:val="24"/>
        </w:rPr>
        <w:t xml:space="preserve">a, ale v poznámkách pod čarou u čísla 4 je uveden jiný zdroj. </w:t>
      </w:r>
    </w:p>
    <w:p w:rsidR="004F04BD" w:rsidRPr="00840FE3" w:rsidRDefault="004F04BD" w:rsidP="004F04BD">
      <w:pPr>
        <w:spacing w:after="8" w:line="240" w:lineRule="auto"/>
        <w:ind w:left="-5" w:right="118"/>
        <w:rPr>
          <w:rFonts w:ascii="Times New Roman" w:hAnsi="Times New Roman" w:cs="Times New Roman"/>
          <w:sz w:val="24"/>
          <w:szCs w:val="24"/>
        </w:rPr>
      </w:pPr>
      <w:r w:rsidRPr="00840FE3">
        <w:rPr>
          <w:rFonts w:ascii="Times New Roman" w:hAnsi="Times New Roman" w:cs="Times New Roman"/>
          <w:sz w:val="24"/>
          <w:szCs w:val="24"/>
        </w:rPr>
        <w:t>Kap.1.5. –není jasné, kdo je citován-</w:t>
      </w:r>
      <w:r w:rsidRPr="00840FE3">
        <w:rPr>
          <w:rFonts w:ascii="Times New Roman" w:hAnsi="Times New Roman" w:cs="Times New Roman"/>
          <w:b/>
          <w:i/>
          <w:sz w:val="24"/>
          <w:szCs w:val="24"/>
        </w:rPr>
        <w:t>Halleröd (1995a)</w:t>
      </w:r>
      <w:r w:rsidRPr="00840FE3">
        <w:rPr>
          <w:rFonts w:ascii="Times New Roman" w:hAnsi="Times New Roman" w:cs="Times New Roman"/>
          <w:i/>
          <w:sz w:val="24"/>
          <w:szCs w:val="24"/>
        </w:rPr>
        <w:t xml:space="preserve"> </w:t>
      </w:r>
      <w:r w:rsidRPr="00840FE3">
        <w:rPr>
          <w:rFonts w:ascii="Times New Roman" w:hAnsi="Times New Roman" w:cs="Times New Roman"/>
          <w:i/>
          <w:sz w:val="24"/>
          <w:szCs w:val="24"/>
        </w:rPr>
        <w:t>nebo odkaz č. 7-</w:t>
      </w:r>
      <w:r w:rsidRPr="00840FE3">
        <w:rPr>
          <w:rFonts w:ascii="Times New Roman" w:hAnsi="Times New Roman" w:cs="Times New Roman"/>
          <w:sz w:val="24"/>
          <w:szCs w:val="24"/>
        </w:rPr>
        <w:t xml:space="preserve"> </w:t>
      </w:r>
      <w:r w:rsidRPr="00840FE3">
        <w:rPr>
          <w:rFonts w:ascii="Times New Roman" w:hAnsi="Times New Roman" w:cs="Times New Roman"/>
          <w:sz w:val="24"/>
          <w:szCs w:val="24"/>
        </w:rPr>
        <w:t xml:space="preserve">Vgl. Ebd., </w:t>
      </w:r>
      <w:r w:rsidR="00840FE3" w:rsidRPr="00840FE3">
        <w:rPr>
          <w:rFonts w:ascii="Times New Roman" w:hAnsi="Times New Roman" w:cs="Times New Roman"/>
          <w:sz w:val="24"/>
          <w:szCs w:val="24"/>
        </w:rPr>
        <w:t>S. 115</w:t>
      </w:r>
      <w:r w:rsidRPr="00840FE3">
        <w:rPr>
          <w:rFonts w:ascii="Times New Roman" w:hAnsi="Times New Roman" w:cs="Times New Roman"/>
          <w:sz w:val="24"/>
          <w:szCs w:val="24"/>
        </w:rPr>
        <w:t xml:space="preserve"> </w:t>
      </w:r>
    </w:p>
    <w:p w:rsidR="004F04BD" w:rsidRPr="00840FE3" w:rsidRDefault="00DD61FD" w:rsidP="004F04BD">
      <w:pPr>
        <w:spacing w:after="8" w:line="240" w:lineRule="auto"/>
        <w:ind w:left="-5" w:right="118"/>
        <w:rPr>
          <w:rFonts w:ascii="Times New Roman" w:hAnsi="Times New Roman" w:cs="Times New Roman"/>
          <w:i/>
          <w:sz w:val="24"/>
          <w:szCs w:val="24"/>
        </w:rPr>
      </w:pPr>
      <w:r w:rsidRPr="00840FE3">
        <w:rPr>
          <w:rFonts w:ascii="Times New Roman" w:hAnsi="Times New Roman" w:cs="Times New Roman"/>
          <w:sz w:val="24"/>
          <w:szCs w:val="24"/>
        </w:rPr>
        <w:t xml:space="preserve">S. 16 - diagram by měl být explicitně vysvětlen </w:t>
      </w:r>
      <w:r w:rsidRPr="00840FE3">
        <w:rPr>
          <w:rFonts w:ascii="Times New Roman" w:hAnsi="Times New Roman" w:cs="Times New Roman"/>
          <w:i/>
          <w:sz w:val="24"/>
          <w:szCs w:val="24"/>
        </w:rPr>
        <w:t>Diagramm: Leistungsempfänger von Arbeitslosengeld II im Jahresdurchschnitt</w:t>
      </w:r>
    </w:p>
    <w:p w:rsidR="00DD61FD" w:rsidRPr="00840FE3" w:rsidRDefault="00DD61FD" w:rsidP="004F04BD">
      <w:pPr>
        <w:spacing w:after="8" w:line="240" w:lineRule="auto"/>
        <w:ind w:left="-5" w:right="118"/>
        <w:rPr>
          <w:rFonts w:ascii="Times New Roman" w:hAnsi="Times New Roman" w:cs="Times New Roman"/>
          <w:sz w:val="24"/>
          <w:szCs w:val="24"/>
        </w:rPr>
      </w:pPr>
      <w:r w:rsidRPr="00840FE3">
        <w:rPr>
          <w:rFonts w:ascii="Times New Roman" w:hAnsi="Times New Roman" w:cs="Times New Roman"/>
          <w:sz w:val="24"/>
          <w:szCs w:val="24"/>
        </w:rPr>
        <w:t>Kap. 3.1.1.</w:t>
      </w:r>
      <w:r w:rsidRPr="00840FE3">
        <w:rPr>
          <w:rFonts w:ascii="Times New Roman" w:hAnsi="Times New Roman" w:cs="Times New Roman"/>
          <w:sz w:val="24"/>
          <w:szCs w:val="24"/>
        </w:rPr>
        <w:tab/>
        <w:t>Arbeitslosenquote – očekávalo by se srovnání nezaměstnanosti do roku 2020</w:t>
      </w:r>
      <w:r w:rsidR="007D49A2" w:rsidRPr="00840FE3">
        <w:rPr>
          <w:rFonts w:ascii="Times New Roman" w:hAnsi="Times New Roman" w:cs="Times New Roman"/>
          <w:sz w:val="24"/>
          <w:szCs w:val="24"/>
        </w:rPr>
        <w:t xml:space="preserve"> a v roce 2020</w:t>
      </w:r>
      <w:r w:rsidRPr="00840FE3">
        <w:rPr>
          <w:rFonts w:ascii="Times New Roman" w:hAnsi="Times New Roman" w:cs="Times New Roman"/>
          <w:sz w:val="24"/>
          <w:szCs w:val="24"/>
        </w:rPr>
        <w:t>, spojené</w:t>
      </w:r>
      <w:r w:rsidR="007D49A2" w:rsidRPr="00840FE3">
        <w:rPr>
          <w:rFonts w:ascii="Times New Roman" w:hAnsi="Times New Roman" w:cs="Times New Roman"/>
          <w:sz w:val="24"/>
          <w:szCs w:val="24"/>
        </w:rPr>
        <w:t>m</w:t>
      </w:r>
      <w:r w:rsidRPr="00840FE3">
        <w:rPr>
          <w:rFonts w:ascii="Times New Roman" w:hAnsi="Times New Roman" w:cs="Times New Roman"/>
          <w:sz w:val="24"/>
          <w:szCs w:val="24"/>
        </w:rPr>
        <w:t xml:space="preserve"> s corona-krizí</w:t>
      </w:r>
      <w:r w:rsidR="007D49A2" w:rsidRPr="00840FE3">
        <w:rPr>
          <w:rFonts w:ascii="Times New Roman" w:hAnsi="Times New Roman" w:cs="Times New Roman"/>
          <w:sz w:val="24"/>
          <w:szCs w:val="24"/>
        </w:rPr>
        <w:t>,</w:t>
      </w:r>
      <w:r w:rsidRPr="00840FE3">
        <w:rPr>
          <w:rFonts w:ascii="Times New Roman" w:hAnsi="Times New Roman" w:cs="Times New Roman"/>
          <w:sz w:val="24"/>
          <w:szCs w:val="24"/>
        </w:rPr>
        <w:t xml:space="preserve"> když už je </w:t>
      </w:r>
      <w:r w:rsidR="007D49A2" w:rsidRPr="00840FE3">
        <w:rPr>
          <w:rFonts w:ascii="Times New Roman" w:hAnsi="Times New Roman" w:cs="Times New Roman"/>
          <w:sz w:val="24"/>
          <w:szCs w:val="24"/>
        </w:rPr>
        <w:t xml:space="preserve">zde </w:t>
      </w:r>
      <w:r w:rsidRPr="00840FE3">
        <w:rPr>
          <w:rFonts w:ascii="Times New Roman" w:hAnsi="Times New Roman" w:cs="Times New Roman"/>
          <w:sz w:val="24"/>
          <w:szCs w:val="24"/>
        </w:rPr>
        <w:t>o tomto fenoménu zmínka.</w:t>
      </w:r>
      <w:r w:rsidR="007D49A2" w:rsidRPr="00840FE3">
        <w:rPr>
          <w:rFonts w:ascii="Times New Roman" w:hAnsi="Times New Roman" w:cs="Times New Roman"/>
          <w:sz w:val="24"/>
          <w:szCs w:val="24"/>
        </w:rPr>
        <w:t xml:space="preserve"> Současně </w:t>
      </w:r>
      <w:r w:rsidR="00840FE3">
        <w:rPr>
          <w:rFonts w:ascii="Times New Roman" w:hAnsi="Times New Roman" w:cs="Times New Roman"/>
          <w:sz w:val="24"/>
          <w:szCs w:val="24"/>
        </w:rPr>
        <w:t>c</w:t>
      </w:r>
      <w:r w:rsidR="007D49A2" w:rsidRPr="00840FE3">
        <w:rPr>
          <w:rFonts w:ascii="Times New Roman" w:hAnsi="Times New Roman" w:cs="Times New Roman"/>
          <w:sz w:val="24"/>
          <w:szCs w:val="24"/>
        </w:rPr>
        <w:t xml:space="preserve">hybí slovní explicitní vysvětlení grafů. </w:t>
      </w:r>
    </w:p>
    <w:p w:rsidR="007D49A2" w:rsidRPr="00840FE3" w:rsidRDefault="007D49A2" w:rsidP="004F04BD">
      <w:pPr>
        <w:spacing w:after="8" w:line="240" w:lineRule="auto"/>
        <w:ind w:left="-5" w:right="118"/>
        <w:rPr>
          <w:rFonts w:ascii="Times New Roman" w:hAnsi="Times New Roman" w:cs="Times New Roman"/>
          <w:i/>
          <w:sz w:val="24"/>
          <w:szCs w:val="24"/>
        </w:rPr>
      </w:pPr>
      <w:r w:rsidRPr="00840FE3">
        <w:rPr>
          <w:rFonts w:ascii="Times New Roman" w:hAnsi="Times New Roman" w:cs="Times New Roman"/>
          <w:sz w:val="24"/>
          <w:szCs w:val="24"/>
        </w:rPr>
        <w:t xml:space="preserve">Co je myšleno výrazem – S. 19 </w:t>
      </w:r>
      <w:r w:rsidRPr="00840FE3">
        <w:rPr>
          <w:rFonts w:ascii="Times New Roman" w:hAnsi="Times New Roman" w:cs="Times New Roman"/>
          <w:i/>
          <w:sz w:val="24"/>
          <w:szCs w:val="24"/>
        </w:rPr>
        <w:t>Wenn ein Kind nicht berechtigt ist</w:t>
      </w:r>
      <w:r w:rsidRPr="00840FE3">
        <w:rPr>
          <w:rFonts w:ascii="Times New Roman" w:hAnsi="Times New Roman" w:cs="Times New Roman"/>
          <w:i/>
          <w:sz w:val="24"/>
          <w:szCs w:val="24"/>
        </w:rPr>
        <w:t xml:space="preserve"> ?</w:t>
      </w:r>
    </w:p>
    <w:p w:rsidR="007D49A2" w:rsidRPr="00840FE3" w:rsidRDefault="007D49A2" w:rsidP="007D49A2">
      <w:pPr>
        <w:spacing w:after="187"/>
        <w:ind w:left="-5"/>
        <w:rPr>
          <w:rFonts w:ascii="Times New Roman" w:hAnsi="Times New Roman" w:cs="Times New Roman"/>
          <w:i/>
          <w:sz w:val="24"/>
          <w:szCs w:val="24"/>
        </w:rPr>
      </w:pPr>
      <w:r w:rsidRPr="00840FE3">
        <w:rPr>
          <w:rFonts w:ascii="Times New Roman" w:hAnsi="Times New Roman" w:cs="Times New Roman"/>
          <w:sz w:val="24"/>
          <w:szCs w:val="24"/>
        </w:rPr>
        <w:t>s.20 stylistika</w:t>
      </w:r>
      <w:r w:rsidRPr="00840FE3">
        <w:rPr>
          <w:rFonts w:ascii="Times New Roman" w:hAnsi="Times New Roman" w:cs="Times New Roman"/>
          <w:i/>
          <w:sz w:val="24"/>
          <w:szCs w:val="24"/>
        </w:rPr>
        <w:t xml:space="preserve"> -</w:t>
      </w:r>
      <w:r w:rsidRPr="00840FE3">
        <w:rPr>
          <w:rFonts w:ascii="Times New Roman" w:hAnsi="Times New Roman" w:cs="Times New Roman"/>
          <w:sz w:val="24"/>
          <w:szCs w:val="24"/>
        </w:rPr>
        <w:t>vysvětlení digramu</w:t>
      </w:r>
      <w:r w:rsidRPr="00840FE3">
        <w:rPr>
          <w:rFonts w:ascii="Times New Roman" w:hAnsi="Times New Roman" w:cs="Times New Roman"/>
          <w:i/>
          <w:sz w:val="24"/>
          <w:szCs w:val="24"/>
        </w:rPr>
        <w:t xml:space="preserve"> - </w:t>
      </w:r>
      <w:r w:rsidRPr="00840FE3">
        <w:rPr>
          <w:rFonts w:ascii="Times New Roman" w:hAnsi="Times New Roman" w:cs="Times New Roman"/>
          <w:i/>
          <w:sz w:val="24"/>
          <w:szCs w:val="24"/>
        </w:rPr>
        <w:t xml:space="preserve">Die meisten Scheidungen in Deutschland seit 1950 waren im Jahr 2003, mit 213.975 Scheidungen und im folgenden Jahr war es 213.691 Scheidungen. </w:t>
      </w:r>
    </w:p>
    <w:p w:rsidR="00632403" w:rsidRPr="00840FE3" w:rsidRDefault="00632403" w:rsidP="00632403">
      <w:pPr>
        <w:spacing w:after="183" w:line="240" w:lineRule="auto"/>
        <w:ind w:left="-5"/>
        <w:rPr>
          <w:rFonts w:ascii="Times New Roman" w:hAnsi="Times New Roman" w:cs="Times New Roman"/>
          <w:i/>
          <w:sz w:val="24"/>
          <w:szCs w:val="24"/>
          <w:u w:val="single"/>
        </w:rPr>
      </w:pPr>
      <w:r w:rsidRPr="00840FE3">
        <w:rPr>
          <w:rFonts w:ascii="Times New Roman" w:hAnsi="Times New Roman" w:cs="Times New Roman"/>
          <w:sz w:val="24"/>
          <w:szCs w:val="24"/>
        </w:rPr>
        <w:t>s. 28 – faktické a stylistické nepřesnosti, subjektivní vyjádření</w:t>
      </w:r>
      <w:r w:rsidRPr="00840FE3">
        <w:rPr>
          <w:rFonts w:ascii="Times New Roman" w:hAnsi="Times New Roman" w:cs="Times New Roman"/>
          <w:i/>
          <w:sz w:val="24"/>
          <w:szCs w:val="24"/>
        </w:rPr>
        <w:t xml:space="preserve"> </w:t>
      </w:r>
      <w:r w:rsidRPr="00840FE3">
        <w:rPr>
          <w:rFonts w:ascii="Times New Roman" w:hAnsi="Times New Roman" w:cs="Times New Roman"/>
          <w:i/>
          <w:sz w:val="24"/>
          <w:szCs w:val="24"/>
          <w:u w:val="single"/>
        </w:rPr>
        <w:t>Die größte ethnische Minderheit in der Bundesrepublik Deutschland ist die Türkei</w:t>
      </w:r>
      <w:r w:rsidRPr="00840FE3">
        <w:rPr>
          <w:rFonts w:ascii="Times New Roman" w:hAnsi="Times New Roman" w:cs="Times New Roman"/>
          <w:i/>
          <w:sz w:val="24"/>
          <w:szCs w:val="24"/>
        </w:rPr>
        <w:t xml:space="preserve">, fast in der gleichen Anzahl von Männern und Frauen. Ein etwas überraschendes Ergebnis für mich sind die Russen, </w:t>
      </w:r>
      <w:r w:rsidRPr="00840FE3">
        <w:rPr>
          <w:rFonts w:ascii="Times New Roman" w:hAnsi="Times New Roman" w:cs="Times New Roman"/>
          <w:i/>
          <w:sz w:val="24"/>
          <w:szCs w:val="24"/>
          <w:u w:val="single"/>
        </w:rPr>
        <w:t xml:space="preserve">bei denen gibt es wie bei einer einzelnen Nation mehr Frauen als Männer im Land. </w:t>
      </w:r>
    </w:p>
    <w:p w:rsidR="00840FE3" w:rsidRDefault="00632403" w:rsidP="004F04BD">
      <w:pPr>
        <w:spacing w:after="8" w:line="240" w:lineRule="auto"/>
        <w:ind w:left="-5" w:right="118"/>
        <w:rPr>
          <w:rFonts w:ascii="Times New Roman" w:hAnsi="Times New Roman" w:cs="Times New Roman"/>
          <w:sz w:val="24"/>
          <w:szCs w:val="24"/>
        </w:rPr>
      </w:pPr>
      <w:r w:rsidRPr="00840FE3">
        <w:rPr>
          <w:rFonts w:ascii="Times New Roman" w:hAnsi="Times New Roman" w:cs="Times New Roman"/>
          <w:sz w:val="24"/>
          <w:szCs w:val="24"/>
        </w:rPr>
        <w:t>V úvodních pasážích ohledně definice chudoby a vypočítávání kritérií chudoby by bylo vhodnější se konkrétně věnovat situaci v Německu než všeobecnému hledisku</w:t>
      </w:r>
      <w:r w:rsidR="00840FE3">
        <w:rPr>
          <w:rFonts w:ascii="Times New Roman" w:hAnsi="Times New Roman" w:cs="Times New Roman"/>
          <w:sz w:val="24"/>
          <w:szCs w:val="24"/>
        </w:rPr>
        <w:t>.</w:t>
      </w:r>
    </w:p>
    <w:p w:rsidR="007D49A2" w:rsidRPr="00840FE3" w:rsidRDefault="00840FE3" w:rsidP="004F04BD">
      <w:pPr>
        <w:spacing w:after="8" w:line="240" w:lineRule="auto"/>
        <w:ind w:left="-5" w:right="118"/>
        <w:rPr>
          <w:rFonts w:ascii="Times New Roman" w:hAnsi="Times New Roman" w:cs="Times New Roman"/>
          <w:sz w:val="24"/>
          <w:szCs w:val="24"/>
        </w:rPr>
      </w:pPr>
      <w:r>
        <w:rPr>
          <w:rFonts w:ascii="Times New Roman" w:hAnsi="Times New Roman" w:cs="Times New Roman"/>
          <w:sz w:val="24"/>
          <w:szCs w:val="24"/>
        </w:rPr>
        <w:lastRenderedPageBreak/>
        <w:t xml:space="preserve">Práce je podložena četnými aktuálními statistickými údaji, ale </w:t>
      </w:r>
      <w:r w:rsidR="00632403" w:rsidRPr="00840FE3">
        <w:rPr>
          <w:rFonts w:ascii="Times New Roman" w:hAnsi="Times New Roman" w:cs="Times New Roman"/>
          <w:sz w:val="24"/>
          <w:szCs w:val="24"/>
        </w:rPr>
        <w:t xml:space="preserve">postrádám podrobnější </w:t>
      </w:r>
      <w:r w:rsidR="002C00DF" w:rsidRPr="00840FE3">
        <w:rPr>
          <w:rFonts w:ascii="Times New Roman" w:hAnsi="Times New Roman" w:cs="Times New Roman"/>
          <w:sz w:val="24"/>
          <w:szCs w:val="24"/>
        </w:rPr>
        <w:t>explicitní</w:t>
      </w:r>
      <w:r w:rsidR="00632403" w:rsidRPr="00840FE3">
        <w:rPr>
          <w:rFonts w:ascii="Times New Roman" w:hAnsi="Times New Roman" w:cs="Times New Roman"/>
          <w:sz w:val="24"/>
          <w:szCs w:val="24"/>
        </w:rPr>
        <w:t xml:space="preserve"> komentář k uvedeným </w:t>
      </w:r>
      <w:r>
        <w:rPr>
          <w:rFonts w:ascii="Times New Roman" w:hAnsi="Times New Roman" w:cs="Times New Roman"/>
          <w:sz w:val="24"/>
          <w:szCs w:val="24"/>
        </w:rPr>
        <w:t xml:space="preserve">grafům, komentář je bud vynechán </w:t>
      </w:r>
      <w:r w:rsidR="00632403" w:rsidRPr="00840FE3">
        <w:rPr>
          <w:rFonts w:ascii="Times New Roman" w:hAnsi="Times New Roman" w:cs="Times New Roman"/>
          <w:sz w:val="24"/>
          <w:szCs w:val="24"/>
        </w:rPr>
        <w:t>nebo stylisticky nepřesn</w:t>
      </w:r>
      <w:r>
        <w:rPr>
          <w:rFonts w:ascii="Times New Roman" w:hAnsi="Times New Roman" w:cs="Times New Roman"/>
          <w:sz w:val="24"/>
          <w:szCs w:val="24"/>
        </w:rPr>
        <w:t>ý</w:t>
      </w:r>
      <w:r w:rsidR="00632403" w:rsidRPr="00840FE3">
        <w:rPr>
          <w:rFonts w:ascii="Times New Roman" w:hAnsi="Times New Roman" w:cs="Times New Roman"/>
          <w:sz w:val="24"/>
          <w:szCs w:val="24"/>
        </w:rPr>
        <w:t>.</w:t>
      </w:r>
    </w:p>
    <w:p w:rsidR="002C00DF" w:rsidRPr="00840FE3" w:rsidRDefault="002C00DF" w:rsidP="004F04BD">
      <w:pPr>
        <w:spacing w:after="8" w:line="240" w:lineRule="auto"/>
        <w:ind w:left="-5" w:right="118"/>
        <w:rPr>
          <w:rFonts w:ascii="Times New Roman" w:hAnsi="Times New Roman" w:cs="Times New Roman"/>
          <w:sz w:val="24"/>
          <w:szCs w:val="24"/>
        </w:rPr>
      </w:pPr>
      <w:r w:rsidRPr="00840FE3">
        <w:rPr>
          <w:rFonts w:ascii="Times New Roman" w:hAnsi="Times New Roman" w:cs="Times New Roman"/>
          <w:sz w:val="24"/>
          <w:szCs w:val="24"/>
        </w:rPr>
        <w:t xml:space="preserve">Kp. 5.4.1. vypočítává následky chudoby v bodech, je zde uveden sice </w:t>
      </w:r>
      <w:r w:rsidR="00840FE3" w:rsidRPr="00840FE3">
        <w:rPr>
          <w:rFonts w:ascii="Times New Roman" w:hAnsi="Times New Roman" w:cs="Times New Roman"/>
          <w:sz w:val="24"/>
          <w:szCs w:val="24"/>
        </w:rPr>
        <w:t>pramen</w:t>
      </w:r>
      <w:r w:rsidRPr="00840FE3">
        <w:rPr>
          <w:rFonts w:ascii="Times New Roman" w:hAnsi="Times New Roman" w:cs="Times New Roman"/>
          <w:sz w:val="24"/>
          <w:szCs w:val="24"/>
        </w:rPr>
        <w:t>, ale chybí stanovisko autorky ve formě parafráze z použité literatury.</w:t>
      </w:r>
    </w:p>
    <w:p w:rsidR="002C00DF" w:rsidRPr="00840FE3" w:rsidRDefault="002C00DF" w:rsidP="002C00DF">
      <w:pPr>
        <w:spacing w:after="314" w:line="259" w:lineRule="auto"/>
        <w:ind w:left="-5"/>
        <w:rPr>
          <w:rFonts w:ascii="Times New Roman" w:eastAsia="Times New Roman" w:hAnsi="Times New Roman" w:cs="Times New Roman"/>
          <w:i/>
          <w:color w:val="000000"/>
          <w:sz w:val="24"/>
          <w:szCs w:val="24"/>
          <w:vertAlign w:val="superscript"/>
          <w:lang w:eastAsia="cs-CZ"/>
        </w:rPr>
      </w:pPr>
      <w:r w:rsidRPr="00840FE3">
        <w:rPr>
          <w:rFonts w:ascii="Times New Roman" w:hAnsi="Times New Roman" w:cs="Times New Roman"/>
          <w:sz w:val="24"/>
          <w:szCs w:val="24"/>
        </w:rPr>
        <w:t>s. 3</w:t>
      </w:r>
      <w:r w:rsidR="004D5896" w:rsidRPr="00840FE3">
        <w:rPr>
          <w:rFonts w:ascii="Times New Roman" w:hAnsi="Times New Roman" w:cs="Times New Roman"/>
          <w:sz w:val="24"/>
          <w:szCs w:val="24"/>
        </w:rPr>
        <w:t>1</w:t>
      </w:r>
      <w:r w:rsidRPr="00840FE3">
        <w:rPr>
          <w:rFonts w:ascii="Times New Roman" w:hAnsi="Times New Roman" w:cs="Times New Roman"/>
          <w:sz w:val="24"/>
          <w:szCs w:val="24"/>
        </w:rPr>
        <w:t xml:space="preserve"> </w:t>
      </w:r>
      <w:r w:rsidR="000A0781" w:rsidRPr="00840FE3">
        <w:rPr>
          <w:rFonts w:ascii="Times New Roman" w:hAnsi="Times New Roman" w:cs="Times New Roman"/>
          <w:sz w:val="24"/>
          <w:szCs w:val="24"/>
        </w:rPr>
        <w:t xml:space="preserve">vysvětlit význam  </w:t>
      </w:r>
      <w:r w:rsidRPr="00840FE3">
        <w:rPr>
          <w:rFonts w:ascii="Times New Roman" w:hAnsi="Times New Roman" w:cs="Times New Roman"/>
          <w:sz w:val="24"/>
          <w:szCs w:val="24"/>
        </w:rPr>
        <w:t xml:space="preserve">- </w:t>
      </w:r>
      <w:r w:rsidRPr="00840FE3">
        <w:rPr>
          <w:rFonts w:ascii="Times New Roman" w:eastAsia="Times New Roman" w:hAnsi="Times New Roman" w:cs="Times New Roman"/>
          <w:i/>
          <w:color w:val="000000"/>
          <w:sz w:val="24"/>
          <w:szCs w:val="24"/>
          <w:lang w:eastAsia="cs-CZ"/>
        </w:rPr>
        <w:t>Der Obdachlose weist auf das Elend hin, das in der Stadt herrscht.</w:t>
      </w:r>
    </w:p>
    <w:p w:rsidR="000A0781" w:rsidRPr="00840FE3" w:rsidRDefault="000A0781" w:rsidP="002C00DF">
      <w:pPr>
        <w:spacing w:after="314" w:line="259" w:lineRule="auto"/>
        <w:ind w:left="-5"/>
        <w:rPr>
          <w:rFonts w:ascii="Times New Roman" w:eastAsia="Times New Roman" w:hAnsi="Times New Roman" w:cs="Times New Roman"/>
          <w:color w:val="000000"/>
          <w:sz w:val="24"/>
          <w:szCs w:val="24"/>
          <w:lang w:eastAsia="cs-CZ"/>
        </w:rPr>
      </w:pPr>
      <w:r w:rsidRPr="00840FE3">
        <w:rPr>
          <w:rFonts w:ascii="Times New Roman" w:eastAsia="Times New Roman" w:hAnsi="Times New Roman" w:cs="Times New Roman"/>
          <w:color w:val="000000"/>
          <w:sz w:val="24"/>
          <w:szCs w:val="24"/>
          <w:lang w:eastAsia="cs-CZ"/>
        </w:rPr>
        <w:t xml:space="preserve">Proč je </w:t>
      </w:r>
      <w:r w:rsidR="004D5896" w:rsidRPr="00840FE3">
        <w:rPr>
          <w:rFonts w:ascii="Times New Roman" w:eastAsia="Times New Roman" w:hAnsi="Times New Roman" w:cs="Times New Roman"/>
          <w:color w:val="000000"/>
          <w:sz w:val="24"/>
          <w:szCs w:val="24"/>
          <w:lang w:eastAsia="cs-CZ"/>
        </w:rPr>
        <w:t>v kap. 5</w:t>
      </w:r>
      <w:r w:rsidR="00840FE3">
        <w:rPr>
          <w:rFonts w:ascii="Times New Roman" w:eastAsia="Times New Roman" w:hAnsi="Times New Roman" w:cs="Times New Roman"/>
          <w:color w:val="000000"/>
          <w:sz w:val="24"/>
          <w:szCs w:val="24"/>
          <w:lang w:eastAsia="cs-CZ"/>
        </w:rPr>
        <w:t>.</w:t>
      </w:r>
      <w:r w:rsidR="004D5896" w:rsidRPr="00840FE3">
        <w:rPr>
          <w:rFonts w:ascii="Times New Roman" w:eastAsia="Times New Roman" w:hAnsi="Times New Roman" w:cs="Times New Roman"/>
          <w:color w:val="000000"/>
          <w:sz w:val="24"/>
          <w:szCs w:val="24"/>
          <w:lang w:eastAsia="cs-CZ"/>
        </w:rPr>
        <w:t>6., 5</w:t>
      </w:r>
      <w:r w:rsidR="00840FE3">
        <w:rPr>
          <w:rFonts w:ascii="Times New Roman" w:eastAsia="Times New Roman" w:hAnsi="Times New Roman" w:cs="Times New Roman"/>
          <w:color w:val="000000"/>
          <w:sz w:val="24"/>
          <w:szCs w:val="24"/>
          <w:lang w:eastAsia="cs-CZ"/>
        </w:rPr>
        <w:t>.</w:t>
      </w:r>
      <w:r w:rsidR="004D5896" w:rsidRPr="00840FE3">
        <w:rPr>
          <w:rFonts w:ascii="Times New Roman" w:eastAsia="Times New Roman" w:hAnsi="Times New Roman" w:cs="Times New Roman"/>
          <w:color w:val="000000"/>
          <w:sz w:val="24"/>
          <w:szCs w:val="24"/>
          <w:lang w:eastAsia="cs-CZ"/>
        </w:rPr>
        <w:t xml:space="preserve">7. </w:t>
      </w:r>
      <w:r w:rsidRPr="00840FE3">
        <w:rPr>
          <w:rFonts w:ascii="Times New Roman" w:eastAsia="Times New Roman" w:hAnsi="Times New Roman" w:cs="Times New Roman"/>
          <w:color w:val="000000"/>
          <w:sz w:val="24"/>
          <w:szCs w:val="24"/>
          <w:lang w:eastAsia="cs-CZ"/>
        </w:rPr>
        <w:t>citováno z jediného a če</w:t>
      </w:r>
      <w:bookmarkStart w:id="0" w:name="_GoBack"/>
      <w:bookmarkEnd w:id="0"/>
      <w:r w:rsidRPr="00840FE3">
        <w:rPr>
          <w:rFonts w:ascii="Times New Roman" w:eastAsia="Times New Roman" w:hAnsi="Times New Roman" w:cs="Times New Roman"/>
          <w:color w:val="000000"/>
          <w:sz w:val="24"/>
          <w:szCs w:val="24"/>
          <w:lang w:eastAsia="cs-CZ"/>
        </w:rPr>
        <w:t>ského tištěného pramene, když je tématem Německo?</w:t>
      </w:r>
    </w:p>
    <w:p w:rsidR="002C00DF" w:rsidRPr="00840FE3" w:rsidRDefault="002C00DF" w:rsidP="004F04BD">
      <w:pPr>
        <w:spacing w:after="8" w:line="240" w:lineRule="auto"/>
        <w:ind w:left="-5" w:right="118"/>
        <w:rPr>
          <w:rFonts w:ascii="Times New Roman" w:hAnsi="Times New Roman" w:cs="Times New Roman"/>
          <w:sz w:val="24"/>
          <w:szCs w:val="24"/>
          <w:u w:val="single"/>
        </w:rPr>
      </w:pPr>
      <w:r w:rsidRPr="00840FE3">
        <w:rPr>
          <w:rFonts w:ascii="Times New Roman" w:hAnsi="Times New Roman" w:cs="Times New Roman"/>
          <w:sz w:val="24"/>
          <w:szCs w:val="24"/>
          <w:u w:val="single"/>
        </w:rPr>
        <w:t>Otázky k obhajobě:</w:t>
      </w:r>
    </w:p>
    <w:p w:rsidR="002C00DF" w:rsidRPr="00840FE3" w:rsidRDefault="002C00DF" w:rsidP="00840FE3">
      <w:pPr>
        <w:pStyle w:val="Odstavecseseznamem"/>
        <w:numPr>
          <w:ilvl w:val="0"/>
          <w:numId w:val="1"/>
        </w:numPr>
        <w:spacing w:after="8" w:line="240" w:lineRule="auto"/>
        <w:ind w:right="118"/>
        <w:rPr>
          <w:rFonts w:ascii="Times New Roman" w:hAnsi="Times New Roman" w:cs="Times New Roman"/>
          <w:sz w:val="24"/>
          <w:szCs w:val="24"/>
        </w:rPr>
      </w:pPr>
      <w:r w:rsidRPr="00840FE3">
        <w:rPr>
          <w:rFonts w:ascii="Times New Roman" w:hAnsi="Times New Roman" w:cs="Times New Roman"/>
          <w:sz w:val="24"/>
          <w:szCs w:val="24"/>
        </w:rPr>
        <w:t>Proveďte slovně explicitně vysvětlení grafů</w:t>
      </w:r>
    </w:p>
    <w:p w:rsidR="002C00DF" w:rsidRPr="00840FE3" w:rsidRDefault="002C00DF" w:rsidP="00840FE3">
      <w:pPr>
        <w:pStyle w:val="Odstavecseseznamem"/>
        <w:numPr>
          <w:ilvl w:val="0"/>
          <w:numId w:val="1"/>
        </w:numPr>
        <w:spacing w:after="8" w:line="240" w:lineRule="auto"/>
        <w:ind w:right="118"/>
        <w:rPr>
          <w:rFonts w:ascii="Times New Roman" w:hAnsi="Times New Roman" w:cs="Times New Roman"/>
          <w:sz w:val="24"/>
          <w:szCs w:val="24"/>
        </w:rPr>
      </w:pPr>
      <w:r w:rsidRPr="00840FE3">
        <w:rPr>
          <w:rFonts w:ascii="Times New Roman" w:hAnsi="Times New Roman" w:cs="Times New Roman"/>
          <w:sz w:val="24"/>
          <w:szCs w:val="24"/>
        </w:rPr>
        <w:t xml:space="preserve">Jakým způsobem se parafrázuje z odborné literatury? </w:t>
      </w:r>
    </w:p>
    <w:p w:rsidR="002C00DF" w:rsidRPr="00840FE3" w:rsidRDefault="002C00DF" w:rsidP="00840FE3">
      <w:pPr>
        <w:pStyle w:val="Odstavecseseznamem"/>
        <w:numPr>
          <w:ilvl w:val="0"/>
          <w:numId w:val="1"/>
        </w:numPr>
        <w:spacing w:after="8" w:line="240" w:lineRule="auto"/>
        <w:ind w:right="118"/>
        <w:rPr>
          <w:rFonts w:ascii="Times New Roman" w:hAnsi="Times New Roman" w:cs="Times New Roman"/>
          <w:sz w:val="24"/>
          <w:szCs w:val="24"/>
        </w:rPr>
      </w:pPr>
      <w:r w:rsidRPr="00840FE3">
        <w:rPr>
          <w:rFonts w:ascii="Times New Roman" w:hAnsi="Times New Roman" w:cs="Times New Roman"/>
          <w:sz w:val="24"/>
          <w:szCs w:val="24"/>
        </w:rPr>
        <w:t xml:space="preserve">Nezaměstnanost v SRN do roku 2020 a během roku 2020? </w:t>
      </w:r>
    </w:p>
    <w:p w:rsidR="002C00DF" w:rsidRPr="00840FE3" w:rsidRDefault="002C00DF" w:rsidP="004F04BD">
      <w:pPr>
        <w:spacing w:after="8" w:line="240" w:lineRule="auto"/>
        <w:ind w:left="-5" w:right="118"/>
        <w:rPr>
          <w:rFonts w:ascii="Times New Roman" w:hAnsi="Times New Roman" w:cs="Times New Roman"/>
          <w:sz w:val="24"/>
          <w:szCs w:val="24"/>
        </w:rPr>
      </w:pPr>
    </w:p>
    <w:p w:rsidR="00D96B6B" w:rsidRPr="00840FE3" w:rsidRDefault="00D96B6B" w:rsidP="004F664A">
      <w:pPr>
        <w:spacing w:line="240" w:lineRule="auto"/>
        <w:jc w:val="both"/>
        <w:rPr>
          <w:rFonts w:ascii="Times New Roman" w:hAnsi="Times New Roman" w:cs="Times New Roman"/>
          <w:sz w:val="24"/>
          <w:szCs w:val="24"/>
          <w:u w:val="single"/>
        </w:rPr>
      </w:pPr>
      <w:r w:rsidRPr="00840FE3">
        <w:rPr>
          <w:rFonts w:ascii="Times New Roman" w:hAnsi="Times New Roman" w:cs="Times New Roman"/>
          <w:sz w:val="24"/>
          <w:szCs w:val="24"/>
          <w:u w:val="single"/>
        </w:rPr>
        <w:t>Příklady některých chyb:</w:t>
      </w:r>
    </w:p>
    <w:p w:rsidR="00AF287F" w:rsidRPr="00840FE3" w:rsidRDefault="0040137C" w:rsidP="004F664A">
      <w:pPr>
        <w:spacing w:line="240" w:lineRule="auto"/>
        <w:jc w:val="both"/>
        <w:rPr>
          <w:rFonts w:ascii="Times New Roman" w:hAnsi="Times New Roman" w:cs="Times New Roman"/>
          <w:sz w:val="24"/>
          <w:szCs w:val="24"/>
        </w:rPr>
      </w:pPr>
      <w:r w:rsidRPr="00840FE3">
        <w:rPr>
          <w:rFonts w:ascii="Times New Roman" w:hAnsi="Times New Roman" w:cs="Times New Roman"/>
          <w:sz w:val="24"/>
          <w:szCs w:val="24"/>
        </w:rPr>
        <w:t xml:space="preserve">s. </w:t>
      </w:r>
      <w:r w:rsidR="00AF287F" w:rsidRPr="00840FE3">
        <w:rPr>
          <w:rFonts w:ascii="Times New Roman" w:hAnsi="Times New Roman" w:cs="Times New Roman"/>
          <w:sz w:val="24"/>
          <w:szCs w:val="24"/>
        </w:rPr>
        <w:t>10</w:t>
      </w:r>
      <w:r w:rsidRPr="00840FE3">
        <w:rPr>
          <w:rFonts w:ascii="Times New Roman" w:hAnsi="Times New Roman" w:cs="Times New Roman"/>
          <w:sz w:val="24"/>
          <w:szCs w:val="24"/>
        </w:rPr>
        <w:t xml:space="preserve"> </w:t>
      </w:r>
      <w:r w:rsidR="00AF287F" w:rsidRPr="00840FE3">
        <w:rPr>
          <w:rFonts w:ascii="Times New Roman" w:hAnsi="Times New Roman" w:cs="Times New Roman"/>
          <w:sz w:val="24"/>
          <w:szCs w:val="24"/>
        </w:rPr>
        <w:t xml:space="preserve">shoda - </w:t>
      </w:r>
      <w:r w:rsidR="00AF287F" w:rsidRPr="00840FE3">
        <w:rPr>
          <w:rFonts w:ascii="Times New Roman" w:hAnsi="Times New Roman" w:cs="Times New Roman"/>
          <w:i/>
          <w:sz w:val="24"/>
          <w:szCs w:val="24"/>
        </w:rPr>
        <w:t>Armut ist ein gesellschaftliches Problem, die jeden von uns treffen kann.</w:t>
      </w:r>
    </w:p>
    <w:p w:rsidR="00AF287F" w:rsidRPr="00840FE3" w:rsidRDefault="00D96B6B" w:rsidP="004F664A">
      <w:pPr>
        <w:spacing w:line="240" w:lineRule="auto"/>
        <w:jc w:val="both"/>
        <w:rPr>
          <w:rFonts w:ascii="Times New Roman" w:hAnsi="Times New Roman" w:cs="Times New Roman"/>
          <w:i/>
          <w:sz w:val="24"/>
          <w:szCs w:val="24"/>
          <w:lang w:val="de-DE"/>
        </w:rPr>
      </w:pPr>
      <w:r w:rsidRPr="00840FE3">
        <w:rPr>
          <w:rFonts w:ascii="Times New Roman" w:hAnsi="Times New Roman" w:cs="Times New Roman"/>
          <w:sz w:val="24"/>
          <w:szCs w:val="24"/>
        </w:rPr>
        <w:t xml:space="preserve">S. </w:t>
      </w:r>
      <w:r w:rsidR="00AF287F" w:rsidRPr="00840FE3">
        <w:rPr>
          <w:rFonts w:ascii="Times New Roman" w:hAnsi="Times New Roman" w:cs="Times New Roman"/>
          <w:sz w:val="24"/>
          <w:szCs w:val="24"/>
        </w:rPr>
        <w:t>11</w:t>
      </w:r>
      <w:r w:rsidRPr="00840FE3">
        <w:rPr>
          <w:rFonts w:ascii="Times New Roman" w:hAnsi="Times New Roman" w:cs="Times New Roman"/>
          <w:i/>
          <w:sz w:val="24"/>
          <w:szCs w:val="24"/>
        </w:rPr>
        <w:t xml:space="preserve"> </w:t>
      </w:r>
      <w:r w:rsidR="00AF287F" w:rsidRPr="00840FE3">
        <w:rPr>
          <w:rFonts w:ascii="Times New Roman" w:hAnsi="Times New Roman" w:cs="Times New Roman"/>
          <w:sz w:val="24"/>
          <w:szCs w:val="24"/>
        </w:rPr>
        <w:t>opakován</w:t>
      </w:r>
      <w:r w:rsidR="00AF287F" w:rsidRPr="00840FE3">
        <w:rPr>
          <w:rFonts w:ascii="Times New Roman" w:hAnsi="Times New Roman" w:cs="Times New Roman"/>
          <w:sz w:val="24"/>
          <w:szCs w:val="24"/>
          <w:lang w:val="de-DE"/>
        </w:rPr>
        <w:t>í slov, předložka</w:t>
      </w:r>
      <w:r w:rsidR="00AF287F" w:rsidRPr="00840FE3">
        <w:rPr>
          <w:rFonts w:ascii="Times New Roman" w:hAnsi="Times New Roman" w:cs="Times New Roman"/>
          <w:i/>
          <w:sz w:val="24"/>
          <w:szCs w:val="24"/>
        </w:rPr>
        <w:t>- d</w:t>
      </w:r>
      <w:r w:rsidR="00AF287F" w:rsidRPr="00840FE3">
        <w:rPr>
          <w:rFonts w:ascii="Times New Roman" w:hAnsi="Times New Roman" w:cs="Times New Roman"/>
          <w:i/>
          <w:sz w:val="24"/>
          <w:szCs w:val="24"/>
        </w:rPr>
        <w:t>as fünfte Kapitel befasst sich mit den schutzbedürftigen Gruppen, in denen ich mich mehr mit Kinder- und Seniorenarmut befasse</w:t>
      </w:r>
      <w:r w:rsidR="00AF287F" w:rsidRPr="00840FE3">
        <w:rPr>
          <w:rFonts w:ascii="Times New Roman" w:hAnsi="Times New Roman" w:cs="Times New Roman"/>
          <w:sz w:val="24"/>
          <w:szCs w:val="24"/>
        </w:rPr>
        <w:t xml:space="preserve">. </w:t>
      </w:r>
      <w:r w:rsidR="00DD61FD" w:rsidRPr="00840FE3">
        <w:rPr>
          <w:rFonts w:ascii="Times New Roman" w:hAnsi="Times New Roman" w:cs="Times New Roman"/>
          <w:sz w:val="24"/>
          <w:szCs w:val="24"/>
        </w:rPr>
        <w:t xml:space="preserve">S. 15 </w:t>
      </w:r>
      <w:r w:rsidR="00DD61FD" w:rsidRPr="00840FE3">
        <w:rPr>
          <w:rFonts w:ascii="Times New Roman" w:hAnsi="Times New Roman" w:cs="Times New Roman"/>
          <w:i/>
          <w:sz w:val="24"/>
          <w:szCs w:val="24"/>
        </w:rPr>
        <w:t>Armut hat verschiedene Ursachen. Es gibt eine Reihe von Symptomen, Ursachen und Folgen, die sich verschlimmern können, aber Armut kann nur von einem von ihnen verursacht werden. In diesem Fall bestimmt die Beseitigung einer solchen Ursache auch das Ende der Armut als solche.</w:t>
      </w:r>
    </w:p>
    <w:p w:rsidR="004F04BD" w:rsidRPr="00840FE3" w:rsidRDefault="00D96B6B" w:rsidP="004F04BD">
      <w:pPr>
        <w:spacing w:after="169"/>
        <w:ind w:left="-5" w:right="117"/>
        <w:rPr>
          <w:rFonts w:ascii="Times New Roman" w:hAnsi="Times New Roman" w:cs="Times New Roman"/>
          <w:i/>
          <w:sz w:val="24"/>
          <w:szCs w:val="24"/>
        </w:rPr>
      </w:pPr>
      <w:r w:rsidRPr="00840FE3">
        <w:rPr>
          <w:rFonts w:ascii="Times New Roman" w:hAnsi="Times New Roman" w:cs="Times New Roman"/>
          <w:sz w:val="24"/>
          <w:szCs w:val="24"/>
          <w:lang w:val="de-DE"/>
        </w:rPr>
        <w:t xml:space="preserve">S. </w:t>
      </w:r>
      <w:r w:rsidR="004F04BD" w:rsidRPr="00840FE3">
        <w:rPr>
          <w:rFonts w:ascii="Times New Roman" w:hAnsi="Times New Roman" w:cs="Times New Roman"/>
          <w:sz w:val="24"/>
          <w:szCs w:val="24"/>
          <w:lang w:val="de-DE"/>
        </w:rPr>
        <w:t xml:space="preserve">11- </w:t>
      </w:r>
      <w:r w:rsidR="004F04BD" w:rsidRPr="00840FE3">
        <w:rPr>
          <w:rFonts w:ascii="Times New Roman" w:hAnsi="Times New Roman" w:cs="Times New Roman"/>
          <w:i/>
          <w:sz w:val="24"/>
          <w:szCs w:val="24"/>
        </w:rPr>
        <w:t xml:space="preserve">Das Konzept der Benachteiligung hängt sehr stark mit dem Konzept der Armut zusammen, daher habe ich beschlossen, es Kapitel 9 zu widmen. </w:t>
      </w:r>
    </w:p>
    <w:p w:rsidR="004F04BD" w:rsidRPr="00840FE3" w:rsidRDefault="00DD61FD" w:rsidP="00DD61FD">
      <w:pPr>
        <w:spacing w:line="259" w:lineRule="auto"/>
        <w:ind w:left="-5"/>
        <w:rPr>
          <w:rFonts w:ascii="Times New Roman" w:hAnsi="Times New Roman" w:cs="Times New Roman"/>
          <w:i/>
          <w:sz w:val="24"/>
          <w:szCs w:val="24"/>
        </w:rPr>
      </w:pPr>
      <w:r w:rsidRPr="00840FE3">
        <w:rPr>
          <w:rFonts w:ascii="Times New Roman" w:hAnsi="Times New Roman" w:cs="Times New Roman"/>
          <w:sz w:val="24"/>
          <w:szCs w:val="24"/>
        </w:rPr>
        <w:t xml:space="preserve">S.16 nepřesnost vyjádření, shoda </w:t>
      </w:r>
      <w:r w:rsidRPr="00840FE3">
        <w:rPr>
          <w:rFonts w:ascii="Times New Roman" w:hAnsi="Times New Roman" w:cs="Times New Roman"/>
          <w:i/>
          <w:sz w:val="24"/>
          <w:szCs w:val="24"/>
        </w:rPr>
        <w:t>Der Staat</w:t>
      </w:r>
      <w:r w:rsidRPr="00840FE3">
        <w:rPr>
          <w:rFonts w:ascii="Times New Roman" w:hAnsi="Times New Roman" w:cs="Times New Roman"/>
          <w:i/>
          <w:sz w:val="24"/>
          <w:szCs w:val="24"/>
        </w:rPr>
        <w:t xml:space="preserve"> bietet zwei verschiedene Leistungen bei Arbeitslosigkeit an, das sogenannte Arbeitslosengeld I und II. Die erste ist für Personen unter fünfzig Jahren, für maximal zwölf Monate.</w:t>
      </w:r>
    </w:p>
    <w:p w:rsidR="004F04BD" w:rsidRPr="00840FE3" w:rsidRDefault="004F04BD" w:rsidP="004F664A">
      <w:pPr>
        <w:spacing w:line="240" w:lineRule="auto"/>
        <w:jc w:val="both"/>
        <w:rPr>
          <w:rFonts w:ascii="Times New Roman" w:hAnsi="Times New Roman" w:cs="Times New Roman"/>
          <w:sz w:val="24"/>
          <w:szCs w:val="24"/>
        </w:rPr>
      </w:pPr>
    </w:p>
    <w:p w:rsidR="004F04BD" w:rsidRPr="00840FE3" w:rsidRDefault="004F04BD" w:rsidP="004F664A">
      <w:pPr>
        <w:spacing w:line="240" w:lineRule="auto"/>
        <w:jc w:val="both"/>
        <w:rPr>
          <w:rFonts w:ascii="Times New Roman" w:hAnsi="Times New Roman" w:cs="Times New Roman"/>
          <w:sz w:val="24"/>
          <w:szCs w:val="24"/>
        </w:rPr>
      </w:pPr>
    </w:p>
    <w:p w:rsidR="004F664A" w:rsidRPr="00840FE3" w:rsidRDefault="0040137C" w:rsidP="004F664A">
      <w:pPr>
        <w:spacing w:line="240" w:lineRule="auto"/>
        <w:jc w:val="both"/>
        <w:rPr>
          <w:rFonts w:ascii="Times New Roman" w:hAnsi="Times New Roman" w:cs="Times New Roman"/>
          <w:sz w:val="24"/>
          <w:szCs w:val="24"/>
          <w:u w:val="single"/>
        </w:rPr>
      </w:pPr>
      <w:r w:rsidRPr="00840FE3">
        <w:rPr>
          <w:rFonts w:ascii="Times New Roman" w:hAnsi="Times New Roman" w:cs="Times New Roman"/>
          <w:sz w:val="24"/>
          <w:szCs w:val="24"/>
        </w:rPr>
        <w:t xml:space="preserve">Hodnocení: </w:t>
      </w:r>
      <w:r w:rsidR="00840FE3" w:rsidRPr="00840FE3">
        <w:rPr>
          <w:rFonts w:ascii="Times New Roman" w:hAnsi="Times New Roman" w:cs="Times New Roman"/>
          <w:b/>
          <w:sz w:val="24"/>
          <w:szCs w:val="24"/>
          <w:u w:val="single"/>
        </w:rPr>
        <w:t>velmi dobře minus- D</w:t>
      </w:r>
      <w:r w:rsidRPr="00840FE3">
        <w:rPr>
          <w:rFonts w:ascii="Times New Roman" w:hAnsi="Times New Roman" w:cs="Times New Roman"/>
          <w:sz w:val="24"/>
          <w:szCs w:val="24"/>
          <w:u w:val="single"/>
        </w:rPr>
        <w:t xml:space="preserve"> </w:t>
      </w:r>
    </w:p>
    <w:p w:rsidR="003374C1" w:rsidRPr="00840FE3" w:rsidRDefault="003374C1" w:rsidP="004F664A">
      <w:pPr>
        <w:spacing w:line="240" w:lineRule="auto"/>
        <w:jc w:val="both"/>
        <w:rPr>
          <w:rFonts w:ascii="Times New Roman" w:hAnsi="Times New Roman" w:cs="Times New Roman"/>
          <w:sz w:val="24"/>
          <w:szCs w:val="24"/>
        </w:rPr>
      </w:pPr>
    </w:p>
    <w:p w:rsidR="004F664A" w:rsidRPr="00840FE3" w:rsidRDefault="004F664A" w:rsidP="00886DC0">
      <w:pPr>
        <w:spacing w:line="240" w:lineRule="auto"/>
        <w:jc w:val="right"/>
        <w:rPr>
          <w:rFonts w:ascii="Times New Roman" w:hAnsi="Times New Roman" w:cs="Times New Roman"/>
          <w:sz w:val="24"/>
          <w:szCs w:val="24"/>
          <w:lang w:val="nb-NO"/>
        </w:rPr>
      </w:pPr>
      <w:r w:rsidRPr="00840FE3">
        <w:rPr>
          <w:rFonts w:ascii="Times New Roman" w:hAnsi="Times New Roman" w:cs="Times New Roman"/>
          <w:sz w:val="24"/>
          <w:szCs w:val="24"/>
          <w:lang w:val="nb-NO"/>
        </w:rPr>
        <w:t>Mgr.</w:t>
      </w:r>
      <w:r w:rsidR="003374C1" w:rsidRPr="00840FE3">
        <w:rPr>
          <w:rFonts w:ascii="Times New Roman" w:hAnsi="Times New Roman" w:cs="Times New Roman"/>
          <w:sz w:val="24"/>
          <w:szCs w:val="24"/>
          <w:lang w:val="nb-NO"/>
        </w:rPr>
        <w:t xml:space="preserve"> Lenka Matušková,</w:t>
      </w:r>
      <w:r w:rsidRPr="00840FE3">
        <w:rPr>
          <w:rFonts w:ascii="Times New Roman" w:hAnsi="Times New Roman" w:cs="Times New Roman"/>
          <w:sz w:val="24"/>
          <w:szCs w:val="24"/>
          <w:lang w:val="nb-NO"/>
        </w:rPr>
        <w:t xml:space="preserve"> Ph.D.</w:t>
      </w:r>
    </w:p>
    <w:p w:rsidR="0040137C" w:rsidRPr="00840FE3" w:rsidRDefault="006E59D1" w:rsidP="00886DC0">
      <w:pPr>
        <w:spacing w:line="240" w:lineRule="auto"/>
        <w:jc w:val="right"/>
        <w:rPr>
          <w:rFonts w:ascii="Times New Roman" w:hAnsi="Times New Roman" w:cs="Times New Roman"/>
          <w:sz w:val="24"/>
          <w:szCs w:val="24"/>
          <w:lang w:val="nb-NO"/>
        </w:rPr>
      </w:pPr>
      <w:r w:rsidRPr="00840FE3">
        <w:rPr>
          <w:rFonts w:ascii="Times New Roman" w:hAnsi="Times New Roman" w:cs="Times New Roman"/>
          <w:sz w:val="24"/>
          <w:szCs w:val="24"/>
          <w:lang w:val="nb-NO"/>
        </w:rPr>
        <w:t>13.1.2021</w:t>
      </w:r>
    </w:p>
    <w:p w:rsidR="004F664A" w:rsidRPr="00840FE3" w:rsidRDefault="004F664A" w:rsidP="004F664A">
      <w:pPr>
        <w:rPr>
          <w:rFonts w:ascii="Times New Roman" w:hAnsi="Times New Roman" w:cs="Times New Roman"/>
          <w:sz w:val="24"/>
          <w:szCs w:val="24"/>
          <w:lang w:val="nb-NO"/>
        </w:rPr>
      </w:pPr>
    </w:p>
    <w:p w:rsidR="00A05A26" w:rsidRPr="00840FE3" w:rsidRDefault="00A05A26" w:rsidP="00A05A26">
      <w:pPr>
        <w:jc w:val="center"/>
        <w:rPr>
          <w:rFonts w:ascii="Times New Roman" w:hAnsi="Times New Roman" w:cs="Times New Roman"/>
          <w:sz w:val="24"/>
          <w:szCs w:val="24"/>
        </w:rPr>
      </w:pPr>
    </w:p>
    <w:sectPr w:rsidR="00A05A26" w:rsidRPr="00840FE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9F5" w:rsidRDefault="000A39F5" w:rsidP="004F04BD">
      <w:pPr>
        <w:spacing w:after="0" w:line="240" w:lineRule="auto"/>
      </w:pPr>
      <w:r>
        <w:separator/>
      </w:r>
    </w:p>
  </w:endnote>
  <w:endnote w:type="continuationSeparator" w:id="0">
    <w:p w:rsidR="000A39F5" w:rsidRDefault="000A39F5" w:rsidP="004F0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2AEF" w:usb1="4000207B" w:usb2="00000000" w:usb3="00000000" w:csb0="000001FF" w:csb1="00000000"/>
  </w:font>
  <w:font w:name="Cambria">
    <w:panose1 w:val="02040503050406030204"/>
    <w:charset w:val="EE"/>
    <w:family w:val="roman"/>
    <w:pitch w:val="variable"/>
    <w:sig w:usb0="A00002EF" w:usb1="4000004B" w:usb2="00000000" w:usb3="00000000" w:csb0="000001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9F5" w:rsidRDefault="000A39F5" w:rsidP="004F04BD">
      <w:pPr>
        <w:spacing w:after="0" w:line="240" w:lineRule="auto"/>
      </w:pPr>
      <w:r>
        <w:separator/>
      </w:r>
    </w:p>
  </w:footnote>
  <w:footnote w:type="continuationSeparator" w:id="0">
    <w:p w:rsidR="000A39F5" w:rsidRDefault="000A39F5" w:rsidP="004F04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F137B6"/>
    <w:multiLevelType w:val="hybridMultilevel"/>
    <w:tmpl w:val="19C86772"/>
    <w:lvl w:ilvl="0" w:tplc="04050001">
      <w:start w:val="1"/>
      <w:numFmt w:val="bullet"/>
      <w:lvlText w:val=""/>
      <w:lvlJc w:val="left"/>
      <w:pPr>
        <w:ind w:left="715" w:hanging="360"/>
      </w:pPr>
      <w:rPr>
        <w:rFonts w:ascii="Symbol" w:hAnsi="Symbol" w:hint="default"/>
      </w:rPr>
    </w:lvl>
    <w:lvl w:ilvl="1" w:tplc="04050003" w:tentative="1">
      <w:start w:val="1"/>
      <w:numFmt w:val="bullet"/>
      <w:lvlText w:val="o"/>
      <w:lvlJc w:val="left"/>
      <w:pPr>
        <w:ind w:left="1435" w:hanging="360"/>
      </w:pPr>
      <w:rPr>
        <w:rFonts w:ascii="Courier New" w:hAnsi="Courier New" w:cs="Courier New" w:hint="default"/>
      </w:rPr>
    </w:lvl>
    <w:lvl w:ilvl="2" w:tplc="04050005" w:tentative="1">
      <w:start w:val="1"/>
      <w:numFmt w:val="bullet"/>
      <w:lvlText w:val=""/>
      <w:lvlJc w:val="left"/>
      <w:pPr>
        <w:ind w:left="2155" w:hanging="360"/>
      </w:pPr>
      <w:rPr>
        <w:rFonts w:ascii="Wingdings" w:hAnsi="Wingdings" w:hint="default"/>
      </w:rPr>
    </w:lvl>
    <w:lvl w:ilvl="3" w:tplc="04050001" w:tentative="1">
      <w:start w:val="1"/>
      <w:numFmt w:val="bullet"/>
      <w:lvlText w:val=""/>
      <w:lvlJc w:val="left"/>
      <w:pPr>
        <w:ind w:left="2875" w:hanging="360"/>
      </w:pPr>
      <w:rPr>
        <w:rFonts w:ascii="Symbol" w:hAnsi="Symbol" w:hint="default"/>
      </w:rPr>
    </w:lvl>
    <w:lvl w:ilvl="4" w:tplc="04050003" w:tentative="1">
      <w:start w:val="1"/>
      <w:numFmt w:val="bullet"/>
      <w:lvlText w:val="o"/>
      <w:lvlJc w:val="left"/>
      <w:pPr>
        <w:ind w:left="3595" w:hanging="360"/>
      </w:pPr>
      <w:rPr>
        <w:rFonts w:ascii="Courier New" w:hAnsi="Courier New" w:cs="Courier New" w:hint="default"/>
      </w:rPr>
    </w:lvl>
    <w:lvl w:ilvl="5" w:tplc="04050005" w:tentative="1">
      <w:start w:val="1"/>
      <w:numFmt w:val="bullet"/>
      <w:lvlText w:val=""/>
      <w:lvlJc w:val="left"/>
      <w:pPr>
        <w:ind w:left="4315" w:hanging="360"/>
      </w:pPr>
      <w:rPr>
        <w:rFonts w:ascii="Wingdings" w:hAnsi="Wingdings" w:hint="default"/>
      </w:rPr>
    </w:lvl>
    <w:lvl w:ilvl="6" w:tplc="04050001" w:tentative="1">
      <w:start w:val="1"/>
      <w:numFmt w:val="bullet"/>
      <w:lvlText w:val=""/>
      <w:lvlJc w:val="left"/>
      <w:pPr>
        <w:ind w:left="5035" w:hanging="360"/>
      </w:pPr>
      <w:rPr>
        <w:rFonts w:ascii="Symbol" w:hAnsi="Symbol" w:hint="default"/>
      </w:rPr>
    </w:lvl>
    <w:lvl w:ilvl="7" w:tplc="04050003" w:tentative="1">
      <w:start w:val="1"/>
      <w:numFmt w:val="bullet"/>
      <w:lvlText w:val="o"/>
      <w:lvlJc w:val="left"/>
      <w:pPr>
        <w:ind w:left="5755" w:hanging="360"/>
      </w:pPr>
      <w:rPr>
        <w:rFonts w:ascii="Courier New" w:hAnsi="Courier New" w:cs="Courier New" w:hint="default"/>
      </w:rPr>
    </w:lvl>
    <w:lvl w:ilvl="8" w:tplc="04050005" w:tentative="1">
      <w:start w:val="1"/>
      <w:numFmt w:val="bullet"/>
      <w:lvlText w:val=""/>
      <w:lvlJc w:val="left"/>
      <w:pPr>
        <w:ind w:left="647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64A"/>
    <w:rsid w:val="00031213"/>
    <w:rsid w:val="00060C32"/>
    <w:rsid w:val="000A0781"/>
    <w:rsid w:val="000A39F5"/>
    <w:rsid w:val="00111D79"/>
    <w:rsid w:val="0014314C"/>
    <w:rsid w:val="00157926"/>
    <w:rsid w:val="00167865"/>
    <w:rsid w:val="002B1733"/>
    <w:rsid w:val="002C00DF"/>
    <w:rsid w:val="002D6480"/>
    <w:rsid w:val="003374C1"/>
    <w:rsid w:val="003B588C"/>
    <w:rsid w:val="003D0071"/>
    <w:rsid w:val="0040137C"/>
    <w:rsid w:val="004D5896"/>
    <w:rsid w:val="004F04BD"/>
    <w:rsid w:val="004F664A"/>
    <w:rsid w:val="0062556C"/>
    <w:rsid w:val="00632403"/>
    <w:rsid w:val="006E59D1"/>
    <w:rsid w:val="00770590"/>
    <w:rsid w:val="00771547"/>
    <w:rsid w:val="007A5A78"/>
    <w:rsid w:val="007B579D"/>
    <w:rsid w:val="007C1E5C"/>
    <w:rsid w:val="007D49A2"/>
    <w:rsid w:val="00840FE3"/>
    <w:rsid w:val="00860B45"/>
    <w:rsid w:val="00865EB7"/>
    <w:rsid w:val="00886DC0"/>
    <w:rsid w:val="008948F0"/>
    <w:rsid w:val="008958CA"/>
    <w:rsid w:val="009F57D1"/>
    <w:rsid w:val="00A0204D"/>
    <w:rsid w:val="00A05A26"/>
    <w:rsid w:val="00A80929"/>
    <w:rsid w:val="00A91BC9"/>
    <w:rsid w:val="00AF287F"/>
    <w:rsid w:val="00B736A5"/>
    <w:rsid w:val="00BA414D"/>
    <w:rsid w:val="00BB0DE9"/>
    <w:rsid w:val="00BD2E98"/>
    <w:rsid w:val="00C05909"/>
    <w:rsid w:val="00C1533D"/>
    <w:rsid w:val="00C15609"/>
    <w:rsid w:val="00C25EB2"/>
    <w:rsid w:val="00C8556C"/>
    <w:rsid w:val="00CA0EFD"/>
    <w:rsid w:val="00CA260A"/>
    <w:rsid w:val="00CA54F8"/>
    <w:rsid w:val="00CE0F82"/>
    <w:rsid w:val="00CF1310"/>
    <w:rsid w:val="00D054EF"/>
    <w:rsid w:val="00D51FED"/>
    <w:rsid w:val="00D96B6B"/>
    <w:rsid w:val="00DB50AC"/>
    <w:rsid w:val="00DC1A29"/>
    <w:rsid w:val="00DD61FD"/>
    <w:rsid w:val="00E020D7"/>
    <w:rsid w:val="00E251F5"/>
    <w:rsid w:val="00F86B64"/>
    <w:rsid w:val="00FA6181"/>
    <w:rsid w:val="00FD3C6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DAA01"/>
  <w15:docId w15:val="{8D24F4CF-3346-4D17-B3C4-51DDC7A12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F664A"/>
  </w:style>
  <w:style w:type="paragraph" w:styleId="Nadpis1">
    <w:name w:val="heading 1"/>
    <w:basedOn w:val="Normln"/>
    <w:next w:val="Normln"/>
    <w:link w:val="Nadpis1Char"/>
    <w:qFormat/>
    <w:rsid w:val="003374C1"/>
    <w:pPr>
      <w:keepNext/>
      <w:spacing w:before="120" w:after="0" w:line="240" w:lineRule="atLeast"/>
      <w:outlineLvl w:val="0"/>
    </w:pPr>
    <w:rPr>
      <w:rFonts w:ascii="Times New Roman" w:eastAsia="Times New Roman" w:hAnsi="Times New Roman" w:cs="Times New Roman"/>
      <w:b/>
      <w:caps/>
      <w:sz w:val="24"/>
      <w:szCs w:val="20"/>
      <w:lang w:eastAsia="cs-CZ"/>
    </w:rPr>
  </w:style>
  <w:style w:type="paragraph" w:styleId="Nadpis3">
    <w:name w:val="heading 3"/>
    <w:basedOn w:val="Normln"/>
    <w:next w:val="Normln"/>
    <w:link w:val="Nadpis3Char"/>
    <w:uiPriority w:val="9"/>
    <w:semiHidden/>
    <w:unhideWhenUsed/>
    <w:qFormat/>
    <w:rsid w:val="00DD61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3374C1"/>
    <w:rPr>
      <w:rFonts w:ascii="Times New Roman" w:eastAsia="Times New Roman" w:hAnsi="Times New Roman" w:cs="Times New Roman"/>
      <w:b/>
      <w:caps/>
      <w:sz w:val="24"/>
      <w:szCs w:val="20"/>
      <w:lang w:eastAsia="cs-CZ"/>
    </w:rPr>
  </w:style>
  <w:style w:type="paragraph" w:styleId="Nzev">
    <w:name w:val="Title"/>
    <w:basedOn w:val="Normln"/>
    <w:link w:val="NzevChar"/>
    <w:qFormat/>
    <w:rsid w:val="00A05A26"/>
    <w:pPr>
      <w:spacing w:after="0" w:line="240" w:lineRule="auto"/>
      <w:jc w:val="center"/>
    </w:pPr>
    <w:rPr>
      <w:rFonts w:ascii="Arial" w:eastAsia="Times New Roman" w:hAnsi="Arial" w:cs="Arial"/>
      <w:b/>
      <w:bCs/>
      <w:sz w:val="24"/>
      <w:szCs w:val="36"/>
      <w:lang w:eastAsia="cs-CZ"/>
    </w:rPr>
  </w:style>
  <w:style w:type="character" w:customStyle="1" w:styleId="NzevChar">
    <w:name w:val="Název Char"/>
    <w:basedOn w:val="Standardnpsmoodstavce"/>
    <w:link w:val="Nzev"/>
    <w:rsid w:val="00A05A26"/>
    <w:rPr>
      <w:rFonts w:ascii="Arial" w:eastAsia="Times New Roman" w:hAnsi="Arial" w:cs="Arial"/>
      <w:b/>
      <w:bCs/>
      <w:sz w:val="24"/>
      <w:szCs w:val="36"/>
      <w:lang w:eastAsia="cs-CZ"/>
    </w:rPr>
  </w:style>
  <w:style w:type="paragraph" w:styleId="Zkladntext">
    <w:name w:val="Body Text"/>
    <w:basedOn w:val="Normln"/>
    <w:link w:val="ZkladntextChar"/>
    <w:semiHidden/>
    <w:unhideWhenUsed/>
    <w:rsid w:val="00A05A26"/>
    <w:pPr>
      <w:spacing w:after="0" w:line="240" w:lineRule="auto"/>
      <w:jc w:val="both"/>
    </w:pPr>
    <w:rPr>
      <w:rFonts w:ascii="Arial" w:eastAsia="Times New Roman" w:hAnsi="Arial" w:cs="Arial"/>
      <w:sz w:val="24"/>
      <w:szCs w:val="36"/>
      <w:lang w:eastAsia="cs-CZ"/>
    </w:rPr>
  </w:style>
  <w:style w:type="character" w:customStyle="1" w:styleId="ZkladntextChar">
    <w:name w:val="Základní text Char"/>
    <w:basedOn w:val="Standardnpsmoodstavce"/>
    <w:link w:val="Zkladntext"/>
    <w:semiHidden/>
    <w:rsid w:val="00A05A26"/>
    <w:rPr>
      <w:rFonts w:ascii="Arial" w:eastAsia="Times New Roman" w:hAnsi="Arial" w:cs="Arial"/>
      <w:sz w:val="24"/>
      <w:szCs w:val="36"/>
      <w:lang w:eastAsia="cs-CZ"/>
    </w:rPr>
  </w:style>
  <w:style w:type="paragraph" w:customStyle="1" w:styleId="footnotedescription">
    <w:name w:val="footnote description"/>
    <w:next w:val="Normln"/>
    <w:link w:val="footnotedescriptionChar"/>
    <w:hidden/>
    <w:rsid w:val="004F04BD"/>
    <w:pPr>
      <w:spacing w:after="0" w:line="259" w:lineRule="auto"/>
    </w:pPr>
    <w:rPr>
      <w:rFonts w:ascii="Times New Roman" w:eastAsia="Times New Roman" w:hAnsi="Times New Roman" w:cs="Times New Roman"/>
      <w:color w:val="000000"/>
      <w:sz w:val="20"/>
      <w:lang w:eastAsia="cs-CZ"/>
    </w:rPr>
  </w:style>
  <w:style w:type="character" w:customStyle="1" w:styleId="footnotedescriptionChar">
    <w:name w:val="footnote description Char"/>
    <w:link w:val="footnotedescription"/>
    <w:rsid w:val="004F04BD"/>
    <w:rPr>
      <w:rFonts w:ascii="Times New Roman" w:eastAsia="Times New Roman" w:hAnsi="Times New Roman" w:cs="Times New Roman"/>
      <w:color w:val="000000"/>
      <w:sz w:val="20"/>
      <w:lang w:eastAsia="cs-CZ"/>
    </w:rPr>
  </w:style>
  <w:style w:type="character" w:customStyle="1" w:styleId="footnotemark">
    <w:name w:val="footnote mark"/>
    <w:hidden/>
    <w:rsid w:val="004F04BD"/>
    <w:rPr>
      <w:rFonts w:ascii="Times New Roman" w:eastAsia="Times New Roman" w:hAnsi="Times New Roman" w:cs="Times New Roman"/>
      <w:color w:val="000000"/>
      <w:sz w:val="20"/>
      <w:vertAlign w:val="superscript"/>
    </w:rPr>
  </w:style>
  <w:style w:type="character" w:customStyle="1" w:styleId="Nadpis3Char">
    <w:name w:val="Nadpis 3 Char"/>
    <w:basedOn w:val="Standardnpsmoodstavce"/>
    <w:link w:val="Nadpis3"/>
    <w:uiPriority w:val="9"/>
    <w:semiHidden/>
    <w:rsid w:val="00DD61FD"/>
    <w:rPr>
      <w:rFonts w:asciiTheme="majorHAnsi" w:eastAsiaTheme="majorEastAsia" w:hAnsiTheme="majorHAnsi" w:cstheme="majorBidi"/>
      <w:color w:val="243F60" w:themeColor="accent1" w:themeShade="7F"/>
      <w:sz w:val="24"/>
      <w:szCs w:val="24"/>
    </w:rPr>
  </w:style>
  <w:style w:type="paragraph" w:styleId="Odstavecseseznamem">
    <w:name w:val="List Paragraph"/>
    <w:basedOn w:val="Normln"/>
    <w:uiPriority w:val="34"/>
    <w:qFormat/>
    <w:rsid w:val="00840F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19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F92B73-DBDF-4A8F-BBAE-FAD3C04ADE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2</Pages>
  <Words>529</Words>
  <Characters>3122</Characters>
  <Application>Microsoft Office Word</Application>
  <DocSecurity>0</DocSecurity>
  <Lines>26</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dc:creator>
  <cp:lastModifiedBy>Matuskova Lenka</cp:lastModifiedBy>
  <cp:revision>3</cp:revision>
  <cp:lastPrinted>2012-09-10T11:47:00Z</cp:lastPrinted>
  <dcterms:created xsi:type="dcterms:W3CDTF">2021-01-13T12:35:00Z</dcterms:created>
  <dcterms:modified xsi:type="dcterms:W3CDTF">2021-01-13T14:13:00Z</dcterms:modified>
</cp:coreProperties>
</file>