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A9150C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</w:t>
      </w:r>
      <w:r w:rsidR="0037673B">
        <w:rPr>
          <w:b/>
          <w:i/>
          <w:sz w:val="32"/>
          <w:szCs w:val="32"/>
        </w:rPr>
        <w:t xml:space="preserve">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4F0C1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1071C9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A9454D" w:rsidRPr="004F0C1F">
        <w:rPr>
          <w:b/>
        </w:rPr>
        <w:t>Bc. Michaela HAVELKOVÁ</w:t>
      </w:r>
    </w:p>
    <w:p w:rsidR="00080D7A" w:rsidRPr="004F0C1F" w:rsidRDefault="00080D7A" w:rsidP="00080D7A">
      <w:pPr>
        <w:spacing w:before="60"/>
        <w:ind w:left="2124" w:hanging="2124"/>
        <w:jc w:val="both"/>
        <w:rPr>
          <w:b/>
        </w:rPr>
      </w:pPr>
      <w:r w:rsidRPr="004F0C1F">
        <w:rPr>
          <w:b/>
        </w:rPr>
        <w:t>Název práce:</w:t>
      </w:r>
      <w:r w:rsidRPr="004F0C1F">
        <w:rPr>
          <w:b/>
        </w:rPr>
        <w:tab/>
      </w:r>
      <w:r w:rsidR="00A9454D" w:rsidRPr="004F0C1F">
        <w:rPr>
          <w:b/>
        </w:rPr>
        <w:t>Pedagogika Montessori a její zaměření na podporu dítěte při rozvíjení jeho poznatků a dovedností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A9454D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9454D" w:rsidRPr="00A9454D"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A9454D" w:rsidRDefault="00080D7A" w:rsidP="00C620E5">
      <w:pPr>
        <w:spacing w:before="60"/>
        <w:jc w:val="both"/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9454D" w:rsidRPr="00A9454D">
        <w:t>2019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  <w:bookmarkStart w:id="0" w:name="_GoBack"/>
        <w:bookmarkEnd w:id="0"/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1071C9" w:rsidRDefault="0034128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1071C9" w:rsidRDefault="0034128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1071C9" w:rsidRDefault="0034128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2-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1071C9" w:rsidRDefault="00341289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1071C9" w:rsidRDefault="00341289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1071C9" w:rsidRDefault="00341289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1071C9" w:rsidRDefault="0034128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1071C9" w:rsidRDefault="0034128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1071C9" w:rsidRDefault="0034128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1071C9" w:rsidRDefault="0034128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1071C9" w:rsidRDefault="0034128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1071C9" w:rsidRDefault="0034128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1071C9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1071C9" w:rsidRDefault="0034128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1071C9" w:rsidRDefault="00575C58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75C58" w:rsidRPr="00BD54FF" w:rsidTr="000C02D6">
        <w:trPr>
          <w:trHeight w:val="390"/>
        </w:trPr>
        <w:tc>
          <w:tcPr>
            <w:tcW w:w="8145" w:type="dxa"/>
            <w:vAlign w:val="center"/>
          </w:tcPr>
          <w:p w:rsidR="00575C58" w:rsidRPr="00BD54FF" w:rsidRDefault="00575C58" w:rsidP="000C02D6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575C58" w:rsidRPr="00BD54FF" w:rsidRDefault="00575C58" w:rsidP="000C02D6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575C58" w:rsidRPr="00BD54FF" w:rsidTr="000C02D6">
        <w:trPr>
          <w:trHeight w:val="390"/>
        </w:trPr>
        <w:tc>
          <w:tcPr>
            <w:tcW w:w="8145" w:type="dxa"/>
            <w:vAlign w:val="center"/>
          </w:tcPr>
          <w:p w:rsidR="00575C58" w:rsidRPr="00BD54FF" w:rsidRDefault="00575C58" w:rsidP="000C02D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575C58" w:rsidRPr="00A14805" w:rsidRDefault="00575C58" w:rsidP="000C02D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575C58" w:rsidRPr="00BD54FF" w:rsidTr="000C02D6">
        <w:trPr>
          <w:trHeight w:val="390"/>
        </w:trPr>
        <w:tc>
          <w:tcPr>
            <w:tcW w:w="8145" w:type="dxa"/>
            <w:vAlign w:val="center"/>
          </w:tcPr>
          <w:p w:rsidR="00575C58" w:rsidRPr="00BD54FF" w:rsidRDefault="00575C58" w:rsidP="000C02D6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575C58" w:rsidRPr="00A14805" w:rsidRDefault="00575C58" w:rsidP="000C02D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</w:t>
            </w:r>
          </w:p>
        </w:tc>
      </w:tr>
      <w:tr w:rsidR="00575C58" w:rsidRPr="00BD54FF" w:rsidTr="000C02D6">
        <w:trPr>
          <w:trHeight w:val="390"/>
        </w:trPr>
        <w:tc>
          <w:tcPr>
            <w:tcW w:w="8145" w:type="dxa"/>
            <w:vAlign w:val="center"/>
          </w:tcPr>
          <w:p w:rsidR="00575C58" w:rsidRPr="00BD54FF" w:rsidRDefault="00575C58" w:rsidP="000C02D6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575C58" w:rsidRPr="00A14805" w:rsidRDefault="00575C58" w:rsidP="000C02D6">
            <w:pPr>
              <w:jc w:val="center"/>
              <w:rPr>
                <w:sz w:val="22"/>
                <w:szCs w:val="22"/>
              </w:rPr>
            </w:pPr>
            <w:r w:rsidRPr="00A14805">
              <w:rPr>
                <w:sz w:val="22"/>
                <w:szCs w:val="22"/>
              </w:rPr>
              <w:t>2</w:t>
            </w:r>
          </w:p>
        </w:tc>
      </w:tr>
    </w:tbl>
    <w:p w:rsidR="00A631CD" w:rsidRDefault="00A631CD" w:rsidP="002A635B">
      <w:pPr>
        <w:spacing w:before="120" w:line="360" w:lineRule="auto"/>
        <w:jc w:val="both"/>
        <w:rPr>
          <w:b/>
        </w:rPr>
      </w:pPr>
    </w:p>
    <w:p w:rsidR="002A635B" w:rsidRPr="006B22FB" w:rsidRDefault="002A635B" w:rsidP="002A635B">
      <w:pPr>
        <w:spacing w:before="120" w:line="360" w:lineRule="auto"/>
        <w:jc w:val="both"/>
      </w:pPr>
      <w:r w:rsidRPr="006B22FB">
        <w:rPr>
          <w:b/>
        </w:rPr>
        <w:t xml:space="preserve">Slovní </w:t>
      </w:r>
      <w:r w:rsidR="0037673B" w:rsidRPr="006B22FB">
        <w:rPr>
          <w:b/>
        </w:rPr>
        <w:t>vyjádření k hodnocení diplomové</w:t>
      </w:r>
      <w:r w:rsidRPr="006B22FB">
        <w:rPr>
          <w:b/>
        </w:rPr>
        <w:t xml:space="preserve"> práce:</w:t>
      </w:r>
    </w:p>
    <w:p w:rsidR="000E416E" w:rsidRPr="006B22FB" w:rsidRDefault="00E82B6B" w:rsidP="00245DD6">
      <w:pPr>
        <w:spacing w:after="120"/>
        <w:jc w:val="both"/>
      </w:pPr>
      <w:r w:rsidRPr="006B22FB">
        <w:t xml:space="preserve">Téma </w:t>
      </w:r>
      <w:r w:rsidR="00A32A95" w:rsidRPr="006B22FB">
        <w:t xml:space="preserve">diplomové </w:t>
      </w:r>
      <w:r w:rsidRPr="006B22FB">
        <w:t xml:space="preserve">práce je v rámci oboru </w:t>
      </w:r>
      <w:r w:rsidR="006B22FB" w:rsidRPr="006B22FB">
        <w:t xml:space="preserve">Resocializační pedagogika </w:t>
      </w:r>
      <w:r w:rsidRPr="006B22FB">
        <w:t xml:space="preserve">aktuální. Autorka členila práci klasicky a </w:t>
      </w:r>
      <w:r w:rsidR="009D24F1" w:rsidRPr="006B22FB">
        <w:t>cel</w:t>
      </w:r>
      <w:r w:rsidRPr="006B22FB">
        <w:t xml:space="preserve">kem  vyváženě na teoretickou </w:t>
      </w:r>
      <w:r w:rsidR="009D24F1" w:rsidRPr="006B22FB">
        <w:t xml:space="preserve">(s. 11 – 42) </w:t>
      </w:r>
      <w:r w:rsidRPr="006B22FB">
        <w:t>a praktickou</w:t>
      </w:r>
      <w:r w:rsidR="009D24F1" w:rsidRPr="006B22FB">
        <w:t xml:space="preserve"> (32-57)</w:t>
      </w:r>
      <w:r w:rsidRPr="006B22FB">
        <w:t xml:space="preserve">. Rozsahem  stran včetně příloh  </w:t>
      </w:r>
      <w:r w:rsidR="00A32A95" w:rsidRPr="006B22FB">
        <w:t>odpovídá</w:t>
      </w:r>
      <w:r w:rsidR="009D24F1" w:rsidRPr="006B22FB">
        <w:t xml:space="preserve"> danému typu práce</w:t>
      </w:r>
      <w:r w:rsidR="00A32A95" w:rsidRPr="006B22FB">
        <w:t xml:space="preserve">. </w:t>
      </w:r>
      <w:r w:rsidRPr="006B22FB">
        <w:t>Práce je strukturovaná do  základních teoretických kapitol</w:t>
      </w:r>
      <w:r w:rsidR="009D24F1" w:rsidRPr="006B22FB">
        <w:t xml:space="preserve"> Alternativní školství, Montessori pedagogika</w:t>
      </w:r>
      <w:r w:rsidRPr="006B22FB">
        <w:t>,</w:t>
      </w:r>
      <w:r w:rsidR="009D24F1" w:rsidRPr="006B22FB">
        <w:t xml:space="preserve"> Charakteristika předškolního věku</w:t>
      </w:r>
      <w:r w:rsidRPr="006B22FB">
        <w:t xml:space="preserve"> </w:t>
      </w:r>
      <w:r w:rsidR="006B22FB" w:rsidRPr="006B22FB">
        <w:t>Poznatky a dovednosti v Montessori pedagogice. Na teoretickou část</w:t>
      </w:r>
      <w:r w:rsidRPr="006B22FB">
        <w:t xml:space="preserve"> navazuje část praktická. </w:t>
      </w:r>
    </w:p>
    <w:p w:rsidR="00511B0E" w:rsidRPr="006B22FB" w:rsidRDefault="00511B0E" w:rsidP="00245DD6">
      <w:pPr>
        <w:spacing w:after="120"/>
        <w:jc w:val="both"/>
        <w:rPr>
          <w:b/>
        </w:rPr>
      </w:pPr>
      <w:r w:rsidRPr="006B22FB">
        <w:rPr>
          <w:b/>
        </w:rPr>
        <w:t>Obsah práce a její charakteristika</w:t>
      </w:r>
    </w:p>
    <w:p w:rsidR="005C6FDB" w:rsidRPr="006B22FB" w:rsidRDefault="00511B0E" w:rsidP="00245DD6">
      <w:pPr>
        <w:spacing w:after="120"/>
        <w:jc w:val="both"/>
      </w:pPr>
      <w:r w:rsidRPr="006B22FB">
        <w:t>S</w:t>
      </w:r>
      <w:r w:rsidR="005C6FDB" w:rsidRPr="006B22FB">
        <w:t>truktu</w:t>
      </w:r>
      <w:r w:rsidRPr="006B22FB">
        <w:t>ra</w:t>
      </w:r>
      <w:r w:rsidR="005C6FDB" w:rsidRPr="006B22FB">
        <w:t xml:space="preserve"> práce je </w:t>
      </w:r>
      <w:r w:rsidR="006B22FB" w:rsidRPr="006B22FB">
        <w:t>v některých částech</w:t>
      </w:r>
      <w:r w:rsidRPr="006B22FB">
        <w:t xml:space="preserve"> </w:t>
      </w:r>
      <w:r w:rsidR="005C6FDB" w:rsidRPr="006B22FB">
        <w:t>chaotic</w:t>
      </w:r>
      <w:r w:rsidR="000E416E" w:rsidRPr="006B22FB">
        <w:t xml:space="preserve">ká, </w:t>
      </w:r>
      <w:r w:rsidRPr="006B22FB">
        <w:t>ch</w:t>
      </w:r>
      <w:r w:rsidR="005C6FDB" w:rsidRPr="006B22FB">
        <w:t>ybí odůvodnění a n</w:t>
      </w:r>
      <w:r w:rsidR="006B22FB" w:rsidRPr="006B22FB">
        <w:t>ávaznosti jednotlivých celků. S</w:t>
      </w:r>
      <w:r w:rsidR="005C6FDB" w:rsidRPr="006B22FB">
        <w:t>tručné je  zaměření na základní terminologický aparát  - poznatky a dovednosti. Informace z</w:t>
      </w:r>
      <w:r w:rsidR="00CE36AC" w:rsidRPr="006B22FB">
        <w:t> </w:t>
      </w:r>
      <w:r w:rsidR="005C6FDB" w:rsidRPr="006B22FB">
        <w:t xml:space="preserve">vývojové psychologie předškolního věku </w:t>
      </w:r>
      <w:r w:rsidR="006B22FB">
        <w:t>by zasloužily větší pozornost</w:t>
      </w:r>
      <w:r w:rsidR="005C6FDB" w:rsidRPr="006B22FB">
        <w:t xml:space="preserve">. </w:t>
      </w:r>
      <w:r w:rsidR="006B22FB">
        <w:t>Absentuje shrnutí teoretické části.</w:t>
      </w:r>
    </w:p>
    <w:p w:rsidR="00511B0E" w:rsidRPr="006B22FB" w:rsidRDefault="00511B0E" w:rsidP="00245DD6">
      <w:pPr>
        <w:spacing w:after="120"/>
        <w:jc w:val="both"/>
      </w:pPr>
      <w:r w:rsidRPr="006B22FB">
        <w:t>Práce má sice přiměřenou logickou strukturu, ale cíl práce „</w:t>
      </w:r>
      <w:r w:rsidR="006B22FB" w:rsidRPr="00341289">
        <w:rPr>
          <w:i/>
        </w:rPr>
        <w:t xml:space="preserve">Jakými metodami a přístupy rozvíjí pedagogika </w:t>
      </w:r>
      <w:r w:rsidRPr="00341289">
        <w:rPr>
          <w:i/>
        </w:rPr>
        <w:t>Montessori  poznatk</w:t>
      </w:r>
      <w:r w:rsidR="00341289" w:rsidRPr="00341289">
        <w:rPr>
          <w:i/>
        </w:rPr>
        <w:t>y a dovednosti</w:t>
      </w:r>
      <w:r w:rsidRPr="00341289">
        <w:rPr>
          <w:i/>
        </w:rPr>
        <w:t xml:space="preserve"> dítěte“</w:t>
      </w:r>
      <w:r w:rsidRPr="006B22FB">
        <w:rPr>
          <w:i/>
        </w:rPr>
        <w:t xml:space="preserve"> </w:t>
      </w:r>
      <w:r w:rsidR="00341289">
        <w:rPr>
          <w:i/>
        </w:rPr>
        <w:t xml:space="preserve"> a </w:t>
      </w:r>
      <w:r w:rsidR="00DD2191">
        <w:rPr>
          <w:i/>
        </w:rPr>
        <w:t>„</w:t>
      </w:r>
      <w:r w:rsidR="00341289">
        <w:rPr>
          <w:i/>
        </w:rPr>
        <w:t xml:space="preserve">popsat a zdůraznit význam a důležitost rozvoje alternativního vzdělávání v České republice“ </w:t>
      </w:r>
      <w:r w:rsidRPr="006B22FB">
        <w:t>není</w:t>
      </w:r>
      <w:r w:rsidR="006B22FB">
        <w:t xml:space="preserve"> zcela</w:t>
      </w:r>
      <w:r w:rsidRPr="006B22FB">
        <w:t xml:space="preserve"> naplněn.</w:t>
      </w:r>
    </w:p>
    <w:p w:rsidR="000E416E" w:rsidRPr="006B22FB" w:rsidRDefault="00511B0E" w:rsidP="00245DD6">
      <w:pPr>
        <w:spacing w:after="120"/>
        <w:jc w:val="both"/>
      </w:pPr>
      <w:r w:rsidRPr="006B22FB">
        <w:t xml:space="preserve">Co se týká </w:t>
      </w:r>
      <w:r w:rsidRPr="006B22FB">
        <w:rPr>
          <w:b/>
        </w:rPr>
        <w:t>praktické – empirické</w:t>
      </w:r>
      <w:r w:rsidRPr="006B22FB">
        <w:t xml:space="preserve"> části práce, je prezentována kvalitativním i</w:t>
      </w:r>
      <w:r w:rsidR="00CE36AC" w:rsidRPr="006B22FB">
        <w:t> </w:t>
      </w:r>
      <w:r w:rsidRPr="006B22FB">
        <w:t xml:space="preserve">kvantitativním </w:t>
      </w:r>
      <w:r w:rsidR="00341289">
        <w:t>designem</w:t>
      </w:r>
      <w:r w:rsidRPr="006B22FB">
        <w:t xml:space="preserve">. </w:t>
      </w:r>
      <w:r w:rsidR="005C6FDB" w:rsidRPr="006B22FB">
        <w:t>Kvalitativní metodologie</w:t>
      </w:r>
      <w:r w:rsidR="00341289">
        <w:t xml:space="preserve"> metodami rozhovoru a pozorování j</w:t>
      </w:r>
      <w:r w:rsidR="005C6FDB" w:rsidRPr="006B22FB">
        <w:t>e sice</w:t>
      </w:r>
      <w:r w:rsidRPr="006B22FB">
        <w:t xml:space="preserve"> přiměřeně </w:t>
      </w:r>
      <w:r w:rsidR="005C6FDB" w:rsidRPr="006B22FB">
        <w:t>popsána</w:t>
      </w:r>
      <w:r w:rsidR="00341289">
        <w:t xml:space="preserve"> a výsledky zpracovány, ale</w:t>
      </w:r>
      <w:r w:rsidR="005C6FDB" w:rsidRPr="006B22FB">
        <w:t xml:space="preserve"> nejsou odpo</w:t>
      </w:r>
      <w:r w:rsidR="00341289">
        <w:t xml:space="preserve">vídajícím způsobem zpracované kvantitativní výsledky - </w:t>
      </w:r>
      <w:r w:rsidR="00E66A19" w:rsidRPr="006B22FB">
        <w:t xml:space="preserve">absentují. </w:t>
      </w:r>
      <w:r w:rsidR="005C6FDB" w:rsidRPr="006B22FB">
        <w:t xml:space="preserve"> </w:t>
      </w:r>
      <w:r w:rsidRPr="006B22FB">
        <w:t>Zvládnutí metodologie vědeckého výzkumu je</w:t>
      </w:r>
      <w:r w:rsidR="00E66A19" w:rsidRPr="006B22FB">
        <w:t xml:space="preserve"> tedy</w:t>
      </w:r>
      <w:r w:rsidRPr="006B22FB">
        <w:t xml:space="preserve"> velice diskutabilní</w:t>
      </w:r>
      <w:r w:rsidR="000E416E" w:rsidRPr="006B22FB">
        <w:t>. S</w:t>
      </w:r>
      <w:r w:rsidRPr="006B22FB">
        <w:t>tudentka se pokusila o</w:t>
      </w:r>
      <w:r w:rsidR="00A32A95" w:rsidRPr="006B22FB">
        <w:t xml:space="preserve"> logického vyjádření vlastních myšlenek a vyvození závěrů</w:t>
      </w:r>
      <w:r w:rsidRPr="006B22FB">
        <w:t>, ale i přes to o</w:t>
      </w:r>
      <w:r w:rsidR="00A32A95" w:rsidRPr="006B22FB">
        <w:t>dborný přínos</w:t>
      </w:r>
      <w:r w:rsidR="00341289">
        <w:t xml:space="preserve"> je</w:t>
      </w:r>
      <w:r w:rsidR="00AF1F23" w:rsidRPr="006B22FB">
        <w:t xml:space="preserve"> </w:t>
      </w:r>
      <w:r w:rsidRPr="006B22FB">
        <w:t>podprůměrný.</w:t>
      </w:r>
    </w:p>
    <w:p w:rsidR="00245DD6" w:rsidRPr="009141E7" w:rsidRDefault="00245DD6" w:rsidP="00245DD6">
      <w:pPr>
        <w:spacing w:after="120"/>
        <w:jc w:val="both"/>
        <w:rPr>
          <w:b/>
        </w:rPr>
      </w:pPr>
      <w:r w:rsidRPr="009141E7">
        <w:rPr>
          <w:b/>
        </w:rPr>
        <w:t>Aktivita studentky</w:t>
      </w:r>
    </w:p>
    <w:p w:rsidR="00245DD6" w:rsidRPr="009141E7" w:rsidRDefault="00245DD6" w:rsidP="00245DD6">
      <w:pPr>
        <w:spacing w:after="120"/>
        <w:jc w:val="both"/>
      </w:pPr>
      <w:r w:rsidRPr="009141E7">
        <w:t xml:space="preserve">Využití konzultací s vedoucím práce </w:t>
      </w:r>
      <w:r w:rsidR="000E416E" w:rsidRPr="009141E7">
        <w:t>ne</w:t>
      </w:r>
      <w:r w:rsidRPr="009141E7">
        <w:t xml:space="preserve">bylo přiměřené. </w:t>
      </w:r>
      <w:r w:rsidR="000E416E" w:rsidRPr="009141E7">
        <w:t>M</w:t>
      </w:r>
      <w:r w:rsidRPr="009141E7">
        <w:t>íra samostatnosti studentky při práci</w:t>
      </w:r>
      <w:r w:rsidR="0009579C" w:rsidRPr="009141E7">
        <w:t xml:space="preserve"> </w:t>
      </w:r>
      <w:r w:rsidR="00E66A19" w:rsidRPr="009141E7">
        <w:t xml:space="preserve">byla </w:t>
      </w:r>
      <w:r w:rsidR="00AF1F23" w:rsidRPr="009141E7">
        <w:t xml:space="preserve">sice </w:t>
      </w:r>
      <w:r w:rsidRPr="009141E7">
        <w:t xml:space="preserve">přiměřená, ale uplatnění připomínek a doporučení vedoucí práce </w:t>
      </w:r>
      <w:r w:rsidR="00E66A19" w:rsidRPr="009141E7">
        <w:t>ne</w:t>
      </w:r>
      <w:r w:rsidRPr="009141E7">
        <w:t xml:space="preserve">bylo </w:t>
      </w:r>
      <w:r w:rsidR="00E66A19" w:rsidRPr="009141E7">
        <w:t xml:space="preserve">vždy plně </w:t>
      </w:r>
      <w:r w:rsidRPr="009141E7">
        <w:t xml:space="preserve"> akceptované.   </w:t>
      </w:r>
    </w:p>
    <w:p w:rsidR="00245DD6" w:rsidRPr="009141E7" w:rsidRDefault="00245DD6" w:rsidP="00245DD6">
      <w:pPr>
        <w:spacing w:after="120"/>
        <w:jc w:val="both"/>
      </w:pPr>
      <w:r w:rsidRPr="009141E7">
        <w:rPr>
          <w:b/>
        </w:rPr>
        <w:t>Práce se zdroji</w:t>
      </w:r>
      <w:r w:rsidRPr="009141E7">
        <w:rPr>
          <w:i/>
        </w:rPr>
        <w:t xml:space="preserve"> </w:t>
      </w:r>
      <w:r w:rsidR="0009579C" w:rsidRPr="009141E7">
        <w:t>hodnotím s výhradami</w:t>
      </w:r>
      <w:r w:rsidRPr="009141E7">
        <w:t xml:space="preserve">. </w:t>
      </w:r>
      <w:r w:rsidR="0009579C" w:rsidRPr="009141E7">
        <w:t>Zdroje n</w:t>
      </w:r>
      <w:r w:rsidRPr="009141E7">
        <w:t>ejsou vždy řádně</w:t>
      </w:r>
      <w:r w:rsidR="009141E7" w:rsidRPr="009141E7">
        <w:t xml:space="preserve"> a </w:t>
      </w:r>
      <w:r w:rsidR="009141E7">
        <w:t xml:space="preserve">nejednotně </w:t>
      </w:r>
      <w:r w:rsidRPr="009141E7">
        <w:t xml:space="preserve">citované </w:t>
      </w:r>
      <w:r w:rsidR="009141E7">
        <w:t xml:space="preserve">–  v některých případech jsou uvedena </w:t>
      </w:r>
      <w:r w:rsidR="009D24F1">
        <w:t xml:space="preserve">navíc </w:t>
      </w:r>
      <w:r w:rsidR="009141E7">
        <w:t>počáteční písmena</w:t>
      </w:r>
      <w:r w:rsidR="009D24F1">
        <w:t xml:space="preserve"> křestních </w:t>
      </w:r>
      <w:r w:rsidR="009141E7">
        <w:t xml:space="preserve"> jmen</w:t>
      </w:r>
      <w:r w:rsidR="009D24F1">
        <w:t>, např. 1.2, 1.3.</w:t>
      </w:r>
    </w:p>
    <w:p w:rsidR="009141E7" w:rsidRPr="009141E7" w:rsidRDefault="0009579C" w:rsidP="00245DD6">
      <w:pPr>
        <w:spacing w:after="120"/>
        <w:jc w:val="both"/>
      </w:pPr>
      <w:r w:rsidRPr="009141E7">
        <w:t xml:space="preserve">Také </w:t>
      </w:r>
      <w:r w:rsidRPr="009141E7">
        <w:rPr>
          <w:b/>
        </w:rPr>
        <w:t>f</w:t>
      </w:r>
      <w:r w:rsidR="00245DD6" w:rsidRPr="009141E7">
        <w:rPr>
          <w:b/>
        </w:rPr>
        <w:t>ormální stránk</w:t>
      </w:r>
      <w:r w:rsidRPr="009141E7">
        <w:rPr>
          <w:b/>
        </w:rPr>
        <w:t>a</w:t>
      </w:r>
      <w:r w:rsidR="00245DD6" w:rsidRPr="009141E7">
        <w:t xml:space="preserve"> práce</w:t>
      </w:r>
      <w:r w:rsidRPr="009141E7">
        <w:rPr>
          <w:i/>
        </w:rPr>
        <w:t xml:space="preserve"> </w:t>
      </w:r>
      <w:r w:rsidRPr="009141E7">
        <w:t xml:space="preserve">je s </w:t>
      </w:r>
      <w:r w:rsidR="00A32A95" w:rsidRPr="009141E7">
        <w:t>připomínkami.</w:t>
      </w:r>
      <w:r w:rsidR="009D24F1">
        <w:t xml:space="preserve"> Stránkování není v souladu s metodikou.</w:t>
      </w:r>
      <w:r w:rsidR="00A32A95" w:rsidRPr="009141E7">
        <w:t xml:space="preserve"> </w:t>
      </w:r>
      <w:r w:rsidR="00DD2191">
        <w:t xml:space="preserve">Prohlášení autora je s datem 3. února 2019 </w:t>
      </w:r>
      <w:r w:rsidR="00A32A95" w:rsidRPr="009141E7">
        <w:t xml:space="preserve">Jazyková úroveň práce je </w:t>
      </w:r>
      <w:r w:rsidR="00DD2191">
        <w:t>po</w:t>
      </w:r>
      <w:r w:rsidR="00A32A95" w:rsidRPr="009141E7">
        <w:t>dprůměrn</w:t>
      </w:r>
      <w:r w:rsidR="009D24F1">
        <w:t xml:space="preserve">á, </w:t>
      </w:r>
      <w:r w:rsidR="009141E7" w:rsidRPr="009141E7">
        <w:t>t</w:t>
      </w:r>
      <w:r w:rsidR="00A32A95" w:rsidRPr="009141E7">
        <w:t xml:space="preserve">erminologicky se autorka s tématem vyrovnala průměrně. </w:t>
      </w:r>
    </w:p>
    <w:p w:rsidR="00A32A95" w:rsidRPr="009141E7" w:rsidRDefault="000E416E" w:rsidP="00245DD6">
      <w:pPr>
        <w:spacing w:after="120"/>
        <w:jc w:val="both"/>
        <w:rPr>
          <w:bCs/>
        </w:rPr>
      </w:pPr>
      <w:r w:rsidRPr="009141E7">
        <w:rPr>
          <w:b/>
          <w:bCs/>
        </w:rPr>
        <w:t xml:space="preserve">Shrnutí: </w:t>
      </w:r>
      <w:r w:rsidRPr="009141E7">
        <w:rPr>
          <w:bCs/>
        </w:rPr>
        <w:t>Práci</w:t>
      </w:r>
      <w:r w:rsidR="00DD2191">
        <w:rPr>
          <w:bCs/>
        </w:rPr>
        <w:t xml:space="preserve"> i přes uvedené nedostatky</w:t>
      </w:r>
      <w:r w:rsidRPr="009141E7">
        <w:rPr>
          <w:bCs/>
        </w:rPr>
        <w:t xml:space="preserve"> doporučuji </w:t>
      </w:r>
      <w:r w:rsidR="009141E7">
        <w:rPr>
          <w:bCs/>
        </w:rPr>
        <w:t>k obhajobě s výhradami</w:t>
      </w:r>
      <w:r w:rsidRPr="009141E7">
        <w:rPr>
          <w:bCs/>
        </w:rPr>
        <w:t>.</w:t>
      </w:r>
    </w:p>
    <w:p w:rsidR="00575C58" w:rsidRDefault="00575C58" w:rsidP="0082081A">
      <w:pPr>
        <w:jc w:val="both"/>
        <w:rPr>
          <w:bCs/>
          <w:color w:val="FF0000"/>
        </w:rPr>
      </w:pPr>
    </w:p>
    <w:p w:rsidR="00575C58" w:rsidRPr="00575C58" w:rsidRDefault="00575C58" w:rsidP="00DD2191">
      <w:pPr>
        <w:spacing w:after="120"/>
        <w:jc w:val="both"/>
        <w:rPr>
          <w:b/>
          <w:bCs/>
        </w:rPr>
      </w:pPr>
      <w:r w:rsidRPr="00575C58">
        <w:rPr>
          <w:b/>
          <w:bCs/>
        </w:rPr>
        <w:t>Otázky</w:t>
      </w:r>
      <w:r w:rsidR="00DD2191">
        <w:rPr>
          <w:b/>
          <w:bCs/>
        </w:rPr>
        <w:t xml:space="preserve"> a úkoly</w:t>
      </w:r>
      <w:r w:rsidRPr="00575C58">
        <w:rPr>
          <w:b/>
          <w:bCs/>
        </w:rPr>
        <w:t xml:space="preserve"> pro diskusi:</w:t>
      </w:r>
    </w:p>
    <w:p w:rsidR="00575C58" w:rsidRPr="00DD2191" w:rsidRDefault="00DD2191" w:rsidP="00DD2191">
      <w:pPr>
        <w:pStyle w:val="Odstavecseseznamem"/>
        <w:numPr>
          <w:ilvl w:val="0"/>
          <w:numId w:val="5"/>
        </w:numPr>
        <w:spacing w:after="120"/>
        <w:jc w:val="both"/>
        <w:rPr>
          <w:bCs/>
          <w:i/>
        </w:rPr>
      </w:pPr>
      <w:r>
        <w:rPr>
          <w:bCs/>
        </w:rPr>
        <w:t xml:space="preserve">K jakým závěrům autorka dospěla vzhledem k splnění cílů práce? Cíle: </w:t>
      </w:r>
      <w:r w:rsidRPr="00DD2191">
        <w:rPr>
          <w:bCs/>
          <w:i/>
        </w:rPr>
        <w:t xml:space="preserve">Jakými metodami a přístupy rozvíjí pedagogika Montessori  poznatky a dovednosti dítěte“  a </w:t>
      </w:r>
      <w:r>
        <w:rPr>
          <w:bCs/>
          <w:i/>
        </w:rPr>
        <w:lastRenderedPageBreak/>
        <w:t>„p</w:t>
      </w:r>
      <w:r w:rsidRPr="00DD2191">
        <w:rPr>
          <w:bCs/>
          <w:i/>
        </w:rPr>
        <w:t>opsat a zdůraznit význam a důležitost rozvoje alternativního vzdělávání v České republice“</w:t>
      </w:r>
      <w:r>
        <w:rPr>
          <w:bCs/>
          <w:i/>
        </w:rPr>
        <w:t>.</w:t>
      </w:r>
    </w:p>
    <w:p w:rsidR="00DD2191" w:rsidRPr="00DD2191" w:rsidRDefault="00DD2191" w:rsidP="00DD2191">
      <w:pPr>
        <w:pStyle w:val="Odstavecseseznamem"/>
        <w:numPr>
          <w:ilvl w:val="0"/>
          <w:numId w:val="5"/>
        </w:numPr>
        <w:spacing w:after="120"/>
        <w:jc w:val="both"/>
        <w:rPr>
          <w:bCs/>
        </w:rPr>
      </w:pPr>
      <w:r>
        <w:rPr>
          <w:bCs/>
        </w:rPr>
        <w:t>Jak hodnotí autorka výhrady vedoucí práce?</w:t>
      </w:r>
    </w:p>
    <w:p w:rsidR="00575C58" w:rsidRDefault="00575C58" w:rsidP="00DD2191">
      <w:pPr>
        <w:spacing w:after="120"/>
        <w:jc w:val="both"/>
        <w:rPr>
          <w:bCs/>
          <w:color w:val="FF0000"/>
        </w:rPr>
      </w:pPr>
    </w:p>
    <w:p w:rsidR="00575C58" w:rsidRPr="00A631CD" w:rsidRDefault="00575C58" w:rsidP="0082081A">
      <w:pPr>
        <w:jc w:val="both"/>
        <w:rPr>
          <w:bCs/>
          <w:color w:val="FF0000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575C58" w:rsidP="00A9150C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:rsidR="00BE04FC" w:rsidRDefault="00BE04FC" w:rsidP="00080D7A">
      <w:pPr>
        <w:jc w:val="both"/>
      </w:pPr>
    </w:p>
    <w:p w:rsidR="00DD2191" w:rsidRDefault="00DD2191" w:rsidP="00080D7A">
      <w:pPr>
        <w:jc w:val="both"/>
      </w:pPr>
    </w:p>
    <w:p w:rsidR="005B24DD" w:rsidRDefault="00080D7A" w:rsidP="00080D7A">
      <w:pPr>
        <w:jc w:val="both"/>
      </w:pPr>
      <w:r w:rsidRPr="00BD54FF">
        <w:t>Dne:</w:t>
      </w:r>
      <w:r w:rsidR="005B24DD">
        <w:t xml:space="preserve"> </w:t>
      </w:r>
      <w:r w:rsidR="00DD2191">
        <w:t>10</w:t>
      </w:r>
      <w:r w:rsidR="005B24DD">
        <w:t xml:space="preserve">. </w:t>
      </w:r>
      <w:r w:rsidR="00DD2191">
        <w:t>8</w:t>
      </w:r>
      <w:r w:rsidR="005B24DD">
        <w:t>. 2019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</w:p>
    <w:p w:rsidR="00DD2191" w:rsidRDefault="00DD2191" w:rsidP="00080D7A">
      <w:pPr>
        <w:jc w:val="both"/>
      </w:pPr>
    </w:p>
    <w:p w:rsidR="00080D7A" w:rsidRPr="00BD54FF" w:rsidRDefault="00080D7A" w:rsidP="005B24DD">
      <w:pPr>
        <w:ind w:left="4248" w:firstLine="708"/>
        <w:jc w:val="both"/>
      </w:pP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B01A92">
        <w:t>P</w:t>
      </w:r>
      <w:r w:rsidR="005B24DD">
        <w:t>odpis vedoucí</w:t>
      </w:r>
      <w:r w:rsidRPr="00BD54FF">
        <w:t xml:space="preserve">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7369" w:rsidRDefault="00ED7369">
      <w:r>
        <w:separator/>
      </w:r>
    </w:p>
  </w:endnote>
  <w:endnote w:type="continuationSeparator" w:id="0">
    <w:p w:rsidR="00ED7369" w:rsidRDefault="00ED73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7369" w:rsidRDefault="00ED7369">
      <w:r>
        <w:separator/>
      </w:r>
    </w:p>
  </w:footnote>
  <w:footnote w:type="continuationSeparator" w:id="0">
    <w:p w:rsidR="00ED7369" w:rsidRDefault="00ED73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3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533749"/>
    <w:multiLevelType w:val="hybridMultilevel"/>
    <w:tmpl w:val="78FAAC6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BF912B5"/>
    <w:multiLevelType w:val="hybridMultilevel"/>
    <w:tmpl w:val="9B6CF1F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7EB12F94"/>
    <w:multiLevelType w:val="hybridMultilevel"/>
    <w:tmpl w:val="957896F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9579C"/>
    <w:rsid w:val="000B5FC8"/>
    <w:rsid w:val="000B660C"/>
    <w:rsid w:val="000C57DA"/>
    <w:rsid w:val="000E167B"/>
    <w:rsid w:val="000E416E"/>
    <w:rsid w:val="000F53CF"/>
    <w:rsid w:val="00101049"/>
    <w:rsid w:val="001071C9"/>
    <w:rsid w:val="001319D1"/>
    <w:rsid w:val="00166C75"/>
    <w:rsid w:val="001D33C4"/>
    <w:rsid w:val="00205A5E"/>
    <w:rsid w:val="00217BBE"/>
    <w:rsid w:val="00223443"/>
    <w:rsid w:val="00234A39"/>
    <w:rsid w:val="00245DD6"/>
    <w:rsid w:val="002A635B"/>
    <w:rsid w:val="002B1E8E"/>
    <w:rsid w:val="002E47E2"/>
    <w:rsid w:val="00304B40"/>
    <w:rsid w:val="0031107A"/>
    <w:rsid w:val="003239D3"/>
    <w:rsid w:val="00341289"/>
    <w:rsid w:val="0036745B"/>
    <w:rsid w:val="00373720"/>
    <w:rsid w:val="0037673B"/>
    <w:rsid w:val="00384A59"/>
    <w:rsid w:val="00391AAF"/>
    <w:rsid w:val="0043150A"/>
    <w:rsid w:val="004A3341"/>
    <w:rsid w:val="004D13D8"/>
    <w:rsid w:val="004F0C1F"/>
    <w:rsid w:val="00511B0E"/>
    <w:rsid w:val="00516E71"/>
    <w:rsid w:val="00561996"/>
    <w:rsid w:val="00575C58"/>
    <w:rsid w:val="005B24DD"/>
    <w:rsid w:val="005B5F2B"/>
    <w:rsid w:val="005C6FDB"/>
    <w:rsid w:val="005D226D"/>
    <w:rsid w:val="005E2053"/>
    <w:rsid w:val="00610512"/>
    <w:rsid w:val="006A21AF"/>
    <w:rsid w:val="006A2345"/>
    <w:rsid w:val="006B22FB"/>
    <w:rsid w:val="006D436B"/>
    <w:rsid w:val="006D65B2"/>
    <w:rsid w:val="006E2F33"/>
    <w:rsid w:val="006F3BBA"/>
    <w:rsid w:val="007105A0"/>
    <w:rsid w:val="00712468"/>
    <w:rsid w:val="0075372F"/>
    <w:rsid w:val="007543E2"/>
    <w:rsid w:val="00780BC9"/>
    <w:rsid w:val="007D2A90"/>
    <w:rsid w:val="0082081A"/>
    <w:rsid w:val="0087639A"/>
    <w:rsid w:val="00897EFA"/>
    <w:rsid w:val="008D6C87"/>
    <w:rsid w:val="009141E7"/>
    <w:rsid w:val="00955A3E"/>
    <w:rsid w:val="009D24F1"/>
    <w:rsid w:val="009E7114"/>
    <w:rsid w:val="00A13EA9"/>
    <w:rsid w:val="00A20930"/>
    <w:rsid w:val="00A32A95"/>
    <w:rsid w:val="00A33211"/>
    <w:rsid w:val="00A631CD"/>
    <w:rsid w:val="00A66BF6"/>
    <w:rsid w:val="00A731E8"/>
    <w:rsid w:val="00A9150C"/>
    <w:rsid w:val="00A9454D"/>
    <w:rsid w:val="00AA349F"/>
    <w:rsid w:val="00AD3CE3"/>
    <w:rsid w:val="00AF1F23"/>
    <w:rsid w:val="00B01A92"/>
    <w:rsid w:val="00B42472"/>
    <w:rsid w:val="00B46FB5"/>
    <w:rsid w:val="00B9314D"/>
    <w:rsid w:val="00BD54FF"/>
    <w:rsid w:val="00BE04FC"/>
    <w:rsid w:val="00BE3AC6"/>
    <w:rsid w:val="00BE527E"/>
    <w:rsid w:val="00BF19E0"/>
    <w:rsid w:val="00C222E0"/>
    <w:rsid w:val="00C620E5"/>
    <w:rsid w:val="00CB0EF2"/>
    <w:rsid w:val="00CC23C7"/>
    <w:rsid w:val="00CC46A2"/>
    <w:rsid w:val="00CE36AC"/>
    <w:rsid w:val="00D41B46"/>
    <w:rsid w:val="00D7735D"/>
    <w:rsid w:val="00D852BD"/>
    <w:rsid w:val="00DC2CCA"/>
    <w:rsid w:val="00DD2191"/>
    <w:rsid w:val="00DE0DF1"/>
    <w:rsid w:val="00DE5DDD"/>
    <w:rsid w:val="00E2102D"/>
    <w:rsid w:val="00E61EDA"/>
    <w:rsid w:val="00E66A19"/>
    <w:rsid w:val="00E7164B"/>
    <w:rsid w:val="00E8295B"/>
    <w:rsid w:val="00E82B6B"/>
    <w:rsid w:val="00E87B8C"/>
    <w:rsid w:val="00E93E77"/>
    <w:rsid w:val="00EC137A"/>
    <w:rsid w:val="00ED7369"/>
    <w:rsid w:val="00EF0BA4"/>
    <w:rsid w:val="00EF5D6B"/>
    <w:rsid w:val="00F00F17"/>
    <w:rsid w:val="00F363D8"/>
    <w:rsid w:val="00F4620B"/>
    <w:rsid w:val="00FB5F8C"/>
    <w:rsid w:val="00FE5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8E0E046-D8E7-4DEC-84B8-6990074C0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105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3</Pages>
  <Words>611</Words>
  <Characters>3609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Sandorova Zdenka</cp:lastModifiedBy>
  <cp:revision>17</cp:revision>
  <cp:lastPrinted>1900-12-31T23:00:00Z</cp:lastPrinted>
  <dcterms:created xsi:type="dcterms:W3CDTF">2019-05-04T10:47:00Z</dcterms:created>
  <dcterms:modified xsi:type="dcterms:W3CDTF">2019-08-14T09:29:00Z</dcterms:modified>
</cp:coreProperties>
</file>