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6"/>
      </w:tblGrid>
      <w:tr w:rsidR="00B67E29" w:rsidTr="00653C2C">
        <w:trPr>
          <w:cantSplit/>
          <w:trHeight w:val="1276"/>
        </w:trPr>
        <w:tc>
          <w:tcPr>
            <w:tcW w:w="5245" w:type="dxa"/>
          </w:tcPr>
          <w:p w:rsidR="00B67E29" w:rsidRDefault="00B67E29" w:rsidP="003061C4"/>
        </w:tc>
        <w:tc>
          <w:tcPr>
            <w:tcW w:w="3686" w:type="dxa"/>
          </w:tcPr>
          <w:p w:rsidR="002D479B" w:rsidRDefault="002D479B" w:rsidP="002D479B">
            <w:pPr>
              <w:pStyle w:val="ablonyUPce2"/>
              <w:rPr>
                <w:b/>
                <w:smallCaps/>
              </w:rPr>
            </w:pPr>
            <w:r w:rsidRPr="00620611">
              <w:rPr>
                <w:rStyle w:val="Siln"/>
                <w:rFonts w:ascii="FiraCons-Bold" w:hAnsi="FiraCons-Bold"/>
                <w:color w:val="333333"/>
                <w:shd w:val="clear" w:color="auto" w:fill="FFFFFF"/>
              </w:rPr>
              <w:t>Děkanát FCHT</w:t>
            </w:r>
          </w:p>
          <w:p w:rsidR="00620611" w:rsidRPr="00620611" w:rsidRDefault="00620611" w:rsidP="00620611">
            <w:pPr>
              <w:pStyle w:val="ablonyUPce2"/>
              <w:rPr>
                <w:b/>
              </w:rPr>
            </w:pPr>
            <w:r w:rsidRPr="00620611">
              <w:rPr>
                <w:rStyle w:val="Siln"/>
                <w:rFonts w:ascii="FiraCons-Bold" w:hAnsi="FiraCons-Bold"/>
                <w:b w:val="0"/>
                <w:color w:val="333333"/>
                <w:shd w:val="clear" w:color="auto" w:fill="FFFFFF"/>
              </w:rPr>
              <w:t xml:space="preserve">Oddělení pro agendu studijní </w:t>
            </w:r>
            <w:r w:rsidR="001C5711">
              <w:rPr>
                <w:rStyle w:val="Siln"/>
                <w:rFonts w:ascii="FiraCons-Bold" w:hAnsi="FiraCons-Bold"/>
                <w:b w:val="0"/>
                <w:color w:val="333333"/>
                <w:shd w:val="clear" w:color="auto" w:fill="FFFFFF"/>
              </w:rPr>
              <w:br/>
            </w:r>
            <w:r w:rsidRPr="00620611">
              <w:rPr>
                <w:rStyle w:val="Siln"/>
                <w:rFonts w:ascii="FiraCons-Bold" w:hAnsi="FiraCons-Bold"/>
                <w:b w:val="0"/>
                <w:color w:val="333333"/>
                <w:shd w:val="clear" w:color="auto" w:fill="FFFFFF"/>
              </w:rPr>
              <w:t>a vědecko-výzkumnou</w:t>
            </w:r>
            <w:r w:rsidR="002D479B" w:rsidRPr="00620611">
              <w:rPr>
                <w:b/>
              </w:rPr>
              <w:t xml:space="preserve"> </w:t>
            </w:r>
          </w:p>
          <w:p w:rsidR="00653C2C" w:rsidRPr="00653C2C" w:rsidRDefault="002D479B" w:rsidP="00620611">
            <w:pPr>
              <w:pStyle w:val="ablonyUPce2"/>
              <w:rPr>
                <w:szCs w:val="22"/>
              </w:rPr>
            </w:pPr>
            <w:r>
              <w:t>Pardubice</w:t>
            </w:r>
          </w:p>
        </w:tc>
      </w:tr>
      <w:tr w:rsidR="00B67E29">
        <w:trPr>
          <w:trHeight w:val="284"/>
        </w:trPr>
        <w:tc>
          <w:tcPr>
            <w:tcW w:w="8931" w:type="dxa"/>
            <w:gridSpan w:val="2"/>
          </w:tcPr>
          <w:p w:rsidR="00B67E29" w:rsidRDefault="00081F56" w:rsidP="00620611">
            <w:pPr>
              <w:pStyle w:val="ablonyUPce"/>
              <w:jc w:val="right"/>
            </w:pPr>
            <w:r>
              <w:t>26</w:t>
            </w:r>
            <w:bookmarkStart w:id="0" w:name="_GoBack"/>
            <w:bookmarkEnd w:id="0"/>
            <w:r w:rsidR="00401A74">
              <w:t>.</w:t>
            </w:r>
            <w:r w:rsidR="00A21F76">
              <w:t xml:space="preserve"> </w:t>
            </w:r>
            <w:r w:rsidR="00982B94">
              <w:t>května</w:t>
            </w:r>
            <w:r w:rsidR="00A21F76">
              <w:t xml:space="preserve"> </w:t>
            </w:r>
            <w:r w:rsidR="00936A11">
              <w:t>20</w:t>
            </w:r>
            <w:r w:rsidR="00982B94">
              <w:t>21</w:t>
            </w:r>
          </w:p>
        </w:tc>
      </w:tr>
    </w:tbl>
    <w:p w:rsidR="002120D2" w:rsidRDefault="002120D2" w:rsidP="00E70452">
      <w:pPr>
        <w:jc w:val="both"/>
      </w:pPr>
    </w:p>
    <w:p w:rsidR="0008576D" w:rsidRDefault="0008576D" w:rsidP="00E70452">
      <w:pPr>
        <w:jc w:val="both"/>
        <w:rPr>
          <w:sz w:val="22"/>
          <w:szCs w:val="22"/>
        </w:rPr>
      </w:pPr>
    </w:p>
    <w:p w:rsidR="0008576D" w:rsidRDefault="0008576D" w:rsidP="00E70452">
      <w:pPr>
        <w:jc w:val="both"/>
        <w:rPr>
          <w:sz w:val="22"/>
          <w:szCs w:val="22"/>
        </w:rPr>
      </w:pPr>
    </w:p>
    <w:p w:rsidR="00D64CB7" w:rsidRDefault="00D64CB7" w:rsidP="00E70452">
      <w:pPr>
        <w:jc w:val="both"/>
        <w:rPr>
          <w:sz w:val="22"/>
          <w:szCs w:val="22"/>
        </w:rPr>
      </w:pPr>
    </w:p>
    <w:p w:rsidR="00D64CB7" w:rsidRDefault="00D64CB7" w:rsidP="00E70452">
      <w:pPr>
        <w:jc w:val="both"/>
        <w:rPr>
          <w:sz w:val="22"/>
          <w:szCs w:val="22"/>
        </w:rPr>
      </w:pPr>
    </w:p>
    <w:p w:rsidR="00D64CB7" w:rsidRDefault="00D64CB7" w:rsidP="00E70452">
      <w:pPr>
        <w:jc w:val="both"/>
        <w:rPr>
          <w:sz w:val="22"/>
          <w:szCs w:val="22"/>
        </w:rPr>
      </w:pPr>
    </w:p>
    <w:p w:rsidR="002D479B" w:rsidRPr="002F7C5D" w:rsidRDefault="002D479B" w:rsidP="004E02CA">
      <w:pPr>
        <w:pStyle w:val="ablonyUPce"/>
        <w:spacing w:line="240" w:lineRule="auto"/>
        <w:rPr>
          <w:b/>
        </w:rPr>
      </w:pPr>
      <w:r w:rsidRPr="00BF3868">
        <w:rPr>
          <w:b/>
        </w:rPr>
        <w:t>Věc:</w:t>
      </w:r>
      <w:r w:rsidRPr="00BF3868">
        <w:rPr>
          <w:b/>
        </w:rPr>
        <w:tab/>
      </w:r>
      <w:r w:rsidRPr="002F7C5D">
        <w:rPr>
          <w:b/>
        </w:rPr>
        <w:t xml:space="preserve">Posudek </w:t>
      </w:r>
      <w:r>
        <w:rPr>
          <w:b/>
        </w:rPr>
        <w:t>školitele</w:t>
      </w:r>
      <w:r w:rsidR="004E02CA">
        <w:rPr>
          <w:b/>
        </w:rPr>
        <w:t xml:space="preserve"> </w:t>
      </w:r>
      <w:r w:rsidRPr="002F7C5D">
        <w:rPr>
          <w:b/>
        </w:rPr>
        <w:t xml:space="preserve">na disertaci Ing. </w:t>
      </w:r>
      <w:r w:rsidR="00FB5086">
        <w:rPr>
          <w:b/>
        </w:rPr>
        <w:t>Jindřicha Kučery</w:t>
      </w:r>
      <w:r w:rsidR="003A2DA0">
        <w:rPr>
          <w:b/>
        </w:rPr>
        <w:t>.</w:t>
      </w:r>
    </w:p>
    <w:p w:rsidR="002D479B" w:rsidRPr="002F7C5D" w:rsidRDefault="002D479B" w:rsidP="002D479B">
      <w:pPr>
        <w:pStyle w:val="ablonyUPce"/>
        <w:rPr>
          <w:b/>
        </w:rPr>
      </w:pPr>
    </w:p>
    <w:p w:rsidR="00620611" w:rsidRDefault="002D479B" w:rsidP="00C4240D">
      <w:pPr>
        <w:spacing w:before="120"/>
        <w:ind w:firstLine="708"/>
        <w:jc w:val="both"/>
        <w:rPr>
          <w:sz w:val="22"/>
          <w:szCs w:val="22"/>
        </w:rPr>
      </w:pPr>
      <w:r w:rsidRPr="00A51A35">
        <w:rPr>
          <w:sz w:val="22"/>
          <w:szCs w:val="22"/>
        </w:rPr>
        <w:t xml:space="preserve">Disertační práce </w:t>
      </w:r>
      <w:r w:rsidR="00EC2A70" w:rsidRPr="00A51A35">
        <w:rPr>
          <w:sz w:val="22"/>
          <w:szCs w:val="22"/>
        </w:rPr>
        <w:t xml:space="preserve">posluchače doktorského studia na </w:t>
      </w:r>
      <w:proofErr w:type="spellStart"/>
      <w:r w:rsidR="00EC2A70" w:rsidRPr="00A51A35">
        <w:rPr>
          <w:sz w:val="22"/>
          <w:szCs w:val="22"/>
        </w:rPr>
        <w:t>ÚEnM</w:t>
      </w:r>
      <w:proofErr w:type="spellEnd"/>
      <w:r w:rsidR="00EC2A70" w:rsidRPr="00A51A35">
        <w:rPr>
          <w:sz w:val="22"/>
          <w:szCs w:val="22"/>
        </w:rPr>
        <w:t xml:space="preserve">, </w:t>
      </w:r>
      <w:r w:rsidRPr="00620611">
        <w:rPr>
          <w:sz w:val="22"/>
          <w:szCs w:val="22"/>
        </w:rPr>
        <w:t xml:space="preserve">Ing. </w:t>
      </w:r>
      <w:r w:rsidR="002855F2">
        <w:rPr>
          <w:sz w:val="22"/>
          <w:szCs w:val="22"/>
        </w:rPr>
        <w:t>Jindřicha Kučery</w:t>
      </w:r>
      <w:r w:rsidR="00EC2A70" w:rsidRPr="00620611">
        <w:rPr>
          <w:sz w:val="22"/>
          <w:szCs w:val="22"/>
        </w:rPr>
        <w:t>,</w:t>
      </w:r>
      <w:r w:rsidRPr="00620611">
        <w:rPr>
          <w:sz w:val="22"/>
          <w:szCs w:val="22"/>
        </w:rPr>
        <w:t xml:space="preserve"> s názvem</w:t>
      </w:r>
      <w:r w:rsidRPr="00A51A35">
        <w:rPr>
          <w:sz w:val="22"/>
          <w:szCs w:val="22"/>
        </w:rPr>
        <w:t xml:space="preserve"> </w:t>
      </w:r>
      <w:r w:rsidRPr="00A51A35">
        <w:rPr>
          <w:b/>
          <w:sz w:val="22"/>
          <w:szCs w:val="22"/>
        </w:rPr>
        <w:t>„</w:t>
      </w:r>
      <w:r w:rsidR="002855F2" w:rsidRPr="002855F2">
        <w:rPr>
          <w:b/>
          <w:sz w:val="22"/>
          <w:szCs w:val="22"/>
        </w:rPr>
        <w:t>Studium detonace a doprovodn</w:t>
      </w:r>
      <w:r w:rsidR="002855F2">
        <w:rPr>
          <w:b/>
          <w:sz w:val="22"/>
          <w:szCs w:val="22"/>
        </w:rPr>
        <w:t>ý</w:t>
      </w:r>
      <w:r w:rsidR="002855F2" w:rsidRPr="002855F2">
        <w:rPr>
          <w:b/>
          <w:sz w:val="22"/>
          <w:szCs w:val="22"/>
        </w:rPr>
        <w:t>ch jev</w:t>
      </w:r>
      <w:r w:rsidR="002855F2">
        <w:rPr>
          <w:b/>
          <w:sz w:val="22"/>
          <w:szCs w:val="22"/>
        </w:rPr>
        <w:t>ů</w:t>
      </w:r>
      <w:r w:rsidR="002855F2" w:rsidRPr="002855F2">
        <w:rPr>
          <w:b/>
          <w:sz w:val="22"/>
          <w:szCs w:val="22"/>
        </w:rPr>
        <w:t xml:space="preserve"> optick</w:t>
      </w:r>
      <w:r w:rsidR="002855F2">
        <w:rPr>
          <w:b/>
          <w:sz w:val="22"/>
          <w:szCs w:val="22"/>
        </w:rPr>
        <w:t>ý</w:t>
      </w:r>
      <w:r w:rsidR="002855F2" w:rsidRPr="002855F2">
        <w:rPr>
          <w:b/>
          <w:sz w:val="22"/>
          <w:szCs w:val="22"/>
        </w:rPr>
        <w:t>mi metodami</w:t>
      </w:r>
      <w:r w:rsidRPr="00A51A35">
        <w:rPr>
          <w:b/>
          <w:i/>
          <w:sz w:val="22"/>
          <w:szCs w:val="22"/>
        </w:rPr>
        <w:t>“</w:t>
      </w:r>
      <w:r w:rsidRPr="00A51A35">
        <w:rPr>
          <w:sz w:val="22"/>
          <w:szCs w:val="22"/>
        </w:rPr>
        <w:t xml:space="preserve"> byla vypracována </w:t>
      </w:r>
      <w:r w:rsidR="00EC2A70" w:rsidRPr="00A51A35">
        <w:rPr>
          <w:sz w:val="22"/>
          <w:szCs w:val="22"/>
        </w:rPr>
        <w:t xml:space="preserve">s </w:t>
      </w:r>
      <w:r w:rsidR="00C4240D" w:rsidRPr="00A51A35">
        <w:rPr>
          <w:sz w:val="22"/>
          <w:szCs w:val="22"/>
        </w:rPr>
        <w:t xml:space="preserve">cílem </w:t>
      </w:r>
      <w:r w:rsidR="00620611">
        <w:rPr>
          <w:sz w:val="22"/>
          <w:szCs w:val="22"/>
        </w:rPr>
        <w:t xml:space="preserve">rozšířit možnosti experimentálního studia detonačních parametrů trhavin </w:t>
      </w:r>
      <w:r w:rsidR="002855F2">
        <w:rPr>
          <w:sz w:val="22"/>
          <w:szCs w:val="22"/>
        </w:rPr>
        <w:t xml:space="preserve">a účinků detonace na okolí </w:t>
      </w:r>
      <w:r w:rsidR="004A60C4">
        <w:rPr>
          <w:sz w:val="22"/>
          <w:szCs w:val="22"/>
        </w:rPr>
        <w:t>nově vyvíjenými optickými metodami</w:t>
      </w:r>
      <w:r w:rsidR="00620611">
        <w:rPr>
          <w:sz w:val="22"/>
          <w:szCs w:val="22"/>
        </w:rPr>
        <w:t>.</w:t>
      </w:r>
    </w:p>
    <w:p w:rsidR="00936A11" w:rsidRDefault="00A26C2E" w:rsidP="00C4240D">
      <w:pPr>
        <w:spacing w:before="120"/>
        <w:ind w:firstLine="708"/>
        <w:jc w:val="both"/>
        <w:rPr>
          <w:sz w:val="22"/>
        </w:rPr>
      </w:pPr>
      <w:r>
        <w:rPr>
          <w:sz w:val="22"/>
        </w:rPr>
        <w:t xml:space="preserve">Při řešení </w:t>
      </w:r>
      <w:r w:rsidR="00DF137B">
        <w:rPr>
          <w:sz w:val="22"/>
        </w:rPr>
        <w:t>student</w:t>
      </w:r>
      <w:r>
        <w:rPr>
          <w:sz w:val="22"/>
        </w:rPr>
        <w:t xml:space="preserve"> postupoval velmi iniciativně a samostatně</w:t>
      </w:r>
      <w:r w:rsidR="004A60C4">
        <w:rPr>
          <w:sz w:val="22"/>
        </w:rPr>
        <w:t xml:space="preserve"> navrhoval jak úpravy experimentálních </w:t>
      </w:r>
      <w:r w:rsidR="002855F2">
        <w:rPr>
          <w:sz w:val="22"/>
        </w:rPr>
        <w:t>metod</w:t>
      </w:r>
      <w:r w:rsidR="004A60C4">
        <w:rPr>
          <w:sz w:val="22"/>
        </w:rPr>
        <w:t xml:space="preserve">, tak i </w:t>
      </w:r>
      <w:r w:rsidR="002855F2">
        <w:rPr>
          <w:sz w:val="22"/>
        </w:rPr>
        <w:t xml:space="preserve">způsob jejich </w:t>
      </w:r>
      <w:r w:rsidR="004A60C4">
        <w:rPr>
          <w:sz w:val="22"/>
        </w:rPr>
        <w:t>aplikac</w:t>
      </w:r>
      <w:r w:rsidR="002855F2">
        <w:rPr>
          <w:sz w:val="22"/>
        </w:rPr>
        <w:t xml:space="preserve">e. </w:t>
      </w:r>
      <w:r>
        <w:rPr>
          <w:sz w:val="22"/>
        </w:rPr>
        <w:t xml:space="preserve">Část výsledků </w:t>
      </w:r>
      <w:r w:rsidR="002855F2">
        <w:rPr>
          <w:sz w:val="22"/>
        </w:rPr>
        <w:t xml:space="preserve">jeho práce </w:t>
      </w:r>
      <w:r>
        <w:rPr>
          <w:sz w:val="22"/>
        </w:rPr>
        <w:t xml:space="preserve">již </w:t>
      </w:r>
      <w:r w:rsidR="00DF137B">
        <w:rPr>
          <w:sz w:val="22"/>
        </w:rPr>
        <w:t>byla</w:t>
      </w:r>
      <w:r w:rsidR="00DF137B">
        <w:rPr>
          <w:sz w:val="22"/>
        </w:rPr>
        <w:t xml:space="preserve"> </w:t>
      </w:r>
      <w:r>
        <w:rPr>
          <w:sz w:val="22"/>
        </w:rPr>
        <w:t>publikována</w:t>
      </w:r>
      <w:r w:rsidR="00DF137B">
        <w:rPr>
          <w:sz w:val="22"/>
        </w:rPr>
        <w:t xml:space="preserve"> jak v odborných časopisech, tak i formou prezentací na mezinárodních konferencích</w:t>
      </w:r>
      <w:r w:rsidR="004A60C4">
        <w:rPr>
          <w:sz w:val="22"/>
        </w:rPr>
        <w:t xml:space="preserve">. Dle výstupu databázového systému </w:t>
      </w:r>
      <w:r w:rsidR="0005339A">
        <w:rPr>
          <w:sz w:val="22"/>
        </w:rPr>
        <w:t>ISI</w:t>
      </w:r>
      <w:r w:rsidR="004A60C4">
        <w:rPr>
          <w:sz w:val="22"/>
        </w:rPr>
        <w:t xml:space="preserve"> </w:t>
      </w:r>
      <w:r w:rsidR="00F6117E">
        <w:rPr>
          <w:sz w:val="22"/>
        </w:rPr>
        <w:t xml:space="preserve">Web </w:t>
      </w:r>
      <w:proofErr w:type="spellStart"/>
      <w:r w:rsidR="00F6117E">
        <w:rPr>
          <w:sz w:val="22"/>
        </w:rPr>
        <w:t>of</w:t>
      </w:r>
      <w:proofErr w:type="spellEnd"/>
      <w:r w:rsidR="00F6117E">
        <w:rPr>
          <w:sz w:val="22"/>
        </w:rPr>
        <w:t xml:space="preserve"> Science </w:t>
      </w:r>
      <w:r w:rsidR="004A60C4">
        <w:rPr>
          <w:sz w:val="22"/>
        </w:rPr>
        <w:t xml:space="preserve">je </w:t>
      </w:r>
      <w:r w:rsidR="00DF137B">
        <w:rPr>
          <w:sz w:val="22"/>
        </w:rPr>
        <w:t>student</w:t>
      </w:r>
      <w:r w:rsidR="004A60C4">
        <w:rPr>
          <w:sz w:val="22"/>
        </w:rPr>
        <w:t xml:space="preserve"> spoluautorem </w:t>
      </w:r>
      <w:r w:rsidR="0005339A">
        <w:rPr>
          <w:sz w:val="22"/>
        </w:rPr>
        <w:t>6</w:t>
      </w:r>
      <w:r w:rsidR="004A60C4">
        <w:rPr>
          <w:sz w:val="22"/>
        </w:rPr>
        <w:t xml:space="preserve"> </w:t>
      </w:r>
      <w:r w:rsidR="002855F2">
        <w:rPr>
          <w:sz w:val="22"/>
        </w:rPr>
        <w:t>publikací v odborných časopisech</w:t>
      </w:r>
      <w:r w:rsidR="004A60C4">
        <w:rPr>
          <w:sz w:val="22"/>
        </w:rPr>
        <w:t xml:space="preserve"> s </w:t>
      </w:r>
      <w:r w:rsidR="0005339A">
        <w:rPr>
          <w:sz w:val="22"/>
        </w:rPr>
        <w:t>6</w:t>
      </w:r>
      <w:r w:rsidR="004A60C4">
        <w:rPr>
          <w:sz w:val="22"/>
        </w:rPr>
        <w:t xml:space="preserve"> citacemi a h-indexem </w:t>
      </w:r>
      <w:r w:rsidR="0005339A">
        <w:rPr>
          <w:sz w:val="22"/>
        </w:rPr>
        <w:t>2</w:t>
      </w:r>
      <w:r w:rsidR="004A60C4">
        <w:rPr>
          <w:sz w:val="22"/>
        </w:rPr>
        <w:t>.</w:t>
      </w:r>
    </w:p>
    <w:p w:rsidR="002D479B" w:rsidRDefault="002D479B" w:rsidP="00C4240D">
      <w:pPr>
        <w:spacing w:before="120"/>
        <w:ind w:firstLine="708"/>
        <w:jc w:val="both"/>
        <w:rPr>
          <w:sz w:val="22"/>
        </w:rPr>
      </w:pPr>
      <w:r>
        <w:rPr>
          <w:sz w:val="22"/>
        </w:rPr>
        <w:t xml:space="preserve">Dosažené výsledky </w:t>
      </w:r>
      <w:r w:rsidR="00294AFA">
        <w:rPr>
          <w:sz w:val="22"/>
        </w:rPr>
        <w:t xml:space="preserve">jsou </w:t>
      </w:r>
      <w:r w:rsidR="00241297">
        <w:rPr>
          <w:sz w:val="22"/>
        </w:rPr>
        <w:t xml:space="preserve">významným přínosem </w:t>
      </w:r>
      <w:r w:rsidR="004A60C4">
        <w:rPr>
          <w:sz w:val="22"/>
        </w:rPr>
        <w:t xml:space="preserve">pro rozvoj experimentální praxe v oblasti studia detonace </w:t>
      </w:r>
      <w:r w:rsidR="00616208">
        <w:rPr>
          <w:sz w:val="22"/>
        </w:rPr>
        <w:t xml:space="preserve">a </w:t>
      </w:r>
      <w:r w:rsidR="0005339A">
        <w:rPr>
          <w:sz w:val="22"/>
        </w:rPr>
        <w:t xml:space="preserve">jevů s detonací svázanými. Disertant metody </w:t>
      </w:r>
      <w:r w:rsidR="004A60C4">
        <w:rPr>
          <w:sz w:val="22"/>
        </w:rPr>
        <w:t>aplikov</w:t>
      </w:r>
      <w:r w:rsidR="0005339A">
        <w:rPr>
          <w:sz w:val="22"/>
        </w:rPr>
        <w:t>al</w:t>
      </w:r>
      <w:r w:rsidR="004A60C4">
        <w:rPr>
          <w:sz w:val="22"/>
        </w:rPr>
        <w:t xml:space="preserve"> nejen v rámci </w:t>
      </w:r>
      <w:r w:rsidR="0005339A">
        <w:rPr>
          <w:sz w:val="22"/>
        </w:rPr>
        <w:t xml:space="preserve">svého </w:t>
      </w:r>
      <w:r w:rsidR="004A60C4">
        <w:rPr>
          <w:sz w:val="22"/>
        </w:rPr>
        <w:t xml:space="preserve">akademického </w:t>
      </w:r>
      <w:r w:rsidR="0005339A">
        <w:rPr>
          <w:sz w:val="22"/>
        </w:rPr>
        <w:t xml:space="preserve">studia, </w:t>
      </w:r>
      <w:r w:rsidR="004A60C4">
        <w:rPr>
          <w:sz w:val="22"/>
        </w:rPr>
        <w:t xml:space="preserve">ale i při experimentech ryze průmyslových – svařování kovů výbuchem, </w:t>
      </w:r>
      <w:r w:rsidR="0005339A">
        <w:rPr>
          <w:sz w:val="22"/>
        </w:rPr>
        <w:t>odezvy materiálu na výbuchové zatížení.</w:t>
      </w:r>
    </w:p>
    <w:p w:rsidR="00DF137B" w:rsidRDefault="00DF137B" w:rsidP="00DF137B">
      <w:pPr>
        <w:spacing w:before="120"/>
        <w:ind w:firstLine="708"/>
        <w:jc w:val="both"/>
        <w:rPr>
          <w:sz w:val="22"/>
        </w:rPr>
      </w:pPr>
      <w:r>
        <w:rPr>
          <w:sz w:val="22"/>
        </w:rPr>
        <w:t xml:space="preserve">Jako bezproblémová se rovněž ukázala schopnost studenta komunikovat v angličtině nejen při konferencích a workshopech, ale i při interakci se studenty ze zahraničí. Velkou část doktorského studia </w:t>
      </w:r>
      <w:r>
        <w:rPr>
          <w:sz w:val="22"/>
        </w:rPr>
        <w:t xml:space="preserve">totiž </w:t>
      </w:r>
      <w:r>
        <w:rPr>
          <w:sz w:val="22"/>
        </w:rPr>
        <w:t xml:space="preserve">spolupracoval se studentkou z Brazílie a komunikace v angličtině </w:t>
      </w:r>
      <w:r>
        <w:rPr>
          <w:sz w:val="22"/>
        </w:rPr>
        <w:t xml:space="preserve">pro něj </w:t>
      </w:r>
      <w:r>
        <w:rPr>
          <w:sz w:val="22"/>
        </w:rPr>
        <w:t>byla jeho každodenní rutinou.</w:t>
      </w:r>
    </w:p>
    <w:p w:rsidR="002D479B" w:rsidRPr="00570A26" w:rsidRDefault="002D479B" w:rsidP="00C4240D">
      <w:pPr>
        <w:spacing w:before="120"/>
        <w:ind w:firstLine="709"/>
        <w:jc w:val="both"/>
        <w:rPr>
          <w:sz w:val="22"/>
          <w:szCs w:val="22"/>
        </w:rPr>
      </w:pPr>
      <w:r w:rsidRPr="00570A26">
        <w:rPr>
          <w:sz w:val="22"/>
          <w:szCs w:val="22"/>
        </w:rPr>
        <w:t>Z pohledu úrovně práce, úspěšně složené SDZ</w:t>
      </w:r>
      <w:r w:rsidR="008F436C">
        <w:rPr>
          <w:sz w:val="22"/>
          <w:szCs w:val="22"/>
        </w:rPr>
        <w:t xml:space="preserve">, bezproblémového zapojení do </w:t>
      </w:r>
      <w:r w:rsidR="00982B94">
        <w:rPr>
          <w:sz w:val="22"/>
          <w:szCs w:val="22"/>
        </w:rPr>
        <w:t xml:space="preserve">spolupráce s domácími i zahraničními externími subjekty a </w:t>
      </w:r>
      <w:r w:rsidRPr="00570A26">
        <w:rPr>
          <w:sz w:val="22"/>
          <w:szCs w:val="22"/>
        </w:rPr>
        <w:t>publikační aktivity</w:t>
      </w:r>
      <w:r w:rsidR="00982B94">
        <w:rPr>
          <w:sz w:val="22"/>
          <w:szCs w:val="22"/>
        </w:rPr>
        <w:t>,</w:t>
      </w:r>
      <w:r w:rsidRPr="00570A26">
        <w:rPr>
          <w:sz w:val="22"/>
          <w:szCs w:val="22"/>
        </w:rPr>
        <w:t xml:space="preserve"> splňuje </w:t>
      </w:r>
      <w:r>
        <w:rPr>
          <w:sz w:val="22"/>
          <w:szCs w:val="22"/>
        </w:rPr>
        <w:t>doktorand</w:t>
      </w:r>
      <w:r w:rsidRPr="00570A26">
        <w:rPr>
          <w:sz w:val="22"/>
          <w:szCs w:val="22"/>
        </w:rPr>
        <w:t xml:space="preserve"> podmínky pro obhajobu je</w:t>
      </w:r>
      <w:r w:rsidR="00F74EB5">
        <w:rPr>
          <w:sz w:val="22"/>
          <w:szCs w:val="22"/>
        </w:rPr>
        <w:t>ho</w:t>
      </w:r>
      <w:r w:rsidRPr="00570A26">
        <w:rPr>
          <w:sz w:val="22"/>
          <w:szCs w:val="22"/>
        </w:rPr>
        <w:t xml:space="preserve"> disertační práce. </w:t>
      </w:r>
    </w:p>
    <w:p w:rsidR="002D479B" w:rsidRPr="00570A26" w:rsidRDefault="002D479B" w:rsidP="00C4240D">
      <w:pPr>
        <w:spacing w:before="120"/>
        <w:ind w:firstLine="709"/>
        <w:jc w:val="both"/>
        <w:rPr>
          <w:sz w:val="22"/>
          <w:szCs w:val="22"/>
        </w:rPr>
      </w:pPr>
      <w:r w:rsidRPr="00570A26">
        <w:rPr>
          <w:sz w:val="22"/>
          <w:szCs w:val="22"/>
        </w:rPr>
        <w:t xml:space="preserve">Z pozice </w:t>
      </w:r>
      <w:r>
        <w:rPr>
          <w:sz w:val="22"/>
          <w:szCs w:val="22"/>
        </w:rPr>
        <w:t xml:space="preserve">školitele Ing. </w:t>
      </w:r>
      <w:r w:rsidR="00982B94">
        <w:rPr>
          <w:sz w:val="22"/>
          <w:szCs w:val="22"/>
        </w:rPr>
        <w:t>Jindřicha Kučery</w:t>
      </w:r>
      <w:r w:rsidR="00272474">
        <w:rPr>
          <w:sz w:val="22"/>
          <w:szCs w:val="22"/>
        </w:rPr>
        <w:t xml:space="preserve"> </w:t>
      </w:r>
      <w:r w:rsidRPr="00570A26">
        <w:rPr>
          <w:sz w:val="22"/>
          <w:szCs w:val="22"/>
        </w:rPr>
        <w:t>obhajobu před</w:t>
      </w:r>
      <w:r w:rsidR="004A60C4">
        <w:rPr>
          <w:sz w:val="22"/>
          <w:szCs w:val="22"/>
        </w:rPr>
        <w:t>kládané</w:t>
      </w:r>
      <w:r w:rsidRPr="00570A26">
        <w:rPr>
          <w:sz w:val="22"/>
          <w:szCs w:val="22"/>
        </w:rPr>
        <w:t xml:space="preserve"> práce jednoznačně doporučuji.</w:t>
      </w:r>
    </w:p>
    <w:p w:rsidR="002D479B" w:rsidRPr="00570A26" w:rsidRDefault="002D479B" w:rsidP="00C4240D">
      <w:pPr>
        <w:spacing w:before="120"/>
        <w:ind w:firstLine="708"/>
        <w:jc w:val="both"/>
        <w:rPr>
          <w:color w:val="000000"/>
          <w:sz w:val="22"/>
          <w:szCs w:val="22"/>
        </w:rPr>
      </w:pPr>
    </w:p>
    <w:p w:rsidR="002D479B" w:rsidRDefault="002D479B" w:rsidP="00C4240D">
      <w:pPr>
        <w:pStyle w:val="ablonyUPce"/>
        <w:spacing w:before="120" w:line="240" w:lineRule="auto"/>
        <w:ind w:firstLine="708"/>
        <w:rPr>
          <w:color w:val="000000"/>
        </w:rPr>
      </w:pPr>
    </w:p>
    <w:p w:rsidR="00B46703" w:rsidRDefault="00B46703" w:rsidP="00C4240D">
      <w:pPr>
        <w:pStyle w:val="ablonyUPce"/>
        <w:spacing w:before="120" w:line="240" w:lineRule="auto"/>
        <w:ind w:firstLine="708"/>
        <w:rPr>
          <w:color w:val="000000"/>
        </w:rPr>
      </w:pPr>
    </w:p>
    <w:p w:rsidR="00B46703" w:rsidRDefault="00B46703" w:rsidP="00C4240D">
      <w:pPr>
        <w:pStyle w:val="ablonyUPce"/>
        <w:spacing w:before="120" w:line="240" w:lineRule="auto"/>
        <w:ind w:firstLine="708"/>
        <w:rPr>
          <w:color w:val="00000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6042"/>
        <w:gridCol w:w="3028"/>
      </w:tblGrid>
      <w:tr w:rsidR="008F436C" w:rsidRPr="0051255E" w:rsidTr="00DF137B">
        <w:tc>
          <w:tcPr>
            <w:tcW w:w="6042" w:type="dxa"/>
            <w:shd w:val="clear" w:color="auto" w:fill="auto"/>
          </w:tcPr>
          <w:p w:rsidR="008F436C" w:rsidRPr="0051255E" w:rsidRDefault="008F436C" w:rsidP="0051255E">
            <w:pPr>
              <w:pStyle w:val="ablonyUPce"/>
              <w:spacing w:before="120"/>
              <w:rPr>
                <w:color w:val="000000"/>
              </w:rPr>
            </w:pPr>
          </w:p>
        </w:tc>
        <w:tc>
          <w:tcPr>
            <w:tcW w:w="3028" w:type="dxa"/>
            <w:shd w:val="clear" w:color="auto" w:fill="auto"/>
          </w:tcPr>
          <w:p w:rsidR="008F436C" w:rsidRPr="0051255E" w:rsidRDefault="008F436C" w:rsidP="0051255E">
            <w:pPr>
              <w:pStyle w:val="ablonyUPce"/>
              <w:spacing w:before="120"/>
              <w:jc w:val="center"/>
              <w:rPr>
                <w:color w:val="000000"/>
              </w:rPr>
            </w:pPr>
            <w:r w:rsidRPr="0051255E">
              <w:rPr>
                <w:color w:val="000000"/>
              </w:rPr>
              <w:t>doc. Ing. Jiří Pachman, Ph.D.</w:t>
            </w:r>
          </w:p>
        </w:tc>
      </w:tr>
      <w:tr w:rsidR="008F436C" w:rsidRPr="0051255E" w:rsidTr="00DF137B">
        <w:tc>
          <w:tcPr>
            <w:tcW w:w="6042" w:type="dxa"/>
            <w:shd w:val="clear" w:color="auto" w:fill="auto"/>
          </w:tcPr>
          <w:p w:rsidR="008F436C" w:rsidRPr="0051255E" w:rsidRDefault="008F436C" w:rsidP="0051255E">
            <w:pPr>
              <w:pStyle w:val="ablonyUPce"/>
              <w:spacing w:before="120"/>
              <w:rPr>
                <w:color w:val="000000"/>
              </w:rPr>
            </w:pPr>
          </w:p>
        </w:tc>
        <w:tc>
          <w:tcPr>
            <w:tcW w:w="3028" w:type="dxa"/>
            <w:shd w:val="clear" w:color="auto" w:fill="auto"/>
          </w:tcPr>
          <w:p w:rsidR="008F436C" w:rsidRPr="0051255E" w:rsidRDefault="008F436C" w:rsidP="0051255E">
            <w:pPr>
              <w:pStyle w:val="ablonyUPce"/>
              <w:spacing w:before="120"/>
              <w:jc w:val="center"/>
              <w:rPr>
                <w:szCs w:val="22"/>
              </w:rPr>
            </w:pPr>
            <w:r w:rsidRPr="0051255E">
              <w:rPr>
                <w:szCs w:val="22"/>
              </w:rPr>
              <w:t>školitel</w:t>
            </w:r>
          </w:p>
        </w:tc>
      </w:tr>
    </w:tbl>
    <w:p w:rsidR="00C06B95" w:rsidRPr="0008576D" w:rsidRDefault="00C06B95" w:rsidP="0008576D">
      <w:pPr>
        <w:spacing w:before="120"/>
        <w:jc w:val="both"/>
        <w:rPr>
          <w:sz w:val="22"/>
          <w:szCs w:val="22"/>
        </w:rPr>
      </w:pPr>
    </w:p>
    <w:sectPr w:rsidR="00C06B95" w:rsidRPr="0008576D">
      <w:headerReference w:type="first" r:id="rId7"/>
      <w:footerReference w:type="first" r:id="rId8"/>
      <w:pgSz w:w="11906" w:h="16838"/>
      <w:pgMar w:top="2268" w:right="1418" w:bottom="1985" w:left="1418" w:header="708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770F" w:rsidRDefault="009B770F">
      <w:r>
        <w:separator/>
      </w:r>
    </w:p>
  </w:endnote>
  <w:endnote w:type="continuationSeparator" w:id="0">
    <w:p w:rsidR="009B770F" w:rsidRDefault="009B77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Cons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2474" w:rsidRDefault="00272474" w:rsidP="00053C4C">
    <w:pPr>
      <w:pStyle w:val="Zpat"/>
      <w:jc w:val="both"/>
      <w:rPr>
        <w:color w:val="808080"/>
        <w:sz w:val="18"/>
      </w:rPr>
    </w:pPr>
    <w:r>
      <w:rPr>
        <w:color w:val="808080"/>
        <w:sz w:val="18"/>
      </w:rPr>
      <w:t>Ústav energetických materiálů, Fakulta chemicko-</w:t>
    </w:r>
    <w:proofErr w:type="gramStart"/>
    <w:r>
      <w:rPr>
        <w:color w:val="808080"/>
        <w:sz w:val="18"/>
      </w:rPr>
      <w:t>technologická ,</w:t>
    </w:r>
    <w:proofErr w:type="gramEnd"/>
    <w:r>
      <w:rPr>
        <w:color w:val="808080"/>
        <w:sz w:val="18"/>
      </w:rPr>
      <w:t xml:space="preserve"> 532 10 Pardubice, telefon  +420 466 038 023, e-mail: tatana.korpova@upce.cz;  svatopluk.zeman@upce.cz; fax: +420 466 038 024, bankovní spojení: Komerční banka Pardubice 37030561/0100, IČO 00216275, DIČ CZ00216275</w:t>
    </w:r>
  </w:p>
  <w:p w:rsidR="00272474" w:rsidRDefault="0027247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770F" w:rsidRDefault="009B770F">
      <w:r>
        <w:separator/>
      </w:r>
    </w:p>
  </w:footnote>
  <w:footnote w:type="continuationSeparator" w:id="0">
    <w:p w:rsidR="009B770F" w:rsidRDefault="009B77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2474" w:rsidRDefault="00F96377">
    <w:pPr>
      <w:pStyle w:val="Zhlav"/>
    </w:pPr>
    <w:r>
      <w:rPr>
        <w:noProof/>
      </w:rPr>
      <w:drawing>
        <wp:inline distT="0" distB="0" distL="0" distR="0">
          <wp:extent cx="2064385" cy="873760"/>
          <wp:effectExtent l="0" t="0" r="0" b="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4385" cy="873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821399"/>
    <w:multiLevelType w:val="hybridMultilevel"/>
    <w:tmpl w:val="6308A426"/>
    <w:lvl w:ilvl="0" w:tplc="EBF808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C697EBB"/>
    <w:multiLevelType w:val="multilevel"/>
    <w:tmpl w:val="2968CAD0"/>
    <w:lvl w:ilvl="0">
      <w:start w:val="1"/>
      <w:numFmt w:val="decimal"/>
      <w:lvlText w:val="%1)"/>
      <w:lvlJc w:val="left"/>
      <w:pPr>
        <w:tabs>
          <w:tab w:val="num" w:pos="1072"/>
        </w:tabs>
        <w:ind w:left="1072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3115557"/>
    <w:multiLevelType w:val="multilevel"/>
    <w:tmpl w:val="E4F4EE1C"/>
    <w:lvl w:ilvl="0">
      <w:start w:val="1"/>
      <w:numFmt w:val="decimal"/>
      <w:lvlText w:val="%1)"/>
      <w:lvlJc w:val="left"/>
      <w:pPr>
        <w:tabs>
          <w:tab w:val="num" w:pos="1072"/>
        </w:tabs>
        <w:ind w:left="1072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792"/>
        </w:tabs>
        <w:ind w:left="1792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12"/>
        </w:tabs>
        <w:ind w:left="2512" w:hanging="180"/>
      </w:pPr>
    </w:lvl>
    <w:lvl w:ilvl="3" w:tentative="1">
      <w:start w:val="1"/>
      <w:numFmt w:val="decimal"/>
      <w:lvlText w:val="%4."/>
      <w:lvlJc w:val="left"/>
      <w:pPr>
        <w:tabs>
          <w:tab w:val="num" w:pos="3232"/>
        </w:tabs>
        <w:ind w:left="323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52"/>
        </w:tabs>
        <w:ind w:left="395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72"/>
        </w:tabs>
        <w:ind w:left="4672" w:hanging="180"/>
      </w:pPr>
    </w:lvl>
    <w:lvl w:ilvl="6" w:tentative="1">
      <w:start w:val="1"/>
      <w:numFmt w:val="decimal"/>
      <w:lvlText w:val="%7."/>
      <w:lvlJc w:val="left"/>
      <w:pPr>
        <w:tabs>
          <w:tab w:val="num" w:pos="5392"/>
        </w:tabs>
        <w:ind w:left="539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12"/>
        </w:tabs>
        <w:ind w:left="611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32"/>
        </w:tabs>
        <w:ind w:left="6832" w:hanging="180"/>
      </w:pPr>
    </w:lvl>
  </w:abstractNum>
  <w:abstractNum w:abstractNumId="3" w15:restartNumberingAfterBreak="0">
    <w:nsid w:val="752260D5"/>
    <w:multiLevelType w:val="singleLevel"/>
    <w:tmpl w:val="0F1C0D76"/>
    <w:lvl w:ilvl="0">
      <w:start w:val="1"/>
      <w:numFmt w:val="decimal"/>
      <w:pStyle w:val="5-reference"/>
      <w:lvlText w:val="[%1]"/>
      <w:lvlJc w:val="left"/>
      <w:pPr>
        <w:tabs>
          <w:tab w:val="num" w:pos="510"/>
        </w:tabs>
        <w:ind w:left="510" w:hanging="510"/>
      </w:pPr>
    </w:lvl>
  </w:abstractNum>
  <w:abstractNum w:abstractNumId="4" w15:restartNumberingAfterBreak="0">
    <w:nsid w:val="7CB0473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F6B777D"/>
    <w:multiLevelType w:val="multilevel"/>
    <w:tmpl w:val="8ED87BBA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B83"/>
    <w:rsid w:val="000042A0"/>
    <w:rsid w:val="00032B4C"/>
    <w:rsid w:val="000411D6"/>
    <w:rsid w:val="0005339A"/>
    <w:rsid w:val="00053C4C"/>
    <w:rsid w:val="00081F56"/>
    <w:rsid w:val="0008576D"/>
    <w:rsid w:val="000E3DEE"/>
    <w:rsid w:val="000F26B9"/>
    <w:rsid w:val="000F6B35"/>
    <w:rsid w:val="0012660B"/>
    <w:rsid w:val="001C5711"/>
    <w:rsid w:val="001E0299"/>
    <w:rsid w:val="002120D2"/>
    <w:rsid w:val="00232C93"/>
    <w:rsid w:val="00241297"/>
    <w:rsid w:val="00272474"/>
    <w:rsid w:val="002855F2"/>
    <w:rsid w:val="0028613C"/>
    <w:rsid w:val="00294AFA"/>
    <w:rsid w:val="002D479B"/>
    <w:rsid w:val="003061C4"/>
    <w:rsid w:val="0033572E"/>
    <w:rsid w:val="003A2DA0"/>
    <w:rsid w:val="00401A74"/>
    <w:rsid w:val="0044304F"/>
    <w:rsid w:val="004A60C4"/>
    <w:rsid w:val="004E02CA"/>
    <w:rsid w:val="005015BC"/>
    <w:rsid w:val="0050248F"/>
    <w:rsid w:val="0051255E"/>
    <w:rsid w:val="005821A2"/>
    <w:rsid w:val="00582AF0"/>
    <w:rsid w:val="006043E8"/>
    <w:rsid w:val="00616208"/>
    <w:rsid w:val="00620611"/>
    <w:rsid w:val="00625A49"/>
    <w:rsid w:val="0062636F"/>
    <w:rsid w:val="006358D4"/>
    <w:rsid w:val="00653C2C"/>
    <w:rsid w:val="006668FE"/>
    <w:rsid w:val="006869BB"/>
    <w:rsid w:val="006A24CE"/>
    <w:rsid w:val="00766297"/>
    <w:rsid w:val="00770E38"/>
    <w:rsid w:val="00811204"/>
    <w:rsid w:val="00855D86"/>
    <w:rsid w:val="008F436C"/>
    <w:rsid w:val="009144CC"/>
    <w:rsid w:val="00922B23"/>
    <w:rsid w:val="00925BAC"/>
    <w:rsid w:val="00936A11"/>
    <w:rsid w:val="009511DD"/>
    <w:rsid w:val="00982B94"/>
    <w:rsid w:val="00984B88"/>
    <w:rsid w:val="00992A2A"/>
    <w:rsid w:val="009A0EED"/>
    <w:rsid w:val="009A7F97"/>
    <w:rsid w:val="009B770F"/>
    <w:rsid w:val="00A21F76"/>
    <w:rsid w:val="00A26C2E"/>
    <w:rsid w:val="00A51A35"/>
    <w:rsid w:val="00AA6E13"/>
    <w:rsid w:val="00B235FC"/>
    <w:rsid w:val="00B46703"/>
    <w:rsid w:val="00B67E29"/>
    <w:rsid w:val="00BC616C"/>
    <w:rsid w:val="00BE3B83"/>
    <w:rsid w:val="00BF3868"/>
    <w:rsid w:val="00C06B95"/>
    <w:rsid w:val="00C4240D"/>
    <w:rsid w:val="00C509CF"/>
    <w:rsid w:val="00C85344"/>
    <w:rsid w:val="00CB446C"/>
    <w:rsid w:val="00CD09B9"/>
    <w:rsid w:val="00D347ED"/>
    <w:rsid w:val="00D64CB7"/>
    <w:rsid w:val="00D723FF"/>
    <w:rsid w:val="00DA1DB7"/>
    <w:rsid w:val="00DF137B"/>
    <w:rsid w:val="00DF1E4A"/>
    <w:rsid w:val="00E70452"/>
    <w:rsid w:val="00E8228C"/>
    <w:rsid w:val="00EA4EA0"/>
    <w:rsid w:val="00EC2A70"/>
    <w:rsid w:val="00F27356"/>
    <w:rsid w:val="00F37291"/>
    <w:rsid w:val="00F6117E"/>
    <w:rsid w:val="00F62764"/>
    <w:rsid w:val="00F72E39"/>
    <w:rsid w:val="00F74EB5"/>
    <w:rsid w:val="00F96377"/>
    <w:rsid w:val="00FB5086"/>
    <w:rsid w:val="00FE6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D11CF7"/>
  <w15:chartTrackingRefBased/>
  <w15:docId w15:val="{D56210E2-394A-4A8C-BE2B-F50CF6182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rsid w:val="00D723F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qFormat/>
    <w:pPr>
      <w:keepNext/>
      <w:spacing w:line="360" w:lineRule="auto"/>
      <w:jc w:val="both"/>
      <w:outlineLvl w:val="1"/>
    </w:pPr>
    <w:rPr>
      <w:b/>
      <w:sz w:val="24"/>
      <w:lang w:val="en-GB"/>
    </w:rPr>
  </w:style>
  <w:style w:type="paragraph" w:styleId="Nadpis4">
    <w:name w:val="heading 4"/>
    <w:basedOn w:val="Normln"/>
    <w:next w:val="Normln"/>
    <w:qFormat/>
    <w:pPr>
      <w:keepNext/>
      <w:jc w:val="both"/>
      <w:outlineLvl w:val="3"/>
    </w:pPr>
    <w:rPr>
      <w:b/>
      <w:i/>
      <w:sz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  <w:style w:type="character" w:styleId="Sledovanodkaz">
    <w:name w:val="FollowedHyperlink"/>
    <w:rPr>
      <w:color w:val="800080"/>
      <w:u w:val="single"/>
    </w:rPr>
  </w:style>
  <w:style w:type="paragraph" w:customStyle="1" w:styleId="5-paragraph">
    <w:name w:val="5-paragraph"/>
    <w:basedOn w:val="Normln"/>
    <w:pPr>
      <w:spacing w:after="120"/>
      <w:ind w:firstLine="397"/>
      <w:jc w:val="both"/>
    </w:pPr>
    <w:rPr>
      <w:sz w:val="24"/>
      <w:lang w:val="en-US"/>
    </w:rPr>
  </w:style>
  <w:style w:type="paragraph" w:customStyle="1" w:styleId="5-reference">
    <w:name w:val="5-reference"/>
    <w:basedOn w:val="5-paragraph"/>
    <w:pPr>
      <w:numPr>
        <w:numId w:val="2"/>
      </w:numPr>
      <w:spacing w:after="60"/>
    </w:pPr>
    <w:rPr>
      <w:sz w:val="22"/>
    </w:rPr>
  </w:style>
  <w:style w:type="paragraph" w:styleId="Titulek">
    <w:name w:val="caption"/>
    <w:basedOn w:val="Normln"/>
    <w:next w:val="Normln"/>
    <w:qFormat/>
    <w:rPr>
      <w:b/>
      <w:i/>
      <w:sz w:val="24"/>
    </w:rPr>
  </w:style>
  <w:style w:type="paragraph" w:styleId="Zkladntext">
    <w:name w:val="Body Text"/>
    <w:basedOn w:val="Normln"/>
    <w:rPr>
      <w:rFonts w:ascii="Arial" w:hAnsi="Arial"/>
      <w:b/>
    </w:rPr>
  </w:style>
  <w:style w:type="paragraph" w:styleId="FormtovanvHTML">
    <w:name w:val="HTML Preformatted"/>
    <w:basedOn w:val="Normln"/>
    <w:rsid w:val="00BE3B8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</w:rPr>
  </w:style>
  <w:style w:type="paragraph" w:styleId="Rozloendokumentu">
    <w:name w:val="Document Map"/>
    <w:basedOn w:val="Normln"/>
    <w:semiHidden/>
    <w:rsid w:val="00992A2A"/>
    <w:pPr>
      <w:shd w:val="clear" w:color="auto" w:fill="000080"/>
    </w:pPr>
    <w:rPr>
      <w:rFonts w:ascii="Tahoma" w:hAnsi="Tahoma" w:cs="Tahoma"/>
    </w:rPr>
  </w:style>
  <w:style w:type="paragraph" w:styleId="Zkladntextodsazen">
    <w:name w:val="Body Text Indent"/>
    <w:basedOn w:val="Normln"/>
    <w:rsid w:val="00B67E29"/>
    <w:pPr>
      <w:spacing w:after="120"/>
      <w:ind w:left="283"/>
    </w:pPr>
  </w:style>
  <w:style w:type="character" w:styleId="Siln">
    <w:name w:val="Strong"/>
    <w:uiPriority w:val="22"/>
    <w:qFormat/>
    <w:rsid w:val="00620611"/>
    <w:rPr>
      <w:b/>
      <w:bCs/>
    </w:rPr>
  </w:style>
  <w:style w:type="table" w:styleId="Mkatabulky">
    <w:name w:val="Table Grid"/>
    <w:basedOn w:val="Normlntabulka"/>
    <w:rsid w:val="008F43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Sablony\UOZP%20s%20barevnym%20logem.dot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UOZP s barevnym logem.dot</Template>
  <TotalTime>28</TotalTime>
  <Pages>1</Pages>
  <Words>266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UOŽP</dc:creator>
  <cp:keywords/>
  <cp:lastModifiedBy>Pachman Jiri</cp:lastModifiedBy>
  <cp:revision>7</cp:revision>
  <cp:lastPrinted>2021-05-24T08:20:00Z</cp:lastPrinted>
  <dcterms:created xsi:type="dcterms:W3CDTF">2021-05-05T10:03:00Z</dcterms:created>
  <dcterms:modified xsi:type="dcterms:W3CDTF">2021-05-24T08:44:00Z</dcterms:modified>
</cp:coreProperties>
</file>