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A95C5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085093D1" w14:textId="7505A18E" w:rsidR="000E2208" w:rsidRPr="00DA65BF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studenta:</w:t>
      </w:r>
      <w:r w:rsidR="00671B30">
        <w:rPr>
          <w:rFonts w:asciiTheme="minorHAnsi" w:hAnsiTheme="minorHAnsi"/>
          <w:b/>
          <w:szCs w:val="24"/>
        </w:rPr>
        <w:t xml:space="preserve"> </w:t>
      </w:r>
      <w:r w:rsidR="00DA65BF">
        <w:rPr>
          <w:rFonts w:asciiTheme="minorHAnsi" w:hAnsiTheme="minorHAnsi"/>
          <w:b/>
          <w:szCs w:val="24"/>
        </w:rPr>
        <w:t xml:space="preserve">BcA. </w:t>
      </w:r>
      <w:r w:rsidR="00671B30" w:rsidRPr="00DA65BF">
        <w:rPr>
          <w:rFonts w:asciiTheme="minorHAnsi" w:hAnsiTheme="minorHAnsi"/>
          <w:b/>
          <w:szCs w:val="24"/>
        </w:rPr>
        <w:t>Šaffer Vít</w:t>
      </w:r>
    </w:p>
    <w:p w14:paraId="164365F6" w14:textId="4A20081A" w:rsidR="0052722D" w:rsidRPr="00DA65BF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671B30" w:rsidRPr="00DA65BF">
        <w:rPr>
          <w:rFonts w:asciiTheme="minorHAnsi" w:hAnsiTheme="minorHAnsi"/>
          <w:b/>
          <w:szCs w:val="24"/>
        </w:rPr>
        <w:t xml:space="preserve"> Restaurování betonového náhrobku s reliéfem truchlící ženy z</w:t>
      </w:r>
      <w:r w:rsidR="00C47EE2">
        <w:rPr>
          <w:rFonts w:asciiTheme="minorHAnsi" w:hAnsiTheme="minorHAnsi"/>
          <w:b/>
          <w:szCs w:val="24"/>
        </w:rPr>
        <w:t xml:space="preserve">e </w:t>
      </w:r>
      <w:r w:rsidR="00671B30" w:rsidRPr="00DA65BF">
        <w:rPr>
          <w:rFonts w:asciiTheme="minorHAnsi" w:hAnsiTheme="minorHAnsi"/>
          <w:b/>
          <w:szCs w:val="24"/>
        </w:rPr>
        <w:t>hřbitova v Parníku, České Třebové od O. Zoubka</w:t>
      </w:r>
      <w:r w:rsidR="005B3281">
        <w:rPr>
          <w:rFonts w:asciiTheme="minorHAnsi" w:hAnsiTheme="minorHAnsi"/>
          <w:b/>
          <w:szCs w:val="24"/>
        </w:rPr>
        <w:t>.</w:t>
      </w:r>
      <w:r w:rsidR="00671B30" w:rsidRPr="00DA65BF">
        <w:rPr>
          <w:rFonts w:asciiTheme="minorHAnsi" w:hAnsiTheme="minorHAnsi"/>
          <w:b/>
          <w:szCs w:val="24"/>
        </w:rPr>
        <w:t xml:space="preserve"> Zkoumaní možností pasivace koroze kovových armatur v uměleckých dílech</w:t>
      </w:r>
      <w:r w:rsidR="005B3281">
        <w:rPr>
          <w:rFonts w:asciiTheme="minorHAnsi" w:hAnsiTheme="minorHAnsi"/>
          <w:b/>
          <w:szCs w:val="24"/>
        </w:rPr>
        <w:t>,</w:t>
      </w:r>
      <w:r w:rsidR="00671B30" w:rsidRPr="00DA65BF">
        <w:rPr>
          <w:rFonts w:asciiTheme="minorHAnsi" w:hAnsiTheme="minorHAnsi"/>
          <w:b/>
          <w:szCs w:val="24"/>
        </w:rPr>
        <w:t xml:space="preserve"> zhotovených z železo-betonu</w:t>
      </w:r>
      <w:r w:rsidR="005B3281">
        <w:rPr>
          <w:rFonts w:asciiTheme="minorHAnsi" w:hAnsiTheme="minorHAnsi"/>
          <w:b/>
          <w:szCs w:val="24"/>
        </w:rPr>
        <w:t>,</w:t>
      </w:r>
      <w:r w:rsidR="00671B30" w:rsidRPr="00DA65BF">
        <w:rPr>
          <w:rFonts w:asciiTheme="minorHAnsi" w:hAnsiTheme="minorHAnsi"/>
          <w:b/>
          <w:szCs w:val="24"/>
        </w:rPr>
        <w:t xml:space="preserve"> za využití penetračních inhibitorů koroze</w:t>
      </w:r>
      <w:r w:rsidR="005B3281">
        <w:rPr>
          <w:rFonts w:asciiTheme="minorHAnsi" w:hAnsiTheme="minorHAnsi"/>
          <w:b/>
          <w:szCs w:val="24"/>
        </w:rPr>
        <w:t>.</w:t>
      </w:r>
    </w:p>
    <w:p w14:paraId="32AB4837" w14:textId="3B6D8606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4A3894">
        <w:rPr>
          <w:rFonts w:asciiTheme="minorHAnsi" w:hAnsiTheme="minorHAnsi"/>
          <w:b/>
          <w:szCs w:val="24"/>
        </w:rPr>
        <w:t xml:space="preserve"> Restaurování a konzervování nástěnné malby sochařských děl a povrchů architektury: K</w:t>
      </w:r>
      <w:r w:rsidR="005B3281">
        <w:rPr>
          <w:rFonts w:asciiTheme="minorHAnsi" w:hAnsiTheme="minorHAnsi"/>
          <w:b/>
          <w:szCs w:val="24"/>
        </w:rPr>
        <w:t>á</w:t>
      </w:r>
      <w:r w:rsidR="004A3894">
        <w:rPr>
          <w:rFonts w:asciiTheme="minorHAnsi" w:hAnsiTheme="minorHAnsi"/>
          <w:b/>
          <w:szCs w:val="24"/>
        </w:rPr>
        <w:t>men</w:t>
      </w:r>
    </w:p>
    <w:p w14:paraId="6FFE2225" w14:textId="49799E5E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4A3894">
        <w:rPr>
          <w:rFonts w:asciiTheme="minorHAnsi" w:hAnsiTheme="minorHAnsi"/>
          <w:b/>
          <w:szCs w:val="24"/>
        </w:rPr>
        <w:t>MgA. Petr Rejman</w:t>
      </w:r>
    </w:p>
    <w:p w14:paraId="0370E02E" w14:textId="002C67BD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4A3894">
        <w:rPr>
          <w:rFonts w:asciiTheme="minorHAnsi" w:hAnsiTheme="minorHAnsi"/>
          <w:b/>
          <w:szCs w:val="24"/>
        </w:rPr>
        <w:t xml:space="preserve"> </w:t>
      </w:r>
      <w:r w:rsidR="004A3894" w:rsidRPr="004A3894">
        <w:rPr>
          <w:rFonts w:asciiTheme="minorHAnsi" w:hAnsiTheme="minorHAnsi"/>
          <w:b/>
          <w:szCs w:val="24"/>
        </w:rPr>
        <w:t>Ing</w:t>
      </w:r>
      <w:r w:rsidR="004A3894">
        <w:rPr>
          <w:rFonts w:asciiTheme="minorHAnsi" w:hAnsiTheme="minorHAnsi"/>
          <w:b/>
          <w:szCs w:val="24"/>
        </w:rPr>
        <w:t xml:space="preserve">. </w:t>
      </w:r>
      <w:r w:rsidR="004A3894" w:rsidRPr="004A3894">
        <w:rPr>
          <w:rFonts w:asciiTheme="minorHAnsi" w:hAnsiTheme="minorHAnsi"/>
          <w:b/>
          <w:szCs w:val="24"/>
        </w:rPr>
        <w:t>Pavel Šťastný, CSc</w:t>
      </w:r>
      <w:r w:rsidR="004A3894">
        <w:rPr>
          <w:rFonts w:asciiTheme="minorHAnsi" w:hAnsiTheme="minorHAnsi"/>
          <w:b/>
          <w:szCs w:val="24"/>
        </w:rPr>
        <w:t>/ing.stastny@seznam.cz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7DC063DF" w14:textId="77777777" w:rsidTr="0036262E">
        <w:tc>
          <w:tcPr>
            <w:tcW w:w="9212" w:type="dxa"/>
          </w:tcPr>
          <w:p w14:paraId="1C54E63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0103A27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099394C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48E80A36" w14:textId="77777777" w:rsidTr="0036262E">
        <w:tc>
          <w:tcPr>
            <w:tcW w:w="9212" w:type="dxa"/>
          </w:tcPr>
          <w:p w14:paraId="4E090E8F" w14:textId="667FBBAE" w:rsidR="004A3894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01162076" w14:textId="574022BD" w:rsidR="00A90FEC" w:rsidRDefault="00671B30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 splnil zadání teoretické práce v plném rozsahu. </w:t>
            </w:r>
            <w:r w:rsidR="00FA0D61">
              <w:rPr>
                <w:rFonts w:asciiTheme="minorHAnsi" w:hAnsiTheme="minorHAnsi"/>
                <w:szCs w:val="24"/>
              </w:rPr>
              <w:t xml:space="preserve">Jednotlivé části zadání a úkoly souvisejí s vypracováním dané části diplomové práce prováděl </w:t>
            </w:r>
            <w:r w:rsidR="001A05F1">
              <w:rPr>
                <w:rFonts w:asciiTheme="minorHAnsi" w:hAnsiTheme="minorHAnsi"/>
                <w:szCs w:val="24"/>
              </w:rPr>
              <w:t xml:space="preserve">samostatně </w:t>
            </w:r>
            <w:r w:rsidR="00CF277C">
              <w:rPr>
                <w:rFonts w:asciiTheme="minorHAnsi" w:hAnsiTheme="minorHAnsi"/>
                <w:szCs w:val="24"/>
              </w:rPr>
              <w:t>a systematicky</w:t>
            </w:r>
            <w:r w:rsidR="001A05F1">
              <w:rPr>
                <w:rFonts w:asciiTheme="minorHAnsi" w:hAnsiTheme="minorHAnsi"/>
                <w:szCs w:val="24"/>
              </w:rPr>
              <w:t>.</w:t>
            </w:r>
            <w:r w:rsidR="00FA0D61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A90FEC" w14:paraId="1042D5F4" w14:textId="77777777" w:rsidTr="0036262E">
        <w:tc>
          <w:tcPr>
            <w:tcW w:w="9212" w:type="dxa"/>
          </w:tcPr>
          <w:p w14:paraId="08DC8E11" w14:textId="1A6B9DDC" w:rsidR="00A90FEC" w:rsidRPr="00B63975" w:rsidRDefault="00671B30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671B30">
              <w:rPr>
                <w:rFonts w:asciiTheme="minorHAnsi" w:hAnsiTheme="minorHAnsi"/>
                <w:b/>
                <w:bCs/>
                <w:szCs w:val="24"/>
              </w:rPr>
              <w:t>X</w:t>
            </w:r>
            <w:r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F16B8D2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E83DA21" w14:textId="77777777" w:rsidTr="0036262E">
        <w:tc>
          <w:tcPr>
            <w:tcW w:w="9212" w:type="dxa"/>
          </w:tcPr>
          <w:p w14:paraId="55BD3F8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83C20BF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15C12A6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640E48D" w14:textId="77777777" w:rsidTr="0036262E">
        <w:tc>
          <w:tcPr>
            <w:tcW w:w="9212" w:type="dxa"/>
          </w:tcPr>
          <w:p w14:paraId="1353E661" w14:textId="763F611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4A3894">
              <w:rPr>
                <w:rFonts w:asciiTheme="minorHAnsi" w:hAnsiTheme="minorHAnsi"/>
                <w:szCs w:val="24"/>
              </w:rPr>
              <w:t>Student naplnil zadání praktické části diplomní práce. S výhradami, které plynul</w:t>
            </w:r>
            <w:r w:rsidR="005B3281">
              <w:rPr>
                <w:rFonts w:asciiTheme="minorHAnsi" w:hAnsiTheme="minorHAnsi"/>
                <w:szCs w:val="24"/>
              </w:rPr>
              <w:t>y</w:t>
            </w:r>
            <w:r w:rsidR="004A3894">
              <w:rPr>
                <w:rFonts w:asciiTheme="minorHAnsi" w:hAnsiTheme="minorHAnsi"/>
                <w:szCs w:val="24"/>
              </w:rPr>
              <w:t xml:space="preserve"> především s nedodržováním harmonogramu prací a neustálému odkládání j</w:t>
            </w:r>
            <w:r w:rsidR="00920801">
              <w:rPr>
                <w:rFonts w:asciiTheme="minorHAnsi" w:hAnsiTheme="minorHAnsi"/>
                <w:szCs w:val="24"/>
              </w:rPr>
              <w:t>a</w:t>
            </w:r>
            <w:r w:rsidR="004A3894">
              <w:rPr>
                <w:rFonts w:asciiTheme="minorHAnsi" w:hAnsiTheme="minorHAnsi"/>
                <w:szCs w:val="24"/>
              </w:rPr>
              <w:t xml:space="preserve">sně stanovených </w:t>
            </w:r>
            <w:r w:rsidR="00920801">
              <w:rPr>
                <w:rFonts w:asciiTheme="minorHAnsi" w:hAnsiTheme="minorHAnsi"/>
                <w:szCs w:val="24"/>
              </w:rPr>
              <w:t>ú</w:t>
            </w:r>
            <w:r w:rsidR="004A3894">
              <w:rPr>
                <w:rFonts w:asciiTheme="minorHAnsi" w:hAnsiTheme="minorHAnsi"/>
                <w:szCs w:val="24"/>
              </w:rPr>
              <w:t>konu</w:t>
            </w:r>
            <w:r w:rsidR="00920801">
              <w:rPr>
                <w:rFonts w:asciiTheme="minorHAnsi" w:hAnsiTheme="minorHAnsi"/>
                <w:szCs w:val="24"/>
              </w:rPr>
              <w:t>. Některé procesy práce byly</w:t>
            </w:r>
            <w:r w:rsidR="004A3894">
              <w:rPr>
                <w:rFonts w:asciiTheme="minorHAnsi" w:hAnsiTheme="minorHAnsi"/>
                <w:szCs w:val="24"/>
              </w:rPr>
              <w:t xml:space="preserve"> </w:t>
            </w:r>
            <w:r w:rsidR="00920801">
              <w:rPr>
                <w:rFonts w:asciiTheme="minorHAnsi" w:hAnsiTheme="minorHAnsi"/>
                <w:szCs w:val="24"/>
              </w:rPr>
              <w:t xml:space="preserve">nelogicky </w:t>
            </w:r>
            <w:r w:rsidR="004A3894">
              <w:rPr>
                <w:rFonts w:asciiTheme="minorHAnsi" w:hAnsiTheme="minorHAnsi"/>
                <w:szCs w:val="24"/>
              </w:rPr>
              <w:t xml:space="preserve">přerušeny během </w:t>
            </w:r>
            <w:r w:rsidR="00920801">
              <w:rPr>
                <w:rFonts w:asciiTheme="minorHAnsi" w:hAnsiTheme="minorHAnsi"/>
                <w:szCs w:val="24"/>
              </w:rPr>
              <w:t>provádění</w:t>
            </w:r>
            <w:r w:rsidR="004A3894">
              <w:rPr>
                <w:rFonts w:asciiTheme="minorHAnsi" w:hAnsiTheme="minorHAnsi"/>
                <w:szCs w:val="24"/>
              </w:rPr>
              <w:t xml:space="preserve"> a tím do</w:t>
            </w:r>
            <w:r w:rsidR="00920801">
              <w:rPr>
                <w:rFonts w:asciiTheme="minorHAnsi" w:hAnsiTheme="minorHAnsi"/>
                <w:szCs w:val="24"/>
              </w:rPr>
              <w:t>š</w:t>
            </w:r>
            <w:r w:rsidR="004A3894">
              <w:rPr>
                <w:rFonts w:asciiTheme="minorHAnsi" w:hAnsiTheme="minorHAnsi"/>
                <w:szCs w:val="24"/>
              </w:rPr>
              <w:t>lo ke komplikacím pro zdárné dokončení např</w:t>
            </w:r>
            <w:r w:rsidR="00920801">
              <w:rPr>
                <w:rFonts w:asciiTheme="minorHAnsi" w:hAnsiTheme="minorHAnsi"/>
                <w:szCs w:val="24"/>
              </w:rPr>
              <w:t>.</w:t>
            </w:r>
            <w:r w:rsidR="004A3894">
              <w:rPr>
                <w:rFonts w:asciiTheme="minorHAnsi" w:hAnsiTheme="minorHAnsi"/>
                <w:szCs w:val="24"/>
              </w:rPr>
              <w:t xml:space="preserve"> tvorba faksimile.</w:t>
            </w:r>
            <w:r w:rsidR="00920801">
              <w:rPr>
                <w:rFonts w:asciiTheme="minorHAnsi" w:hAnsiTheme="minorHAnsi"/>
                <w:szCs w:val="24"/>
              </w:rPr>
              <w:t xml:space="preserve"> Konečný výsledek restaurování splňuje náležitosti kladené na tento náročný restaurátorský úkol. Student prokázal, že je této práce samostatně schopen.</w:t>
            </w:r>
          </w:p>
          <w:p w14:paraId="14B9C82B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1CDF8248" w14:textId="77777777" w:rsidTr="0036262E">
        <w:tc>
          <w:tcPr>
            <w:tcW w:w="9212" w:type="dxa"/>
          </w:tcPr>
          <w:p w14:paraId="728CC146" w14:textId="6BFB0E60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920801" w:rsidRPr="00671B30">
              <w:rPr>
                <w:rFonts w:asciiTheme="minorHAnsi" w:hAnsiTheme="minorHAnsi"/>
                <w:b/>
                <w:bCs/>
                <w:szCs w:val="24"/>
              </w:rPr>
              <w:t>X</w:t>
            </w:r>
            <w:r w:rsidR="00920801"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595D4B4" w14:textId="3A661012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p w14:paraId="788354A8" w14:textId="6153B43B" w:rsidR="00CD4E2C" w:rsidRDefault="00CD4E2C" w:rsidP="0052722D">
      <w:pPr>
        <w:spacing w:before="0"/>
        <w:jc w:val="both"/>
        <w:rPr>
          <w:rFonts w:asciiTheme="minorHAnsi" w:hAnsiTheme="minorHAnsi"/>
          <w:szCs w:val="24"/>
        </w:rPr>
      </w:pPr>
    </w:p>
    <w:p w14:paraId="6336175E" w14:textId="2D2B6C7B" w:rsidR="00CD4E2C" w:rsidRDefault="00CD4E2C" w:rsidP="0052722D">
      <w:pPr>
        <w:spacing w:before="0"/>
        <w:jc w:val="both"/>
        <w:rPr>
          <w:rFonts w:asciiTheme="minorHAnsi" w:hAnsiTheme="minorHAnsi"/>
          <w:szCs w:val="24"/>
        </w:rPr>
      </w:pPr>
    </w:p>
    <w:p w14:paraId="75ED83C5" w14:textId="77777777" w:rsidR="00CD4E2C" w:rsidRDefault="00CD4E2C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D77D321" w14:textId="77777777" w:rsidTr="005D3260">
        <w:tc>
          <w:tcPr>
            <w:tcW w:w="9212" w:type="dxa"/>
          </w:tcPr>
          <w:p w14:paraId="200DE15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F8AD2A5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1BBFF07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9A551DC" w14:textId="77777777" w:rsidTr="005D3260">
        <w:tc>
          <w:tcPr>
            <w:tcW w:w="9212" w:type="dxa"/>
          </w:tcPr>
          <w:p w14:paraId="68EB55AE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2742D2FF" w14:textId="2FA906D1" w:rsidR="00B63975" w:rsidRDefault="001A05F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Daná část diplomov</w:t>
            </w:r>
            <w:r w:rsidR="00CF277C">
              <w:rPr>
                <w:rFonts w:asciiTheme="minorHAnsi" w:hAnsiTheme="minorHAnsi"/>
                <w:szCs w:val="24"/>
              </w:rPr>
              <w:t>é</w:t>
            </w:r>
            <w:r>
              <w:rPr>
                <w:rFonts w:asciiTheme="minorHAnsi" w:hAnsiTheme="minorHAnsi"/>
                <w:szCs w:val="24"/>
              </w:rPr>
              <w:t xml:space="preserve"> práce je zpracovaná na </w:t>
            </w:r>
            <w:r w:rsidR="00CF277C">
              <w:rPr>
                <w:rFonts w:asciiTheme="minorHAnsi" w:hAnsiTheme="minorHAnsi"/>
                <w:szCs w:val="24"/>
              </w:rPr>
              <w:t xml:space="preserve">dobré odborné </w:t>
            </w:r>
            <w:r>
              <w:rPr>
                <w:rFonts w:asciiTheme="minorHAnsi" w:hAnsiTheme="minorHAnsi"/>
                <w:szCs w:val="24"/>
              </w:rPr>
              <w:t xml:space="preserve">úrovni. Student </w:t>
            </w:r>
            <w:r w:rsidR="00CF277C">
              <w:rPr>
                <w:rFonts w:asciiTheme="minorHAnsi" w:hAnsiTheme="minorHAnsi"/>
                <w:szCs w:val="24"/>
              </w:rPr>
              <w:t xml:space="preserve">v rámci přípravy, provedení experimentu i jeho vyhodnocení a interpretace získaných výsledků postupoval kvalifikovaně </w:t>
            </w:r>
            <w:r w:rsidR="007E5C96">
              <w:rPr>
                <w:rFonts w:asciiTheme="minorHAnsi" w:hAnsiTheme="minorHAnsi"/>
                <w:szCs w:val="24"/>
              </w:rPr>
              <w:t xml:space="preserve">s plným využitím možností přístrojového a technického vybavení Fakulty restaurování. </w:t>
            </w:r>
          </w:p>
        </w:tc>
      </w:tr>
      <w:tr w:rsidR="00B63975" w:rsidRPr="00B63975" w14:paraId="15D9173D" w14:textId="77777777" w:rsidTr="005D3260">
        <w:tc>
          <w:tcPr>
            <w:tcW w:w="9212" w:type="dxa"/>
          </w:tcPr>
          <w:p w14:paraId="66423ADD" w14:textId="16C04189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CF277C" w:rsidRPr="00CF277C">
              <w:rPr>
                <w:rFonts w:asciiTheme="minorHAnsi" w:hAnsiTheme="minorHAnsi"/>
                <w:b/>
                <w:bCs/>
                <w:szCs w:val="24"/>
              </w:rPr>
              <w:t>X</w:t>
            </w:r>
            <w:r w:rsidR="00CF277C"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45D48AA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A619167" w14:textId="77777777" w:rsidTr="005D3260">
        <w:tc>
          <w:tcPr>
            <w:tcW w:w="9212" w:type="dxa"/>
          </w:tcPr>
          <w:p w14:paraId="49B982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CDE41B5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258BAC6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F549951" w14:textId="77777777" w:rsidTr="005D3260">
        <w:tc>
          <w:tcPr>
            <w:tcW w:w="9212" w:type="dxa"/>
          </w:tcPr>
          <w:p w14:paraId="0C142025" w14:textId="63E341A0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920801">
              <w:rPr>
                <w:rFonts w:asciiTheme="minorHAnsi" w:hAnsiTheme="minorHAnsi"/>
                <w:szCs w:val="24"/>
              </w:rPr>
              <w:t>Student prokázal, že je schopen samostatně řešit restaurování uměleckého díla z armovaného betonu což je úkol, který na p</w:t>
            </w:r>
            <w:r w:rsidR="005B3281">
              <w:rPr>
                <w:rFonts w:asciiTheme="minorHAnsi" w:hAnsiTheme="minorHAnsi"/>
                <w:szCs w:val="24"/>
              </w:rPr>
              <w:t>ů</w:t>
            </w:r>
            <w:r w:rsidR="00920801">
              <w:rPr>
                <w:rFonts w:asciiTheme="minorHAnsi" w:hAnsiTheme="minorHAnsi"/>
                <w:szCs w:val="24"/>
              </w:rPr>
              <w:t xml:space="preserve">dě fakulty řešíme zřídka. Provedl komplexní restaurátorský průzkum včetně jeho vyhodnocení, stanovení koncepce a postupu prací. Díky </w:t>
            </w:r>
            <w:r w:rsidR="00E108D5">
              <w:rPr>
                <w:rFonts w:asciiTheme="minorHAnsi" w:hAnsiTheme="minorHAnsi"/>
                <w:szCs w:val="24"/>
              </w:rPr>
              <w:t>provázanosti</w:t>
            </w:r>
            <w:r w:rsidR="00920801">
              <w:rPr>
                <w:rFonts w:asciiTheme="minorHAnsi" w:hAnsiTheme="minorHAnsi"/>
                <w:szCs w:val="24"/>
              </w:rPr>
              <w:t xml:space="preserve"> s teoretickou částí diplomní práce dokázal definovat hlavní příčiny poškození díla a z hlediska soudobého poznání je </w:t>
            </w:r>
            <w:r w:rsidR="00E108D5">
              <w:rPr>
                <w:rFonts w:asciiTheme="minorHAnsi" w:hAnsiTheme="minorHAnsi"/>
                <w:szCs w:val="24"/>
              </w:rPr>
              <w:t>účinně</w:t>
            </w:r>
            <w:r w:rsidR="00920801">
              <w:rPr>
                <w:rFonts w:asciiTheme="minorHAnsi" w:hAnsiTheme="minorHAnsi"/>
                <w:szCs w:val="24"/>
              </w:rPr>
              <w:t xml:space="preserve"> eliminovat. </w:t>
            </w:r>
          </w:p>
          <w:p w14:paraId="7B21EB80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1DC99000" w14:textId="77777777" w:rsidTr="005D3260">
        <w:tc>
          <w:tcPr>
            <w:tcW w:w="9212" w:type="dxa"/>
          </w:tcPr>
          <w:p w14:paraId="4B8A902B" w14:textId="3E507FB5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</w:t>
            </w:r>
            <w:r w:rsidR="00DA65BF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 B    </w:t>
            </w:r>
            <w:r w:rsidR="00DA65BF" w:rsidRPr="00671B30">
              <w:rPr>
                <w:rFonts w:asciiTheme="minorHAnsi" w:hAnsiTheme="minorHAnsi"/>
                <w:b/>
                <w:bCs/>
                <w:szCs w:val="24"/>
              </w:rPr>
              <w:t xml:space="preserve"> X</w:t>
            </w:r>
            <w:r w:rsidR="00DA65BF" w:rsidRPr="00B63975">
              <w:rPr>
                <w:rFonts w:asciiTheme="minorHAnsi" w:hAnsiTheme="minorHAnsi"/>
                <w:szCs w:val="24"/>
              </w:rPr>
              <w:t xml:space="preserve"> 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8A60353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446C6E" w14:textId="77777777" w:rsidTr="005D3260">
        <w:tc>
          <w:tcPr>
            <w:tcW w:w="9212" w:type="dxa"/>
          </w:tcPr>
          <w:p w14:paraId="73DA713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E3785E2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5317FCA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22299F1" w14:textId="77777777" w:rsidTr="005D3260">
        <w:tc>
          <w:tcPr>
            <w:tcW w:w="9212" w:type="dxa"/>
          </w:tcPr>
          <w:p w14:paraId="0E00A90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A614F0E" w14:textId="5C5B1EA6" w:rsidR="00B63975" w:rsidRDefault="00CF277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Metodickou úroveň teoretické části práce lze hodnotit rovněž jako velmi solidní.  Student na základě studia dostupných publikací vypracoval a následně upřesnil vhodnou metodiku experimentu odpovídající cílům práce. Experimentální testování vybrané skupiny pasivačních prostředků, jejich hodnocení a interpretace výsledků bylo provedeno v potřebném rozsahu a přiměřené odborné úrovni.   </w:t>
            </w:r>
          </w:p>
        </w:tc>
      </w:tr>
      <w:tr w:rsidR="00B63975" w:rsidRPr="00B63975" w14:paraId="28599E74" w14:textId="77777777" w:rsidTr="005D3260">
        <w:tc>
          <w:tcPr>
            <w:tcW w:w="9212" w:type="dxa"/>
          </w:tcPr>
          <w:p w14:paraId="54785B76" w14:textId="3739CA22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7E5C96" w:rsidRPr="00CF277C">
              <w:rPr>
                <w:rFonts w:asciiTheme="minorHAnsi" w:hAnsiTheme="minorHAnsi"/>
                <w:b/>
                <w:bCs/>
                <w:szCs w:val="24"/>
              </w:rPr>
              <w:t>X</w:t>
            </w:r>
            <w:r w:rsidR="007E5C96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12080CA" w14:textId="33E51BA5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p w14:paraId="7762652D" w14:textId="77777777" w:rsidR="00CD4E2C" w:rsidRDefault="00CD4E2C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9AFD928" w14:textId="77777777" w:rsidTr="005D3260">
        <w:tc>
          <w:tcPr>
            <w:tcW w:w="9212" w:type="dxa"/>
          </w:tcPr>
          <w:p w14:paraId="26F9852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D75CC62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3B2EB3A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FF9AF10" w14:textId="77777777" w:rsidTr="005D3260">
        <w:tc>
          <w:tcPr>
            <w:tcW w:w="9212" w:type="dxa"/>
          </w:tcPr>
          <w:p w14:paraId="3A2A76D3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A1D4556" w14:textId="1B948C2B" w:rsidR="00B63975" w:rsidRDefault="007E5C9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práce odpovídá </w:t>
            </w:r>
            <w:r w:rsidRPr="0035355B">
              <w:rPr>
                <w:rFonts w:asciiTheme="minorHAnsi" w:hAnsiTheme="minorHAnsi"/>
                <w:szCs w:val="24"/>
              </w:rPr>
              <w:t xml:space="preserve">zažívaným </w:t>
            </w:r>
            <w:proofErr w:type="spellStart"/>
            <w:r w:rsidRPr="0035355B">
              <w:rPr>
                <w:rFonts w:asciiTheme="minorHAnsi" w:hAnsiTheme="minorHAnsi"/>
                <w:szCs w:val="24"/>
              </w:rPr>
              <w:t>standar</w:t>
            </w:r>
            <w:r w:rsidR="0035355B">
              <w:rPr>
                <w:rFonts w:asciiTheme="minorHAnsi" w:hAnsiTheme="minorHAnsi"/>
                <w:szCs w:val="24"/>
              </w:rPr>
              <w:t>t</w:t>
            </w:r>
            <w:r w:rsidRPr="0035355B">
              <w:rPr>
                <w:rFonts w:asciiTheme="minorHAnsi" w:hAnsiTheme="minorHAnsi"/>
                <w:szCs w:val="24"/>
              </w:rPr>
              <w:t>ům</w:t>
            </w:r>
            <w:proofErr w:type="spellEnd"/>
            <w:r w:rsidRPr="0035355B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diplomových prací na Fakultě restaurování, srovnatelných s formální úpravou diplomových prací v daném oboru v České republice. Jazyková úroveň textu je také dobrá, srovnatelná s běžnou úrovní diplomových prací </w:t>
            </w:r>
            <w:r w:rsidRPr="007E5C96">
              <w:rPr>
                <w:rFonts w:asciiTheme="minorHAnsi" w:hAnsiTheme="minorHAnsi"/>
                <w:szCs w:val="24"/>
              </w:rPr>
              <w:t>na Fakultě restaurování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63975" w:rsidRPr="00B63975" w14:paraId="32E89DA1" w14:textId="77777777" w:rsidTr="005D3260">
        <w:tc>
          <w:tcPr>
            <w:tcW w:w="9212" w:type="dxa"/>
          </w:tcPr>
          <w:p w14:paraId="48BDC2D7" w14:textId="36493194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7E5C96" w:rsidRPr="00CF277C">
              <w:rPr>
                <w:rFonts w:asciiTheme="minorHAnsi" w:hAnsiTheme="minorHAnsi"/>
                <w:b/>
                <w:bCs/>
                <w:szCs w:val="24"/>
              </w:rPr>
              <w:t>X</w:t>
            </w:r>
            <w:r w:rsidR="007E5C96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0F3F611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42CE9F7" w14:textId="77777777" w:rsidTr="005D3260">
        <w:tc>
          <w:tcPr>
            <w:tcW w:w="9212" w:type="dxa"/>
          </w:tcPr>
          <w:p w14:paraId="4A33B61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CDCF72E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0403785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7A6C01C" w14:textId="77777777" w:rsidTr="005D3260">
        <w:tc>
          <w:tcPr>
            <w:tcW w:w="9212" w:type="dxa"/>
          </w:tcPr>
          <w:p w14:paraId="1A187755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1324CFE9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1FFD156" w14:textId="77777777" w:rsidTr="005D3260">
        <w:tc>
          <w:tcPr>
            <w:tcW w:w="9212" w:type="dxa"/>
          </w:tcPr>
          <w:p w14:paraId="0648DA0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3E1748B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6B40DA3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0DF608B" w14:textId="77777777" w:rsidTr="005D3260">
        <w:tc>
          <w:tcPr>
            <w:tcW w:w="9212" w:type="dxa"/>
          </w:tcPr>
          <w:p w14:paraId="3E0E9EFE" w14:textId="6D09DC70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E108D5">
              <w:rPr>
                <w:rFonts w:asciiTheme="minorHAnsi" w:hAnsiTheme="minorHAnsi"/>
                <w:szCs w:val="24"/>
              </w:rPr>
              <w:t>Student</w:t>
            </w:r>
            <w:r w:rsidR="005B3281">
              <w:rPr>
                <w:rFonts w:asciiTheme="minorHAnsi" w:hAnsiTheme="minorHAnsi"/>
                <w:szCs w:val="24"/>
              </w:rPr>
              <w:t>ovi</w:t>
            </w:r>
            <w:r w:rsidR="00E108D5">
              <w:rPr>
                <w:rFonts w:asciiTheme="minorHAnsi" w:hAnsiTheme="minorHAnsi"/>
                <w:szCs w:val="24"/>
              </w:rPr>
              <w:t xml:space="preserve"> se </w:t>
            </w:r>
            <w:r w:rsidR="00DA65BF">
              <w:rPr>
                <w:rFonts w:asciiTheme="minorHAnsi" w:hAnsiTheme="minorHAnsi"/>
                <w:szCs w:val="24"/>
              </w:rPr>
              <w:t xml:space="preserve">podařilo </w:t>
            </w:r>
            <w:r w:rsidR="00E108D5">
              <w:rPr>
                <w:rFonts w:asciiTheme="minorHAnsi" w:hAnsiTheme="minorHAnsi"/>
                <w:szCs w:val="24"/>
              </w:rPr>
              <w:t>prováza</w:t>
            </w:r>
            <w:r w:rsidR="00DA65BF">
              <w:rPr>
                <w:rFonts w:asciiTheme="minorHAnsi" w:hAnsiTheme="minorHAnsi"/>
                <w:szCs w:val="24"/>
              </w:rPr>
              <w:t>t</w:t>
            </w:r>
            <w:r w:rsidR="00E108D5">
              <w:rPr>
                <w:rFonts w:asciiTheme="minorHAnsi" w:hAnsiTheme="minorHAnsi"/>
                <w:szCs w:val="24"/>
              </w:rPr>
              <w:t xml:space="preserve"> praktick</w:t>
            </w:r>
            <w:r w:rsidR="00DA65BF">
              <w:rPr>
                <w:rFonts w:asciiTheme="minorHAnsi" w:hAnsiTheme="minorHAnsi"/>
                <w:szCs w:val="24"/>
              </w:rPr>
              <w:t>ou</w:t>
            </w:r>
            <w:r w:rsidR="00E108D5">
              <w:rPr>
                <w:rFonts w:asciiTheme="minorHAnsi" w:hAnsiTheme="minorHAnsi"/>
                <w:szCs w:val="24"/>
              </w:rPr>
              <w:t xml:space="preserve"> a teoretick</w:t>
            </w:r>
            <w:r w:rsidR="00DA65BF">
              <w:rPr>
                <w:rFonts w:asciiTheme="minorHAnsi" w:hAnsiTheme="minorHAnsi"/>
                <w:szCs w:val="24"/>
              </w:rPr>
              <w:t>ou část diplomní</w:t>
            </w:r>
            <w:r w:rsidR="00E108D5">
              <w:rPr>
                <w:rFonts w:asciiTheme="minorHAnsi" w:hAnsiTheme="minorHAnsi"/>
                <w:szCs w:val="24"/>
              </w:rPr>
              <w:t xml:space="preserve"> práce</w:t>
            </w:r>
            <w:r w:rsidR="005B3281">
              <w:rPr>
                <w:rFonts w:asciiTheme="minorHAnsi" w:hAnsiTheme="minorHAnsi"/>
                <w:szCs w:val="24"/>
              </w:rPr>
              <w:t>,</w:t>
            </w:r>
            <w:r w:rsidR="00DA65BF">
              <w:rPr>
                <w:rFonts w:asciiTheme="minorHAnsi" w:hAnsiTheme="minorHAnsi"/>
                <w:szCs w:val="24"/>
              </w:rPr>
              <w:t xml:space="preserve"> </w:t>
            </w:r>
            <w:r w:rsidR="005B3281">
              <w:rPr>
                <w:rFonts w:asciiTheme="minorHAnsi" w:hAnsiTheme="minorHAnsi"/>
                <w:szCs w:val="24"/>
              </w:rPr>
              <w:t>c</w:t>
            </w:r>
            <w:r w:rsidR="00DA65BF">
              <w:rPr>
                <w:rFonts w:asciiTheme="minorHAnsi" w:hAnsiTheme="minorHAnsi"/>
                <w:szCs w:val="24"/>
              </w:rPr>
              <w:t xml:space="preserve">ož vedlo k </w:t>
            </w:r>
            <w:r w:rsidR="00E108D5">
              <w:rPr>
                <w:rFonts w:asciiTheme="minorHAnsi" w:hAnsiTheme="minorHAnsi"/>
                <w:szCs w:val="24"/>
              </w:rPr>
              <w:t>zdárnému dokončení</w:t>
            </w:r>
            <w:r w:rsidR="00DA65BF">
              <w:rPr>
                <w:rFonts w:asciiTheme="minorHAnsi" w:hAnsiTheme="minorHAnsi"/>
                <w:szCs w:val="24"/>
              </w:rPr>
              <w:t>. Umožnilo to i definovat</w:t>
            </w:r>
            <w:r w:rsidR="00E108D5">
              <w:rPr>
                <w:rFonts w:asciiTheme="minorHAnsi" w:hAnsiTheme="minorHAnsi"/>
                <w:szCs w:val="24"/>
              </w:rPr>
              <w:t xml:space="preserve"> hlavní </w:t>
            </w:r>
            <w:r w:rsidR="00DA65BF">
              <w:rPr>
                <w:rFonts w:asciiTheme="minorHAnsi" w:hAnsiTheme="minorHAnsi"/>
                <w:szCs w:val="24"/>
              </w:rPr>
              <w:t>příčiny poškození</w:t>
            </w:r>
            <w:r w:rsidR="00E108D5">
              <w:rPr>
                <w:rFonts w:asciiTheme="minorHAnsi" w:hAnsiTheme="minorHAnsi"/>
                <w:szCs w:val="24"/>
              </w:rPr>
              <w:t xml:space="preserve"> a jejich možn</w:t>
            </w:r>
            <w:r w:rsidR="00DA65BF">
              <w:rPr>
                <w:rFonts w:asciiTheme="minorHAnsi" w:hAnsiTheme="minorHAnsi"/>
                <w:szCs w:val="24"/>
              </w:rPr>
              <w:t>á</w:t>
            </w:r>
            <w:r w:rsidR="00E108D5">
              <w:rPr>
                <w:rFonts w:asciiTheme="minorHAnsi" w:hAnsiTheme="minorHAnsi"/>
                <w:szCs w:val="24"/>
              </w:rPr>
              <w:t xml:space="preserve"> řešení. </w:t>
            </w:r>
            <w:r w:rsidR="009F33E6">
              <w:rPr>
                <w:rFonts w:asciiTheme="minorHAnsi" w:hAnsiTheme="minorHAnsi"/>
                <w:szCs w:val="24"/>
              </w:rPr>
              <w:t>Výsledek</w:t>
            </w:r>
            <w:r w:rsidR="00E108D5">
              <w:rPr>
                <w:rFonts w:asciiTheme="minorHAnsi" w:hAnsiTheme="minorHAnsi"/>
                <w:szCs w:val="24"/>
              </w:rPr>
              <w:t xml:space="preserve"> hodnotím kladn</w:t>
            </w:r>
            <w:r w:rsidR="009F33E6">
              <w:rPr>
                <w:rFonts w:asciiTheme="minorHAnsi" w:hAnsiTheme="minorHAnsi"/>
                <w:szCs w:val="24"/>
              </w:rPr>
              <w:t>ě</w:t>
            </w:r>
            <w:r w:rsidR="00E108D5">
              <w:rPr>
                <w:rFonts w:asciiTheme="minorHAnsi" w:hAnsiTheme="minorHAnsi"/>
                <w:szCs w:val="24"/>
              </w:rPr>
              <w:t>. Výtky mám především k liknavosti při samotném provádění, nedodržování harmonogramu prací, nelogickému přerušování a návaznosti jednotlivých restaurátorských proces</w:t>
            </w:r>
            <w:r w:rsidR="009F33E6">
              <w:rPr>
                <w:rFonts w:asciiTheme="minorHAnsi" w:hAnsiTheme="minorHAnsi"/>
                <w:szCs w:val="24"/>
              </w:rPr>
              <w:t>ů</w:t>
            </w:r>
            <w:r w:rsidR="00E108D5">
              <w:rPr>
                <w:rFonts w:asciiTheme="minorHAnsi" w:hAnsiTheme="minorHAnsi"/>
                <w:szCs w:val="24"/>
              </w:rPr>
              <w:t>.</w:t>
            </w:r>
          </w:p>
          <w:p w14:paraId="51F64C71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20DF1A3C" w14:textId="77777777" w:rsidTr="00B63975">
        <w:tc>
          <w:tcPr>
            <w:tcW w:w="9212" w:type="dxa"/>
          </w:tcPr>
          <w:p w14:paraId="44879800" w14:textId="7ECE9A40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E108D5" w:rsidRPr="00671B30">
              <w:rPr>
                <w:rFonts w:asciiTheme="minorHAnsi" w:hAnsiTheme="minorHAnsi"/>
                <w:b/>
                <w:bCs/>
                <w:szCs w:val="24"/>
              </w:rPr>
              <w:t>X</w:t>
            </w:r>
            <w:r w:rsidR="00E108D5">
              <w:rPr>
                <w:rFonts w:asciiTheme="minorHAnsi" w:hAnsiTheme="minorHAnsi"/>
                <w:sz w:val="40"/>
                <w:szCs w:val="40"/>
              </w:rPr>
              <w:t xml:space="preserve"> 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9FE284B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2858B398" w14:textId="77777777" w:rsidTr="00CF3379">
        <w:tc>
          <w:tcPr>
            <w:tcW w:w="1535" w:type="dxa"/>
          </w:tcPr>
          <w:p w14:paraId="165C9D7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A10A38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6B5D998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00D8A2A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11E4677D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262EE32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31DA278F" w14:textId="77777777" w:rsidTr="00CF3379">
        <w:tc>
          <w:tcPr>
            <w:tcW w:w="1535" w:type="dxa"/>
          </w:tcPr>
          <w:p w14:paraId="6DEE8B9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36F513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108B127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250C363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2F648A7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3F21382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7874BF4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92C7809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5A05B800" w14:textId="6B0AC2E9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V………………………………   Datum:</w:t>
      </w:r>
      <w:r w:rsidR="003A7AD0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……………………………            Podpis </w:t>
      </w:r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</w:t>
      </w:r>
      <w:r w:rsidR="003A7AD0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>………………………….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863F4" w14:textId="77777777" w:rsidR="00CF6C7B" w:rsidRDefault="00CF6C7B" w:rsidP="000E2208">
      <w:pPr>
        <w:spacing w:before="0" w:line="240" w:lineRule="auto"/>
      </w:pPr>
      <w:r>
        <w:separator/>
      </w:r>
    </w:p>
  </w:endnote>
  <w:endnote w:type="continuationSeparator" w:id="0">
    <w:p w14:paraId="1B9C50C2" w14:textId="77777777" w:rsidR="00CF6C7B" w:rsidRDefault="00CF6C7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8DE18" w14:textId="77777777" w:rsidR="00CF6C7B" w:rsidRDefault="00CF6C7B" w:rsidP="000E2208">
      <w:pPr>
        <w:spacing w:before="0" w:line="240" w:lineRule="auto"/>
      </w:pPr>
      <w:r>
        <w:separator/>
      </w:r>
    </w:p>
  </w:footnote>
  <w:footnote w:type="continuationSeparator" w:id="0">
    <w:p w14:paraId="6890DBC2" w14:textId="77777777" w:rsidR="00CF6C7B" w:rsidRDefault="00CF6C7B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E2208"/>
    <w:rsid w:val="00116975"/>
    <w:rsid w:val="00127784"/>
    <w:rsid w:val="001575C2"/>
    <w:rsid w:val="001A05F1"/>
    <w:rsid w:val="001B18DB"/>
    <w:rsid w:val="001C3F32"/>
    <w:rsid w:val="00210F7A"/>
    <w:rsid w:val="00226B53"/>
    <w:rsid w:val="002A2CA7"/>
    <w:rsid w:val="00302592"/>
    <w:rsid w:val="0035355B"/>
    <w:rsid w:val="00387E4E"/>
    <w:rsid w:val="003A7AD0"/>
    <w:rsid w:val="00466CCB"/>
    <w:rsid w:val="004A3894"/>
    <w:rsid w:val="0052722D"/>
    <w:rsid w:val="005B3281"/>
    <w:rsid w:val="00636400"/>
    <w:rsid w:val="00671B30"/>
    <w:rsid w:val="006928A5"/>
    <w:rsid w:val="006F51CE"/>
    <w:rsid w:val="0075547D"/>
    <w:rsid w:val="007E5C96"/>
    <w:rsid w:val="009113C1"/>
    <w:rsid w:val="00920801"/>
    <w:rsid w:val="00926094"/>
    <w:rsid w:val="009D25E4"/>
    <w:rsid w:val="009E7F46"/>
    <w:rsid w:val="009F1D91"/>
    <w:rsid w:val="009F33E6"/>
    <w:rsid w:val="00A631B6"/>
    <w:rsid w:val="00A90FEC"/>
    <w:rsid w:val="00AA2E19"/>
    <w:rsid w:val="00AE1C63"/>
    <w:rsid w:val="00B10726"/>
    <w:rsid w:val="00B63975"/>
    <w:rsid w:val="00C47EE2"/>
    <w:rsid w:val="00CD4E2C"/>
    <w:rsid w:val="00CD68F1"/>
    <w:rsid w:val="00CF277C"/>
    <w:rsid w:val="00CF3379"/>
    <w:rsid w:val="00CF6C7B"/>
    <w:rsid w:val="00DA65BF"/>
    <w:rsid w:val="00DF326B"/>
    <w:rsid w:val="00DF35E8"/>
    <w:rsid w:val="00E108D5"/>
    <w:rsid w:val="00E54E52"/>
    <w:rsid w:val="00F07235"/>
    <w:rsid w:val="00FA0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8F46D"/>
  <w15:docId w15:val="{865CC10A-CBD4-4EF7-AAC4-6B7484A6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2023-09-06T04:30:00Z</cp:lastPrinted>
  <dcterms:created xsi:type="dcterms:W3CDTF">2023-09-06T08:00:00Z</dcterms:created>
  <dcterms:modified xsi:type="dcterms:W3CDTF">2023-09-06T08:00:00Z</dcterms:modified>
</cp:coreProperties>
</file>