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7E6599A5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8423E">
              <w:rPr>
                <w:sz w:val="20"/>
                <w:szCs w:val="20"/>
              </w:rPr>
              <w:t>Pavel Osinin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080B718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8423E" w:rsidRPr="00D8423E">
              <w:rPr>
                <w:sz w:val="20"/>
                <w:szCs w:val="20"/>
              </w:rPr>
              <w:t>Zavlažovací systém pro zalévání malého počtu rostlin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12EB6E14" w:rsidR="009A75B0" w:rsidRPr="00756B33" w:rsidRDefault="007550EF" w:rsidP="00A96D8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96D80" w:rsidRPr="00A96D80">
              <w:rPr>
                <w:sz w:val="20"/>
                <w:szCs w:val="20"/>
              </w:rPr>
              <w:t xml:space="preserve">Cíle bakalářské práce byly splněny.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04FFB8E0" w:rsidR="009A75B0" w:rsidRPr="00756B33" w:rsidRDefault="003866BE" w:rsidP="006C681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Předložené řešení odpovídá požadavkům formulovaným v zadání. Téma </w:t>
            </w:r>
            <w:r w:rsidR="00D8423E">
              <w:rPr>
                <w:sz w:val="20"/>
                <w:szCs w:val="20"/>
              </w:rPr>
              <w:t>patří k lehčím tématům. J</w:t>
            </w:r>
            <w:r w:rsidR="00380960" w:rsidRPr="00380960">
              <w:rPr>
                <w:sz w:val="20"/>
                <w:szCs w:val="20"/>
              </w:rPr>
              <w:t xml:space="preserve">e aktuální a je v souladu s běžnými nároky kladenými na závěrečné práce studentů bakalářského stupně.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1B400EDC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Logická stavba práce je dobrá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1C0585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Rešerše je v souladu se zadáním a je zpracována na velmi dobré úrovni. Hodnocení dosažených výsledků odpovídá typu a zaměření práce a je vyhovující.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117682E3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73C16">
              <w:rPr>
                <w:sz w:val="20"/>
                <w:szCs w:val="20"/>
              </w:rPr>
              <w:t xml:space="preserve">V práci jsou drobné formální chyby. </w:t>
            </w:r>
            <w:r w:rsidR="006C0413">
              <w:rPr>
                <w:sz w:val="20"/>
                <w:szCs w:val="20"/>
              </w:rPr>
              <w:t>V práci jsou drobné překlepy.</w:t>
            </w:r>
            <w:r w:rsidR="00256C45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778E3B7D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s literaturou </w:t>
            </w:r>
            <w:r w:rsidR="00256C45">
              <w:rPr>
                <w:sz w:val="20"/>
                <w:szCs w:val="20"/>
              </w:rPr>
              <w:t xml:space="preserve">je provedena </w:t>
            </w:r>
            <w:r w:rsidR="0094100F">
              <w:rPr>
                <w:sz w:val="20"/>
                <w:szCs w:val="20"/>
              </w:rPr>
              <w:t>správně</w:t>
            </w:r>
            <w:r w:rsidR="00256C45">
              <w:rPr>
                <w:sz w:val="20"/>
                <w:szCs w:val="20"/>
              </w:rPr>
              <w:t xml:space="preserve">.  </w:t>
            </w:r>
            <w:r w:rsidR="00380960" w:rsidRPr="00380960">
              <w:rPr>
                <w:sz w:val="20"/>
                <w:szCs w:val="20"/>
              </w:rPr>
              <w:t xml:space="preserve">Citováno je </w:t>
            </w:r>
            <w:r w:rsidR="006C0413">
              <w:rPr>
                <w:sz w:val="20"/>
                <w:szCs w:val="20"/>
              </w:rPr>
              <w:t>1</w:t>
            </w:r>
            <w:r w:rsidR="00256C45">
              <w:rPr>
                <w:sz w:val="20"/>
                <w:szCs w:val="20"/>
              </w:rPr>
              <w:t>3</w:t>
            </w:r>
            <w:r w:rsidR="00380960" w:rsidRPr="00380960">
              <w:rPr>
                <w:sz w:val="20"/>
                <w:szCs w:val="20"/>
              </w:rPr>
              <w:t xml:space="preserve"> relevantních literárních pramenů, přičemž většina z nich je dostupná z internetu. Seznam použité literatury</w:t>
            </w:r>
            <w:r w:rsidR="00256C45">
              <w:rPr>
                <w:sz w:val="20"/>
                <w:szCs w:val="20"/>
              </w:rPr>
              <w:t xml:space="preserve"> je seřazen abecedně a je zpracován přehledně.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08C573FB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S</w:t>
            </w:r>
            <w:r w:rsidR="00380960" w:rsidRPr="00380960">
              <w:rPr>
                <w:sz w:val="20"/>
                <w:szCs w:val="20"/>
              </w:rPr>
              <w:t xml:space="preserve">tudent pracoval samostatně. Téma práce je aktuální s velmi dobrou praktickou využitelností. </w:t>
            </w:r>
            <w:r w:rsidR="006C6814">
              <w:rPr>
                <w:sz w:val="20"/>
                <w:szCs w:val="20"/>
              </w:rPr>
              <w:t xml:space="preserve">Rozsah práce odpovídá zadání. Autor připomínky obratem zapracovával.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7961E17F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není plagiát. Nalezené shody v textu jsou nejvýše okolo </w:t>
            </w:r>
            <w:r w:rsidR="00D8423E">
              <w:rPr>
                <w:sz w:val="20"/>
                <w:szCs w:val="20"/>
              </w:rPr>
              <w:t>2</w:t>
            </w:r>
            <w:r w:rsidR="00380960" w:rsidRPr="00380960">
              <w:rPr>
                <w:sz w:val="20"/>
                <w:szCs w:val="20"/>
              </w:rPr>
              <w:t xml:space="preserve"> % a to se ještě ve všech případech jedná o zadání a/nebo prohlášení, které jsou v obdobné formě součástí všech závěrečných prací.</w:t>
            </w:r>
            <w:r w:rsidR="00D61C80">
              <w:rPr>
                <w:sz w:val="20"/>
                <w:szCs w:val="20"/>
              </w:rPr>
              <w:t xml:space="preserve"> Další shoda je v použité literatuře. Shod</w:t>
            </w:r>
            <w:r w:rsidR="00256C45">
              <w:rPr>
                <w:sz w:val="20"/>
                <w:szCs w:val="20"/>
              </w:rPr>
              <w:t>a</w:t>
            </w:r>
            <w:r w:rsidR="00D61C80">
              <w:rPr>
                <w:sz w:val="20"/>
                <w:szCs w:val="20"/>
              </w:rPr>
              <w:t xml:space="preserve"> </w:t>
            </w:r>
            <w:r w:rsidR="00256C45">
              <w:rPr>
                <w:sz w:val="20"/>
                <w:szCs w:val="20"/>
              </w:rPr>
              <w:t xml:space="preserve">nalezená </w:t>
            </w:r>
            <w:r w:rsidR="00D61C80">
              <w:rPr>
                <w:sz w:val="20"/>
                <w:szCs w:val="20"/>
              </w:rPr>
              <w:t xml:space="preserve">v textu </w:t>
            </w:r>
            <w:r w:rsidR="00256C45">
              <w:rPr>
                <w:sz w:val="20"/>
                <w:szCs w:val="20"/>
              </w:rPr>
              <w:t xml:space="preserve">je autorem správně </w:t>
            </w:r>
            <w:r w:rsidR="00D61C80">
              <w:rPr>
                <w:sz w:val="20"/>
                <w:szCs w:val="20"/>
              </w:rPr>
              <w:t>označen</w:t>
            </w:r>
            <w:r w:rsidR="00256C45">
              <w:rPr>
                <w:sz w:val="20"/>
                <w:szCs w:val="20"/>
              </w:rPr>
              <w:t>á</w:t>
            </w:r>
            <w:r w:rsidR="00D61C80">
              <w:rPr>
                <w:sz w:val="20"/>
                <w:szCs w:val="20"/>
              </w:rPr>
              <w:t xml:space="preserve"> jako citace. </w:t>
            </w:r>
            <w:r w:rsidR="00380960" w:rsidRPr="00380960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0B75009B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C315D">
        <w:rPr>
          <w:b/>
        </w:rPr>
        <w:t xml:space="preserve">Prezentujte celkový pohled na zavlažovací soustavu. </w:t>
      </w:r>
      <w:r>
        <w:rPr>
          <w:b/>
        </w:rPr>
        <w:fldChar w:fldCharType="end"/>
      </w:r>
      <w:bookmarkEnd w:id="0"/>
    </w:p>
    <w:bookmarkStart w:id="1" w:name="Text6"/>
    <w:p w14:paraId="5633EF45" w14:textId="1B8B9776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C315D">
        <w:rPr>
          <w:b/>
        </w:rPr>
        <w:t xml:space="preserve">Vysvětlete jak jste odvodil rovnici </w:t>
      </w:r>
      <w:r w:rsidR="004C315D" w:rsidRPr="004C315D">
        <w:rPr>
          <w:b/>
        </w:rPr>
        <w:t>Výpočet intervalu kontroly</w:t>
      </w:r>
      <w:r w:rsidR="004C315D">
        <w:rPr>
          <w:b/>
        </w:rPr>
        <w:t xml:space="preserve"> (obr. 13)</w:t>
      </w:r>
      <w:r w:rsidR="004C315D" w:rsidRPr="004C315D">
        <w:rPr>
          <w:b/>
        </w:rPr>
        <w:t xml:space="preserve"> </w:t>
      </w:r>
      <w:r w:rsidR="004C315D">
        <w:rPr>
          <w:b/>
        </w:rPr>
        <w:t xml:space="preserve"> 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5194FE6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13409136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10470722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Václav Horčic Mgr., Ing., PhD.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FEI,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5F3A0F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380960">
        <w:t>23.5.2025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lastRenderedPageBreak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97018" w14:textId="77777777" w:rsidR="00F97DB3" w:rsidRDefault="00F97DB3" w:rsidP="00251612">
      <w:r>
        <w:separator/>
      </w:r>
    </w:p>
  </w:endnote>
  <w:endnote w:type="continuationSeparator" w:id="0">
    <w:p w14:paraId="6337C418" w14:textId="77777777" w:rsidR="00F97DB3" w:rsidRDefault="00F97DB3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1E4F1" w14:textId="77777777" w:rsidR="00F97DB3" w:rsidRDefault="00F97DB3" w:rsidP="00251612">
      <w:r>
        <w:separator/>
      </w:r>
    </w:p>
  </w:footnote>
  <w:footnote w:type="continuationSeparator" w:id="0">
    <w:p w14:paraId="6DC3F8B6" w14:textId="77777777" w:rsidR="00F97DB3" w:rsidRDefault="00F97DB3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27237"/>
    <w:rsid w:val="0002753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246D"/>
    <w:rsid w:val="002542F0"/>
    <w:rsid w:val="00256C45"/>
    <w:rsid w:val="002577C7"/>
    <w:rsid w:val="00265CFA"/>
    <w:rsid w:val="00266FB4"/>
    <w:rsid w:val="002C3574"/>
    <w:rsid w:val="002C47B2"/>
    <w:rsid w:val="002D0165"/>
    <w:rsid w:val="002D6C69"/>
    <w:rsid w:val="002F2307"/>
    <w:rsid w:val="002F2AA9"/>
    <w:rsid w:val="0030355E"/>
    <w:rsid w:val="00307A30"/>
    <w:rsid w:val="003103A0"/>
    <w:rsid w:val="00313D17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0960"/>
    <w:rsid w:val="00383A5F"/>
    <w:rsid w:val="003866BE"/>
    <w:rsid w:val="00387A5F"/>
    <w:rsid w:val="003A0EEF"/>
    <w:rsid w:val="003A5631"/>
    <w:rsid w:val="003A5E3F"/>
    <w:rsid w:val="003D251F"/>
    <w:rsid w:val="003E4003"/>
    <w:rsid w:val="003F0754"/>
    <w:rsid w:val="003F1348"/>
    <w:rsid w:val="003F3A48"/>
    <w:rsid w:val="003F513F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C315D"/>
    <w:rsid w:val="004E3190"/>
    <w:rsid w:val="005031F5"/>
    <w:rsid w:val="0052399E"/>
    <w:rsid w:val="00524BEF"/>
    <w:rsid w:val="00534101"/>
    <w:rsid w:val="00546914"/>
    <w:rsid w:val="00556E22"/>
    <w:rsid w:val="0057319C"/>
    <w:rsid w:val="0058026D"/>
    <w:rsid w:val="005C105F"/>
    <w:rsid w:val="005C1F5E"/>
    <w:rsid w:val="00601542"/>
    <w:rsid w:val="00617506"/>
    <w:rsid w:val="00620E97"/>
    <w:rsid w:val="00623D80"/>
    <w:rsid w:val="0063664D"/>
    <w:rsid w:val="006445C0"/>
    <w:rsid w:val="006579D4"/>
    <w:rsid w:val="00673A1A"/>
    <w:rsid w:val="00680D04"/>
    <w:rsid w:val="006C0413"/>
    <w:rsid w:val="006C0C4F"/>
    <w:rsid w:val="006C16DA"/>
    <w:rsid w:val="006C3947"/>
    <w:rsid w:val="006C6814"/>
    <w:rsid w:val="006C7452"/>
    <w:rsid w:val="006E1E5F"/>
    <w:rsid w:val="006F0DE0"/>
    <w:rsid w:val="00705073"/>
    <w:rsid w:val="00705B4E"/>
    <w:rsid w:val="007229FE"/>
    <w:rsid w:val="0072644F"/>
    <w:rsid w:val="00730979"/>
    <w:rsid w:val="0073209A"/>
    <w:rsid w:val="00744E8B"/>
    <w:rsid w:val="007469D7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26047"/>
    <w:rsid w:val="00862C37"/>
    <w:rsid w:val="00870AEE"/>
    <w:rsid w:val="00872D9A"/>
    <w:rsid w:val="00892F07"/>
    <w:rsid w:val="008A0346"/>
    <w:rsid w:val="008B6A6A"/>
    <w:rsid w:val="008C3419"/>
    <w:rsid w:val="008D261A"/>
    <w:rsid w:val="008E4640"/>
    <w:rsid w:val="008E73C3"/>
    <w:rsid w:val="008F4D0A"/>
    <w:rsid w:val="00902A73"/>
    <w:rsid w:val="00915240"/>
    <w:rsid w:val="00931497"/>
    <w:rsid w:val="00932403"/>
    <w:rsid w:val="0094100F"/>
    <w:rsid w:val="00953571"/>
    <w:rsid w:val="009918B5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91FA0"/>
    <w:rsid w:val="00A96D80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3C16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0A01"/>
    <w:rsid w:val="00C5487A"/>
    <w:rsid w:val="00CB03C8"/>
    <w:rsid w:val="00CC0C4E"/>
    <w:rsid w:val="00CC1B7A"/>
    <w:rsid w:val="00CC413D"/>
    <w:rsid w:val="00CD256F"/>
    <w:rsid w:val="00CF48E9"/>
    <w:rsid w:val="00D0444A"/>
    <w:rsid w:val="00D07558"/>
    <w:rsid w:val="00D2210F"/>
    <w:rsid w:val="00D250B3"/>
    <w:rsid w:val="00D40572"/>
    <w:rsid w:val="00D55BC1"/>
    <w:rsid w:val="00D61C80"/>
    <w:rsid w:val="00D766E1"/>
    <w:rsid w:val="00D76E5A"/>
    <w:rsid w:val="00D8423E"/>
    <w:rsid w:val="00D9490C"/>
    <w:rsid w:val="00DC3D85"/>
    <w:rsid w:val="00DD4B29"/>
    <w:rsid w:val="00E00C04"/>
    <w:rsid w:val="00E04606"/>
    <w:rsid w:val="00E07CB5"/>
    <w:rsid w:val="00E10FD1"/>
    <w:rsid w:val="00E12811"/>
    <w:rsid w:val="00E34A3C"/>
    <w:rsid w:val="00E526E9"/>
    <w:rsid w:val="00E573DE"/>
    <w:rsid w:val="00E76DCA"/>
    <w:rsid w:val="00E80E32"/>
    <w:rsid w:val="00EC6EA5"/>
    <w:rsid w:val="00EF261E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97DB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2025-05-28T07:32:00Z</cp:lastPrinted>
  <dcterms:created xsi:type="dcterms:W3CDTF">2025-05-28T07:33:00Z</dcterms:created>
  <dcterms:modified xsi:type="dcterms:W3CDTF">2025-05-28T07:33:00Z</dcterms:modified>
</cp:coreProperties>
</file>