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1C66" w:rsidRPr="00D97DC5" w:rsidRDefault="00A65C8A">
      <w:pPr>
        <w:rPr>
          <w:b/>
          <w:sz w:val="26"/>
          <w:szCs w:val="26"/>
        </w:rPr>
      </w:pPr>
      <w:r w:rsidRPr="00D97DC5">
        <w:rPr>
          <w:b/>
          <w:sz w:val="26"/>
          <w:szCs w:val="26"/>
        </w:rPr>
        <w:t xml:space="preserve">Posudek (z pozice vedoucího práce) diplomové práce Bc. Lucie Hanzlové Péče o sakrální stavby na </w:t>
      </w:r>
      <w:proofErr w:type="spellStart"/>
      <w:r w:rsidRPr="00D97DC5">
        <w:rPr>
          <w:b/>
          <w:sz w:val="26"/>
          <w:szCs w:val="26"/>
        </w:rPr>
        <w:t>Orlickoústecku</w:t>
      </w:r>
      <w:proofErr w:type="spellEnd"/>
      <w:r w:rsidRPr="00D97DC5">
        <w:rPr>
          <w:b/>
          <w:sz w:val="26"/>
          <w:szCs w:val="26"/>
        </w:rPr>
        <w:t xml:space="preserve"> od 19. století po současnost, Ústav historických věd FF UPCE, 2018</w:t>
      </w:r>
    </w:p>
    <w:p w:rsidR="00D97DC5" w:rsidRPr="00D97DC5" w:rsidRDefault="00D97DC5">
      <w:pPr>
        <w:rPr>
          <w:sz w:val="26"/>
          <w:szCs w:val="26"/>
        </w:rPr>
      </w:pPr>
    </w:p>
    <w:p w:rsidR="00A65C8A" w:rsidRPr="00D97DC5" w:rsidRDefault="00A65C8A">
      <w:pPr>
        <w:rPr>
          <w:sz w:val="26"/>
          <w:szCs w:val="26"/>
        </w:rPr>
      </w:pPr>
      <w:r w:rsidRPr="00D97DC5">
        <w:rPr>
          <w:sz w:val="26"/>
          <w:szCs w:val="26"/>
        </w:rPr>
        <w:t>Práce se svou skladbou drží zadání, jehož základem bylo co možná samostatné poznání výběru sakrálních staveb, následované pohledem na péči o tyto stavby v období méně či více institucionalizované památkové péče – tedy zhruba v průběhu posledního století. Toto schéma se podařilo sledovat</w:t>
      </w:r>
      <w:r w:rsidR="00BA3F5F" w:rsidRPr="00D97DC5">
        <w:rPr>
          <w:sz w:val="26"/>
          <w:szCs w:val="26"/>
        </w:rPr>
        <w:t xml:space="preserve"> s tím, že autorka ještě vložila před katalog obecnou kapitolu o vývoji péče o památky u nás a metodickou stať o literatuře a pramenech, které měla pro práci k dispozici.</w:t>
      </w:r>
    </w:p>
    <w:p w:rsidR="00BA3F5F" w:rsidRPr="00D97DC5" w:rsidRDefault="00BA3F5F">
      <w:pPr>
        <w:rPr>
          <w:sz w:val="26"/>
          <w:szCs w:val="26"/>
        </w:rPr>
      </w:pPr>
      <w:r w:rsidRPr="00D97DC5">
        <w:rPr>
          <w:sz w:val="26"/>
          <w:szCs w:val="26"/>
        </w:rPr>
        <w:t>Zpracování katalogu objektů je třeba ocenit jako zodpovědnou a samostatnou snahu autorky „vyučit se“ základy terénní poznávací práce, a to nejen ve vnějškových uměleckohistorických popisech, ale včetně současného trendu sledování vývoje konstrukcí a dalšího vybavení staveb</w:t>
      </w:r>
      <w:r w:rsidR="009B3684" w:rsidRPr="00D97DC5">
        <w:rPr>
          <w:sz w:val="26"/>
          <w:szCs w:val="26"/>
        </w:rPr>
        <w:t xml:space="preserve">. Autorka se dokonce účastnila v roce 2016 pravidelného kurzu poznávání historických krovů, který se shodou okolností odehrával v severovýchodních Čechách, zčásti v „jejím“ regionu; tato účast se v práci projevuje relativně nadstandardní schopností záznamu těchto konstrukcí. </w:t>
      </w:r>
      <w:r w:rsidR="003E45BE" w:rsidRPr="00D97DC5">
        <w:rPr>
          <w:sz w:val="26"/>
          <w:szCs w:val="26"/>
        </w:rPr>
        <w:t xml:space="preserve">Kvalitní a výstižný je rovněž výběr fotodokumentace (zbytečné </w:t>
      </w:r>
      <w:r w:rsidR="00D97DC5" w:rsidRPr="00D97DC5">
        <w:rPr>
          <w:sz w:val="26"/>
          <w:szCs w:val="26"/>
        </w:rPr>
        <w:t xml:space="preserve">je </w:t>
      </w:r>
      <w:r w:rsidR="003E45BE" w:rsidRPr="00D97DC5">
        <w:rPr>
          <w:sz w:val="26"/>
          <w:szCs w:val="26"/>
        </w:rPr>
        <w:t xml:space="preserve">asi jen výslovné uvádění vlastního autorství u každého snímku). </w:t>
      </w:r>
    </w:p>
    <w:p w:rsidR="003E45BE" w:rsidRPr="00D97DC5" w:rsidRDefault="003E45BE">
      <w:pPr>
        <w:rPr>
          <w:sz w:val="26"/>
          <w:szCs w:val="26"/>
        </w:rPr>
      </w:pPr>
      <w:r w:rsidRPr="00D97DC5">
        <w:rPr>
          <w:sz w:val="26"/>
          <w:szCs w:val="26"/>
        </w:rPr>
        <w:t>Při porovnání s dostupnými soupisovými a evidenčními materiály památkové péče je zřejmé, že informace zjištěné diplomovou prací mohou dokonce stávající materiály obohatit. Zajímavé a vlastně překvapující bylo i zjištění značné autentičnosti a nenarušenosti staveb v nejodlehlejší příhraniční oblasti (a to včetně vnitřního vybavení</w:t>
      </w:r>
      <w:r w:rsidR="00D97DC5" w:rsidRPr="00D97DC5">
        <w:rPr>
          <w:sz w:val="26"/>
          <w:szCs w:val="26"/>
        </w:rPr>
        <w:t xml:space="preserve"> – Moravský Karlov</w:t>
      </w:r>
      <w:r w:rsidRPr="00D97DC5">
        <w:rPr>
          <w:sz w:val="26"/>
          <w:szCs w:val="26"/>
        </w:rPr>
        <w:t xml:space="preserve">). </w:t>
      </w:r>
    </w:p>
    <w:p w:rsidR="00A65C8A" w:rsidRPr="00D97DC5" w:rsidRDefault="003E45BE">
      <w:pPr>
        <w:rPr>
          <w:sz w:val="26"/>
          <w:szCs w:val="26"/>
        </w:rPr>
      </w:pPr>
      <w:r w:rsidRPr="00D97DC5">
        <w:rPr>
          <w:sz w:val="26"/>
          <w:szCs w:val="26"/>
        </w:rPr>
        <w:t xml:space="preserve">O samostatnosti provádění celé práce není žádná pochybnost – bylo to ostatně zřejmé jak z postupu práce při konzultacích, tak třeba z uvedené společné účasti na krovovém kurzu. </w:t>
      </w:r>
      <w:r w:rsidR="00D97DC5" w:rsidRPr="00D97DC5">
        <w:rPr>
          <w:sz w:val="26"/>
          <w:szCs w:val="26"/>
        </w:rPr>
        <w:t xml:space="preserve">Práce je psaná vcelku dobrou češtinou; místy je ve větách poněkud více čárek, než je třeba (a místy se vloudil brebt – např. </w:t>
      </w:r>
      <w:proofErr w:type="spellStart"/>
      <w:r w:rsidR="00D97DC5" w:rsidRPr="00D97DC5">
        <w:rPr>
          <w:sz w:val="26"/>
          <w:szCs w:val="26"/>
        </w:rPr>
        <w:t>venteda</w:t>
      </w:r>
      <w:proofErr w:type="spellEnd"/>
      <w:r w:rsidR="00D97DC5" w:rsidRPr="00D97DC5">
        <w:rPr>
          <w:sz w:val="26"/>
          <w:szCs w:val="26"/>
        </w:rPr>
        <w:t xml:space="preserve"> místo vendety na str. 2). </w:t>
      </w:r>
    </w:p>
    <w:p w:rsidR="00D97DC5" w:rsidRPr="00D97DC5" w:rsidRDefault="00D97DC5">
      <w:pPr>
        <w:rPr>
          <w:sz w:val="26"/>
          <w:szCs w:val="26"/>
        </w:rPr>
      </w:pPr>
      <w:r w:rsidRPr="00D97DC5">
        <w:rPr>
          <w:sz w:val="26"/>
          <w:szCs w:val="26"/>
        </w:rPr>
        <w:t xml:space="preserve">Práci pokládám za </w:t>
      </w:r>
      <w:r w:rsidR="00C21AF4">
        <w:rPr>
          <w:sz w:val="26"/>
          <w:szCs w:val="26"/>
        </w:rPr>
        <w:t>hodnotnou</w:t>
      </w:r>
      <w:bookmarkStart w:id="0" w:name="_GoBack"/>
      <w:bookmarkEnd w:id="0"/>
      <w:r w:rsidRPr="00D97DC5">
        <w:rPr>
          <w:sz w:val="26"/>
          <w:szCs w:val="26"/>
        </w:rPr>
        <w:t xml:space="preserve">, doporučuji ji k obhajobě a navrhuji klasifikaci 1 – 2 podle kvality obhajoby. </w:t>
      </w:r>
    </w:p>
    <w:p w:rsidR="00D97DC5" w:rsidRPr="00D97DC5" w:rsidRDefault="00D97DC5">
      <w:pPr>
        <w:rPr>
          <w:sz w:val="26"/>
          <w:szCs w:val="26"/>
        </w:rPr>
      </w:pPr>
      <w:r w:rsidRPr="00D97DC5">
        <w:rPr>
          <w:sz w:val="26"/>
          <w:szCs w:val="26"/>
        </w:rPr>
        <w:t xml:space="preserve">prof. Jiří </w:t>
      </w:r>
      <w:proofErr w:type="spellStart"/>
      <w:r w:rsidRPr="00D97DC5">
        <w:rPr>
          <w:sz w:val="26"/>
          <w:szCs w:val="26"/>
        </w:rPr>
        <w:t>Škabrada</w:t>
      </w:r>
      <w:proofErr w:type="spellEnd"/>
      <w:r w:rsidRPr="00D97DC5">
        <w:rPr>
          <w:sz w:val="26"/>
          <w:szCs w:val="26"/>
        </w:rPr>
        <w:t xml:space="preserve"> v. r.</w:t>
      </w:r>
    </w:p>
    <w:p w:rsidR="00A65C8A" w:rsidRPr="00D97DC5" w:rsidRDefault="00D97DC5">
      <w:pPr>
        <w:rPr>
          <w:sz w:val="26"/>
          <w:szCs w:val="26"/>
        </w:rPr>
      </w:pPr>
      <w:r w:rsidRPr="00D97DC5">
        <w:rPr>
          <w:sz w:val="26"/>
          <w:szCs w:val="26"/>
        </w:rPr>
        <w:t>Polička 2. 1. 2019</w:t>
      </w:r>
    </w:p>
    <w:p w:rsidR="00A65C8A" w:rsidRPr="00D97DC5" w:rsidRDefault="00A65C8A">
      <w:pPr>
        <w:rPr>
          <w:sz w:val="26"/>
          <w:szCs w:val="26"/>
        </w:rPr>
      </w:pPr>
    </w:p>
    <w:sectPr w:rsidR="00A65C8A" w:rsidRPr="00D97D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C8A"/>
    <w:rsid w:val="003E45BE"/>
    <w:rsid w:val="009B3684"/>
    <w:rsid w:val="00A65C8A"/>
    <w:rsid w:val="00BA3F5F"/>
    <w:rsid w:val="00C21AF4"/>
    <w:rsid w:val="00D97DC5"/>
    <w:rsid w:val="00E91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DDA0361-4E07-4819-B844-9AF5EB827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313</Words>
  <Characters>1847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Jiri</dc:creator>
  <cp:keywords/>
  <dc:description/>
  <cp:lastModifiedBy>Jiri</cp:lastModifiedBy>
  <cp:revision>1</cp:revision>
  <dcterms:created xsi:type="dcterms:W3CDTF">2019-01-02T08:56:00Z</dcterms:created>
  <dcterms:modified xsi:type="dcterms:W3CDTF">2019-01-02T09:55:00Z</dcterms:modified>
</cp:coreProperties>
</file>