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55A6B7" w14:textId="77777777" w:rsidR="00F106AF" w:rsidRDefault="00F106AF" w:rsidP="00F106AF">
      <w:pPr>
        <w:jc w:val="center"/>
        <w:rPr>
          <w:rFonts w:ascii="Times New Roman" w:hAnsi="Times New Roman" w:cs="Times New Roman"/>
          <w:sz w:val="28"/>
          <w:szCs w:val="28"/>
        </w:rPr>
      </w:pPr>
      <w:r w:rsidRPr="00217FEA">
        <w:rPr>
          <w:rFonts w:ascii="Times New Roman" w:hAnsi="Times New Roman" w:cs="Times New Roman"/>
          <w:sz w:val="28"/>
          <w:szCs w:val="28"/>
        </w:rPr>
        <w:t xml:space="preserve">POSUDEK </w:t>
      </w:r>
      <w:r>
        <w:rPr>
          <w:rFonts w:ascii="Times New Roman" w:hAnsi="Times New Roman" w:cs="Times New Roman"/>
          <w:sz w:val="28"/>
          <w:szCs w:val="28"/>
        </w:rPr>
        <w:t>OPONENTA</w:t>
      </w:r>
      <w:r w:rsidRPr="00217FEA">
        <w:rPr>
          <w:rFonts w:ascii="Times New Roman" w:hAnsi="Times New Roman" w:cs="Times New Roman"/>
          <w:sz w:val="28"/>
          <w:szCs w:val="28"/>
        </w:rPr>
        <w:t xml:space="preserve"> BAKALÁŘSKÉ PRÁCE</w:t>
      </w:r>
    </w:p>
    <w:p w14:paraId="6EE97A3E" w14:textId="77777777" w:rsidR="006207CA" w:rsidRPr="00217FEA" w:rsidRDefault="006207CA" w:rsidP="00F106AF">
      <w:pPr>
        <w:jc w:val="center"/>
        <w:rPr>
          <w:rFonts w:ascii="Times New Roman" w:hAnsi="Times New Roman" w:cs="Times New Roman"/>
          <w:sz w:val="28"/>
          <w:szCs w:val="28"/>
        </w:rPr>
      </w:pPr>
    </w:p>
    <w:p w14:paraId="39309975" w14:textId="39EAE938" w:rsidR="00F106AF" w:rsidRPr="006207CA" w:rsidRDefault="00E50799" w:rsidP="00011469">
      <w:pPr>
        <w:pStyle w:val="Default"/>
        <w:jc w:val="center"/>
        <w:rPr>
          <w:b/>
          <w:sz w:val="32"/>
          <w:szCs w:val="32"/>
        </w:rPr>
      </w:pPr>
      <w:r>
        <w:rPr>
          <w:b/>
          <w:sz w:val="32"/>
          <w:szCs w:val="32"/>
        </w:rPr>
        <w:t>Kateřina Petříčková</w:t>
      </w:r>
    </w:p>
    <w:p w14:paraId="6CCB9D3D" w14:textId="5072C151" w:rsidR="00F106AF" w:rsidRPr="00011469" w:rsidRDefault="00E50799" w:rsidP="00E50799">
      <w:pPr>
        <w:pStyle w:val="Default"/>
        <w:jc w:val="center"/>
        <w:rPr>
          <w:bCs/>
          <w:sz w:val="28"/>
          <w:szCs w:val="28"/>
        </w:rPr>
      </w:pPr>
      <w:r w:rsidRPr="00011469">
        <w:rPr>
          <w:bCs/>
          <w:sz w:val="28"/>
          <w:szCs w:val="28"/>
        </w:rPr>
        <w:t>Hejtmané Chrudimského kraje, jejich majetkové zázemí a stavební činnost</w:t>
      </w:r>
    </w:p>
    <w:p w14:paraId="0DCD6C28" w14:textId="77777777" w:rsidR="00E50799" w:rsidRDefault="00E50799" w:rsidP="00E50799">
      <w:pPr>
        <w:pStyle w:val="Default"/>
        <w:jc w:val="center"/>
        <w:rPr>
          <w:sz w:val="36"/>
          <w:szCs w:val="36"/>
        </w:rPr>
      </w:pPr>
    </w:p>
    <w:p w14:paraId="5A5C1AB4" w14:textId="77777777" w:rsidR="00F106AF" w:rsidRPr="00217FEA" w:rsidRDefault="00F106AF" w:rsidP="00F106AF">
      <w:pPr>
        <w:spacing w:after="0" w:line="240" w:lineRule="auto"/>
        <w:jc w:val="center"/>
        <w:rPr>
          <w:rFonts w:ascii="Times New Roman" w:hAnsi="Times New Roman" w:cs="Times New Roman"/>
          <w:color w:val="000000"/>
          <w:sz w:val="28"/>
          <w:szCs w:val="28"/>
        </w:rPr>
      </w:pPr>
      <w:r w:rsidRPr="00217FEA">
        <w:rPr>
          <w:rFonts w:ascii="Times New Roman" w:hAnsi="Times New Roman" w:cs="Times New Roman"/>
          <w:color w:val="000000"/>
          <w:sz w:val="28"/>
          <w:szCs w:val="28"/>
        </w:rPr>
        <w:t>bakalářská práce</w:t>
      </w:r>
    </w:p>
    <w:p w14:paraId="1A795AD0" w14:textId="4D9F4DFD" w:rsidR="00F106AF" w:rsidRPr="00CC0E48" w:rsidRDefault="00F106AF" w:rsidP="00F106AF">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FF </w:t>
      </w:r>
      <w:proofErr w:type="spellStart"/>
      <w:r>
        <w:rPr>
          <w:rFonts w:ascii="Times New Roman" w:hAnsi="Times New Roman" w:cs="Times New Roman"/>
          <w:color w:val="000000"/>
          <w:sz w:val="24"/>
          <w:szCs w:val="24"/>
        </w:rPr>
        <w:t>UPa</w:t>
      </w:r>
      <w:proofErr w:type="spellEnd"/>
      <w:r>
        <w:rPr>
          <w:rFonts w:ascii="Times New Roman" w:hAnsi="Times New Roman" w:cs="Times New Roman"/>
          <w:color w:val="000000"/>
          <w:sz w:val="24"/>
          <w:szCs w:val="24"/>
        </w:rPr>
        <w:t>, Ústav historických věd, Pardubice 202</w:t>
      </w:r>
      <w:r w:rsidR="00E50799">
        <w:rPr>
          <w:rFonts w:ascii="Times New Roman" w:hAnsi="Times New Roman" w:cs="Times New Roman"/>
          <w:color w:val="000000"/>
          <w:sz w:val="24"/>
          <w:szCs w:val="24"/>
        </w:rPr>
        <w:t>4</w:t>
      </w:r>
    </w:p>
    <w:p w14:paraId="3C9D94DC" w14:textId="1DCF171E" w:rsidR="00F106AF" w:rsidRPr="00CC0E48" w:rsidRDefault="00F106AF" w:rsidP="00F106A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w:t>
      </w:r>
      <w:r w:rsidRPr="00CC0E48">
        <w:rPr>
          <w:rFonts w:ascii="Times New Roman" w:hAnsi="Times New Roman" w:cs="Times New Roman"/>
          <w:sz w:val="24"/>
          <w:szCs w:val="24"/>
        </w:rPr>
        <w:t xml:space="preserve">ukopis </w:t>
      </w:r>
      <w:r>
        <w:rPr>
          <w:rFonts w:ascii="Times New Roman" w:hAnsi="Times New Roman" w:cs="Times New Roman"/>
          <w:sz w:val="24"/>
          <w:szCs w:val="24"/>
        </w:rPr>
        <w:t>bakalářské</w:t>
      </w:r>
      <w:r w:rsidRPr="00CC0E48">
        <w:rPr>
          <w:rFonts w:ascii="Times New Roman" w:hAnsi="Times New Roman" w:cs="Times New Roman"/>
          <w:sz w:val="24"/>
          <w:szCs w:val="24"/>
        </w:rPr>
        <w:t xml:space="preserve"> práce, </w:t>
      </w:r>
      <w:r w:rsidR="00E50799">
        <w:rPr>
          <w:rFonts w:ascii="Times New Roman" w:hAnsi="Times New Roman" w:cs="Times New Roman"/>
          <w:sz w:val="24"/>
          <w:szCs w:val="24"/>
        </w:rPr>
        <w:t>58</w:t>
      </w:r>
      <w:r w:rsidRPr="00CC0E48">
        <w:rPr>
          <w:rFonts w:ascii="Times New Roman" w:hAnsi="Times New Roman" w:cs="Times New Roman"/>
          <w:sz w:val="24"/>
          <w:szCs w:val="24"/>
        </w:rPr>
        <w:t xml:space="preserve"> stran textu</w:t>
      </w:r>
      <w:r w:rsidR="00E50799">
        <w:rPr>
          <w:rFonts w:ascii="Times New Roman" w:hAnsi="Times New Roman" w:cs="Times New Roman"/>
          <w:sz w:val="24"/>
          <w:szCs w:val="24"/>
        </w:rPr>
        <w:t xml:space="preserve"> + přílohy</w:t>
      </w:r>
    </w:p>
    <w:p w14:paraId="046497B7" w14:textId="77777777" w:rsidR="00F106AF" w:rsidRPr="00E97831" w:rsidRDefault="00F106AF" w:rsidP="00F106AF">
      <w:pPr>
        <w:spacing w:after="0" w:line="240" w:lineRule="auto"/>
        <w:ind w:firstLine="709"/>
        <w:rPr>
          <w:rFonts w:ascii="Times New Roman" w:hAnsi="Times New Roman" w:cs="Times New Roman"/>
          <w:sz w:val="24"/>
          <w:szCs w:val="24"/>
        </w:rPr>
      </w:pPr>
    </w:p>
    <w:p w14:paraId="221CE827" w14:textId="77777777" w:rsidR="00F106AF" w:rsidRPr="00F106AF" w:rsidRDefault="00F106AF" w:rsidP="00011469">
      <w:pPr>
        <w:spacing w:after="0" w:line="312" w:lineRule="auto"/>
        <w:ind w:firstLine="709"/>
        <w:rPr>
          <w:rFonts w:ascii="Times New Roman" w:hAnsi="Times New Roman" w:cs="Times New Roman"/>
          <w:sz w:val="24"/>
          <w:szCs w:val="24"/>
        </w:rPr>
      </w:pPr>
    </w:p>
    <w:p w14:paraId="4A02DB23" w14:textId="14F32C06" w:rsidR="00B538CB" w:rsidRDefault="00F106AF" w:rsidP="00011469">
      <w:pPr>
        <w:spacing w:after="0" w:line="312" w:lineRule="auto"/>
        <w:ind w:firstLine="709"/>
        <w:jc w:val="both"/>
        <w:rPr>
          <w:rFonts w:ascii="Times New Roman" w:hAnsi="Times New Roman" w:cs="Times New Roman"/>
          <w:sz w:val="24"/>
          <w:szCs w:val="24"/>
        </w:rPr>
      </w:pPr>
      <w:r w:rsidRPr="00F106AF">
        <w:rPr>
          <w:rFonts w:ascii="Times New Roman" w:hAnsi="Times New Roman" w:cs="Times New Roman"/>
          <w:sz w:val="24"/>
          <w:szCs w:val="24"/>
        </w:rPr>
        <w:t>Předkládaná</w:t>
      </w:r>
      <w:r>
        <w:rPr>
          <w:rFonts w:ascii="Times New Roman" w:hAnsi="Times New Roman" w:cs="Times New Roman"/>
          <w:sz w:val="24"/>
          <w:szCs w:val="24"/>
        </w:rPr>
        <w:t xml:space="preserve"> bakalářská práce je</w:t>
      </w:r>
      <w:r w:rsidR="003F6F64">
        <w:rPr>
          <w:rFonts w:ascii="Times New Roman" w:hAnsi="Times New Roman" w:cs="Times New Roman"/>
          <w:sz w:val="24"/>
          <w:szCs w:val="24"/>
        </w:rPr>
        <w:t xml:space="preserve"> založena </w:t>
      </w:r>
      <w:r w:rsidR="00E50799">
        <w:rPr>
          <w:rFonts w:ascii="Times New Roman" w:hAnsi="Times New Roman" w:cs="Times New Roman"/>
          <w:sz w:val="24"/>
          <w:szCs w:val="24"/>
        </w:rPr>
        <w:t xml:space="preserve">pouze na starší literatuře, </w:t>
      </w:r>
      <w:r w:rsidR="003F6F64">
        <w:rPr>
          <w:rFonts w:ascii="Times New Roman" w:hAnsi="Times New Roman" w:cs="Times New Roman"/>
          <w:sz w:val="24"/>
          <w:szCs w:val="24"/>
        </w:rPr>
        <w:t xml:space="preserve">na </w:t>
      </w:r>
      <w:r w:rsidR="00EA78B5">
        <w:rPr>
          <w:rFonts w:ascii="Times New Roman" w:hAnsi="Times New Roman" w:cs="Times New Roman"/>
          <w:sz w:val="24"/>
          <w:szCs w:val="24"/>
        </w:rPr>
        <w:t xml:space="preserve">několika rukopisech nepublikovaných stavebně-historických průzkumů </w:t>
      </w:r>
      <w:r w:rsidR="008C7485">
        <w:rPr>
          <w:rFonts w:ascii="Times New Roman" w:hAnsi="Times New Roman" w:cs="Times New Roman"/>
          <w:sz w:val="24"/>
          <w:szCs w:val="24"/>
        </w:rPr>
        <w:t xml:space="preserve">(většinou </w:t>
      </w:r>
      <w:r w:rsidR="00EA78B5">
        <w:rPr>
          <w:rFonts w:ascii="Times New Roman" w:hAnsi="Times New Roman" w:cs="Times New Roman"/>
          <w:sz w:val="24"/>
          <w:szCs w:val="24"/>
        </w:rPr>
        <w:t>z pera vedoucího práce</w:t>
      </w:r>
      <w:r w:rsidR="008C7485">
        <w:rPr>
          <w:rFonts w:ascii="Times New Roman" w:hAnsi="Times New Roman" w:cs="Times New Roman"/>
          <w:sz w:val="24"/>
          <w:szCs w:val="24"/>
        </w:rPr>
        <w:t>)</w:t>
      </w:r>
      <w:r w:rsidR="00EA78B5">
        <w:rPr>
          <w:rFonts w:ascii="Times New Roman" w:hAnsi="Times New Roman" w:cs="Times New Roman"/>
          <w:sz w:val="24"/>
          <w:szCs w:val="24"/>
        </w:rPr>
        <w:t xml:space="preserve"> a z internetových zdrojů (nikoli však pramenných; těmi nejsou ani data z památkového katalogu Národního památkového ústavu). Autorka nepoužila jediný původní archívní pramen, a to ani v editované podobě.</w:t>
      </w:r>
    </w:p>
    <w:p w14:paraId="71F78B9E" w14:textId="41AF05C8" w:rsidR="00EA78B5" w:rsidRDefault="00EA78B5" w:rsidP="00011469">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Obsah předkládané práce se od původního zadání </w:t>
      </w:r>
      <w:proofErr w:type="gramStart"/>
      <w:r>
        <w:rPr>
          <w:rFonts w:ascii="Times New Roman" w:hAnsi="Times New Roman" w:cs="Times New Roman"/>
          <w:sz w:val="24"/>
          <w:szCs w:val="24"/>
        </w:rPr>
        <w:t>liší</w:t>
      </w:r>
      <w:proofErr w:type="gramEnd"/>
      <w:r>
        <w:rPr>
          <w:rFonts w:ascii="Times New Roman" w:hAnsi="Times New Roman" w:cs="Times New Roman"/>
          <w:sz w:val="24"/>
          <w:szCs w:val="24"/>
        </w:rPr>
        <w:t>, a to především v časovém záběru. Dle původně stanovených zásad pro vypracování měla autorka řešit zadané téma v rámci období 1526-1848. Výsledná práce je však věnována pouze období 165</w:t>
      </w:r>
      <w:r w:rsidR="00011469">
        <w:rPr>
          <w:rFonts w:ascii="Times New Roman" w:hAnsi="Times New Roman" w:cs="Times New Roman"/>
          <w:sz w:val="24"/>
          <w:szCs w:val="24"/>
        </w:rPr>
        <w:t>0</w:t>
      </w:r>
      <w:r>
        <w:rPr>
          <w:rFonts w:ascii="Times New Roman" w:hAnsi="Times New Roman" w:cs="Times New Roman"/>
          <w:sz w:val="24"/>
          <w:szCs w:val="24"/>
        </w:rPr>
        <w:t xml:space="preserve">-1751 (tj. méně než třetina původně zadaného časového úseku), aniž by důvody tohoto zúžení byly někde v práci vysvětleny. </w:t>
      </w:r>
    </w:p>
    <w:p w14:paraId="592CAE5A" w14:textId="77777777" w:rsidR="00011469" w:rsidRDefault="00EA78B5" w:rsidP="00011469">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Celkový rozsah textu je relativně malý (58 str.), přesně polovinu z celkového rozsahu práce </w:t>
      </w:r>
      <w:r w:rsidR="008C7485">
        <w:rPr>
          <w:rFonts w:ascii="Times New Roman" w:hAnsi="Times New Roman" w:cs="Times New Roman"/>
          <w:sz w:val="24"/>
          <w:szCs w:val="24"/>
        </w:rPr>
        <w:t xml:space="preserve">(116 str.) </w:t>
      </w:r>
      <w:proofErr w:type="gramStart"/>
      <w:r>
        <w:rPr>
          <w:rFonts w:ascii="Times New Roman" w:hAnsi="Times New Roman" w:cs="Times New Roman"/>
          <w:sz w:val="24"/>
          <w:szCs w:val="24"/>
        </w:rPr>
        <w:t>tvoří</w:t>
      </w:r>
      <w:proofErr w:type="gramEnd"/>
      <w:r>
        <w:rPr>
          <w:rFonts w:ascii="Times New Roman" w:hAnsi="Times New Roman" w:cs="Times New Roman"/>
          <w:sz w:val="24"/>
          <w:szCs w:val="24"/>
        </w:rPr>
        <w:t xml:space="preserve"> přílohy a seznam těchto příloh</w:t>
      </w:r>
      <w:r w:rsidR="00F2324B">
        <w:rPr>
          <w:rFonts w:ascii="Times New Roman" w:hAnsi="Times New Roman" w:cs="Times New Roman"/>
          <w:sz w:val="24"/>
          <w:szCs w:val="24"/>
        </w:rPr>
        <w:t xml:space="preserve">. Přílohy </w:t>
      </w:r>
      <w:proofErr w:type="gramStart"/>
      <w:r w:rsidR="00F2324B">
        <w:rPr>
          <w:rFonts w:ascii="Times New Roman" w:hAnsi="Times New Roman" w:cs="Times New Roman"/>
          <w:sz w:val="24"/>
          <w:szCs w:val="24"/>
        </w:rPr>
        <w:t>tvoří</w:t>
      </w:r>
      <w:proofErr w:type="gramEnd"/>
      <w:r w:rsidR="00F2324B">
        <w:rPr>
          <w:rFonts w:ascii="Times New Roman" w:hAnsi="Times New Roman" w:cs="Times New Roman"/>
          <w:sz w:val="24"/>
          <w:szCs w:val="24"/>
        </w:rPr>
        <w:t xml:space="preserve"> většinou výřezy z mladších map z 18.-19. století (1. vojenské mapování; indikační skica), na kterých je zachycena poloha některých objektů, a dále historická vyobrazení či současná fotodokumentace některých popisovaných objektů. </w:t>
      </w:r>
    </w:p>
    <w:p w14:paraId="130D6CFA" w14:textId="09A1B6AF" w:rsidR="00EA78B5" w:rsidRDefault="00F2324B" w:rsidP="00011469">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Přes toto bohaté využití mapových pramenů mi chybí základní příloha, kterou bych u tohoto téma tu očekával, tedy jednoduchá </w:t>
      </w:r>
      <w:r w:rsidR="00011469">
        <w:rPr>
          <w:rFonts w:ascii="Times New Roman" w:hAnsi="Times New Roman" w:cs="Times New Roman"/>
          <w:sz w:val="24"/>
          <w:szCs w:val="24"/>
        </w:rPr>
        <w:t xml:space="preserve">historická rekonstrukční </w:t>
      </w:r>
      <w:r>
        <w:rPr>
          <w:rFonts w:ascii="Times New Roman" w:hAnsi="Times New Roman" w:cs="Times New Roman"/>
          <w:sz w:val="24"/>
          <w:szCs w:val="24"/>
        </w:rPr>
        <w:t xml:space="preserve">mapa Chrudimského kraje v popisované době </w:t>
      </w:r>
      <w:proofErr w:type="gramStart"/>
      <w:r>
        <w:rPr>
          <w:rFonts w:ascii="Times New Roman" w:hAnsi="Times New Roman" w:cs="Times New Roman"/>
          <w:sz w:val="24"/>
          <w:szCs w:val="24"/>
        </w:rPr>
        <w:t>s  lokalizací</w:t>
      </w:r>
      <w:proofErr w:type="gramEnd"/>
      <w:r>
        <w:rPr>
          <w:rFonts w:ascii="Times New Roman" w:hAnsi="Times New Roman" w:cs="Times New Roman"/>
          <w:sz w:val="24"/>
          <w:szCs w:val="24"/>
        </w:rPr>
        <w:t xml:space="preserve"> popisovaných vybraných objektů. </w:t>
      </w:r>
      <w:r w:rsidR="00EA78B5">
        <w:rPr>
          <w:rFonts w:ascii="Times New Roman" w:hAnsi="Times New Roman" w:cs="Times New Roman"/>
          <w:sz w:val="24"/>
          <w:szCs w:val="24"/>
        </w:rPr>
        <w:t xml:space="preserve"> </w:t>
      </w:r>
    </w:p>
    <w:p w14:paraId="1028BB3B" w14:textId="77777777" w:rsidR="008C7485" w:rsidRDefault="00F2324B" w:rsidP="00011469">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Po krátkých úvodních pasážích kompilačního charakteru (s. 1-10) zpracovala autorka vlastní jádro bakalářské práce, které má podobu desíti medailonů věnovaných vybraným desíti hejtmanům Chrudimskéh</w:t>
      </w:r>
      <w:r w:rsidR="00F625B8">
        <w:rPr>
          <w:rFonts w:ascii="Times New Roman" w:hAnsi="Times New Roman" w:cs="Times New Roman"/>
          <w:sz w:val="24"/>
          <w:szCs w:val="24"/>
        </w:rPr>
        <w:t>o</w:t>
      </w:r>
      <w:r>
        <w:rPr>
          <w:rFonts w:ascii="Times New Roman" w:hAnsi="Times New Roman" w:cs="Times New Roman"/>
          <w:sz w:val="24"/>
          <w:szCs w:val="24"/>
        </w:rPr>
        <w:t xml:space="preserve"> kraje z panského stavu, kteří v této funkci působili v různých obdobích v průběhu let 1650-1751</w:t>
      </w:r>
      <w:r w:rsidR="008C7485">
        <w:rPr>
          <w:rFonts w:ascii="Times New Roman" w:hAnsi="Times New Roman" w:cs="Times New Roman"/>
          <w:sz w:val="24"/>
          <w:szCs w:val="24"/>
        </w:rPr>
        <w:t>, a jejich sídlům</w:t>
      </w:r>
      <w:r>
        <w:rPr>
          <w:rFonts w:ascii="Times New Roman" w:hAnsi="Times New Roman" w:cs="Times New Roman"/>
          <w:sz w:val="24"/>
          <w:szCs w:val="24"/>
        </w:rPr>
        <w:t xml:space="preserve">. </w:t>
      </w:r>
    </w:p>
    <w:p w14:paraId="6DF59561" w14:textId="1BEA02BC" w:rsidR="008C7485" w:rsidRDefault="00F2324B" w:rsidP="00011469">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Metodický problém spatřuji v tom, že autorka pouze konstatuje, že provedla výběr desíti hejtmanů z panského stavu, aniž by jakkoli specifikovala postup, jak k tomuto výběru dospěla. </w:t>
      </w:r>
      <w:r w:rsidR="00F625B8">
        <w:rPr>
          <w:rFonts w:ascii="Times New Roman" w:hAnsi="Times New Roman" w:cs="Times New Roman"/>
          <w:sz w:val="24"/>
          <w:szCs w:val="24"/>
        </w:rPr>
        <w:t xml:space="preserve">To mi nedává vůbec žádný smysl. Redukce zkoumané datové základny vlastně neumožňuje formulovat hypotézy k tématu, které bylo stanoveno v zadání. Namísto detailní analýzy vývoje všech sídel hejtmanů Chrudimského kraje v letech 1526-1848 autorka bez jakéhokoli logického vysvětlení redukovala časový záběr (jen období 1650-1751, tedy méně než třetinu), zcela </w:t>
      </w:r>
      <w:r w:rsidR="00F625B8">
        <w:rPr>
          <w:rFonts w:ascii="Times New Roman" w:hAnsi="Times New Roman" w:cs="Times New Roman"/>
          <w:sz w:val="24"/>
          <w:szCs w:val="24"/>
        </w:rPr>
        <w:t xml:space="preserve">pominula hejtmany stavu rytířského (s předpokladem, že jejich sídla budou zřejmě méně </w:t>
      </w:r>
      <w:r w:rsidR="00F625B8">
        <w:rPr>
          <w:rFonts w:ascii="Times New Roman" w:hAnsi="Times New Roman" w:cs="Times New Roman"/>
          <w:sz w:val="24"/>
          <w:szCs w:val="24"/>
        </w:rPr>
        <w:lastRenderedPageBreak/>
        <w:t>reprezentativní, než u členů panského stavu) a</w:t>
      </w:r>
      <w:r w:rsidR="00F625B8">
        <w:rPr>
          <w:rFonts w:ascii="Times New Roman" w:hAnsi="Times New Roman" w:cs="Times New Roman"/>
          <w:sz w:val="24"/>
          <w:szCs w:val="24"/>
        </w:rPr>
        <w:t xml:space="preserve"> z žalostného zbytku původní velkorysé koncepce nakonec bez jakéhokoli logického systému vybrala deset </w:t>
      </w:r>
      <w:proofErr w:type="spellStart"/>
      <w:r w:rsidR="00F625B8">
        <w:rPr>
          <w:rFonts w:ascii="Times New Roman" w:hAnsi="Times New Roman" w:cs="Times New Roman"/>
          <w:sz w:val="24"/>
          <w:szCs w:val="24"/>
        </w:rPr>
        <w:t>exempel</w:t>
      </w:r>
      <w:proofErr w:type="spellEnd"/>
      <w:r w:rsidR="00F625B8">
        <w:rPr>
          <w:rFonts w:ascii="Times New Roman" w:hAnsi="Times New Roman" w:cs="Times New Roman"/>
          <w:sz w:val="24"/>
          <w:szCs w:val="24"/>
        </w:rPr>
        <w:t xml:space="preserve">, z nichž polovina (pět) je navíc koncentrována v poměrně úzkém období 1705-1732. </w:t>
      </w:r>
    </w:p>
    <w:p w14:paraId="7AEDBE61" w14:textId="05A38A19" w:rsidR="00F2324B" w:rsidRDefault="00F625B8" w:rsidP="00011469">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Absence jakéhokoli metodického ukotvení spíše nasvědčuje tomu, že autorka v původně zamýšlené širší práci „ponechala“ jen ta sídla hejtmanů, ke kterým </w:t>
      </w:r>
      <w:r w:rsidR="008C7485">
        <w:rPr>
          <w:rFonts w:ascii="Times New Roman" w:hAnsi="Times New Roman" w:cs="Times New Roman"/>
          <w:sz w:val="24"/>
          <w:szCs w:val="24"/>
        </w:rPr>
        <w:t>nalezla nějaké informace (například ve stavebně-historických průzkumech), aniž by musela provádět nějaký základní výzkum vlastní.</w:t>
      </w:r>
    </w:p>
    <w:p w14:paraId="69079608" w14:textId="7B77B1BF" w:rsidR="008C7485" w:rsidRDefault="008C7485" w:rsidP="00011469">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Samotné medailony, týkající se jednotlivých hejtmanů a jejich sídel, nejsou špatně zpracované a je z nich zřejmé, že autorku dané téma bavilo a má autorský tvůrčí potenciál. </w:t>
      </w:r>
      <w:r w:rsidR="001409FF">
        <w:rPr>
          <w:rFonts w:ascii="Times New Roman" w:hAnsi="Times New Roman" w:cs="Times New Roman"/>
          <w:sz w:val="24"/>
          <w:szCs w:val="24"/>
        </w:rPr>
        <w:t>Vys</w:t>
      </w:r>
      <w:r w:rsidR="00011469">
        <w:rPr>
          <w:rFonts w:ascii="Times New Roman" w:hAnsi="Times New Roman" w:cs="Times New Roman"/>
          <w:sz w:val="24"/>
          <w:szCs w:val="24"/>
        </w:rPr>
        <w:t>t</w:t>
      </w:r>
      <w:r w:rsidR="001409FF">
        <w:rPr>
          <w:rFonts w:ascii="Times New Roman" w:hAnsi="Times New Roman" w:cs="Times New Roman"/>
          <w:sz w:val="24"/>
          <w:szCs w:val="24"/>
        </w:rPr>
        <w:t>říhala se i gramatických chyb a stylistických neobratností. Text je psán čtivě, ale j</w:t>
      </w:r>
      <w:r>
        <w:rPr>
          <w:rFonts w:ascii="Times New Roman" w:hAnsi="Times New Roman" w:cs="Times New Roman"/>
          <w:sz w:val="24"/>
          <w:szCs w:val="24"/>
        </w:rPr>
        <w:t>sou to však stále pouze jednoduché kompiláty, při jejichž zpracování se autorka neodvážila vykročit mimo okruh informací, dostupných nejlépe po internetu. Pokud by si alespoň prohlédla inventáře věcně příslušných archívních fondů velkostatků či rodových archívů, rychle by zjistila, kde se dají nalézt relevantní informace.</w:t>
      </w:r>
    </w:p>
    <w:p w14:paraId="7A30A71E" w14:textId="01E75BF9" w:rsidR="008C7485" w:rsidRDefault="008C7485" w:rsidP="00011469">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Oceňuji alespoň to, že existuj</w:t>
      </w:r>
      <w:r w:rsidR="00722554">
        <w:rPr>
          <w:rFonts w:ascii="Times New Roman" w:hAnsi="Times New Roman" w:cs="Times New Roman"/>
          <w:sz w:val="24"/>
          <w:szCs w:val="24"/>
        </w:rPr>
        <w:t>í</w:t>
      </w:r>
      <w:r>
        <w:rPr>
          <w:rFonts w:ascii="Times New Roman" w:hAnsi="Times New Roman" w:cs="Times New Roman"/>
          <w:sz w:val="24"/>
          <w:szCs w:val="24"/>
        </w:rPr>
        <w:t>cí objekty autorka sama navštívila a poř</w:t>
      </w:r>
      <w:r w:rsidR="003A48BF">
        <w:rPr>
          <w:rFonts w:ascii="Times New Roman" w:hAnsi="Times New Roman" w:cs="Times New Roman"/>
          <w:sz w:val="24"/>
          <w:szCs w:val="24"/>
        </w:rPr>
        <w:t>í</w:t>
      </w:r>
      <w:r>
        <w:rPr>
          <w:rFonts w:ascii="Times New Roman" w:hAnsi="Times New Roman" w:cs="Times New Roman"/>
          <w:sz w:val="24"/>
          <w:szCs w:val="24"/>
        </w:rPr>
        <w:t>dila jejich aktuální fotodokumentaci.</w:t>
      </w:r>
    </w:p>
    <w:p w14:paraId="35C4003F" w14:textId="776CEA83" w:rsidR="00EA78B5" w:rsidRDefault="003A48BF" w:rsidP="00011469">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Zadání práce bylo od samého počátku příliš široké a pro studenta bakalářského studijního programu bez zkušeností s archívním výzkumem vlastně neřešitelné. Postupné zužování na užší časový úsek a omezení na vybrané osobnosti a lokality však mělo být v práci zdůvodněno. Ve výsledku tak autorka vlastně k žádnému relevantnímu závěru, kterým by odpověděla na původní zadání, nedospěla. Budiž jí ke cti, že si alespoň na konci psaní svého textu sama uvědomila (s. 57-58), že bez nového základního výzkumu primárních archívních zdrojů taková práce k žádným významným výsledkům dospět nemůže.</w:t>
      </w:r>
    </w:p>
    <w:p w14:paraId="3CEA6BA1" w14:textId="4D2420CF" w:rsidR="001409FF" w:rsidRDefault="00722554" w:rsidP="00011469">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Z kontextu je zřejmé, že pojednávané téma autor</w:t>
      </w:r>
      <w:r>
        <w:rPr>
          <w:rFonts w:ascii="Times New Roman" w:hAnsi="Times New Roman" w:cs="Times New Roman"/>
          <w:sz w:val="24"/>
          <w:szCs w:val="24"/>
        </w:rPr>
        <w:t>ku</w:t>
      </w:r>
      <w:r>
        <w:rPr>
          <w:rFonts w:ascii="Times New Roman" w:hAnsi="Times New Roman" w:cs="Times New Roman"/>
          <w:sz w:val="24"/>
          <w:szCs w:val="24"/>
        </w:rPr>
        <w:t xml:space="preserve"> zajímalo a v rámci svých možností se jej pokoušel</w:t>
      </w:r>
      <w:r>
        <w:rPr>
          <w:rFonts w:ascii="Times New Roman" w:hAnsi="Times New Roman" w:cs="Times New Roman"/>
          <w:sz w:val="24"/>
          <w:szCs w:val="24"/>
        </w:rPr>
        <w:t>a</w:t>
      </w:r>
      <w:r>
        <w:rPr>
          <w:rFonts w:ascii="Times New Roman" w:hAnsi="Times New Roman" w:cs="Times New Roman"/>
          <w:sz w:val="24"/>
          <w:szCs w:val="24"/>
        </w:rPr>
        <w:t xml:space="preserve"> zvládnout. </w:t>
      </w:r>
      <w:r>
        <w:rPr>
          <w:rFonts w:ascii="Times New Roman" w:hAnsi="Times New Roman" w:cs="Times New Roman"/>
          <w:sz w:val="24"/>
          <w:szCs w:val="24"/>
        </w:rPr>
        <w:t>Postup, který použila, však k zodpovězení původně položených otázek vést nemohl</w:t>
      </w:r>
      <w:r w:rsidR="001409FF">
        <w:rPr>
          <w:rFonts w:ascii="Times New Roman" w:hAnsi="Times New Roman" w:cs="Times New Roman"/>
          <w:sz w:val="24"/>
          <w:szCs w:val="24"/>
        </w:rPr>
        <w:t>. J</w:t>
      </w:r>
      <w:r>
        <w:rPr>
          <w:rFonts w:ascii="Times New Roman" w:hAnsi="Times New Roman" w:cs="Times New Roman"/>
          <w:sz w:val="24"/>
          <w:szCs w:val="24"/>
        </w:rPr>
        <w:t xml:space="preserve">istého cíle </w:t>
      </w:r>
      <w:r w:rsidR="001409FF">
        <w:rPr>
          <w:rFonts w:ascii="Times New Roman" w:hAnsi="Times New Roman" w:cs="Times New Roman"/>
          <w:sz w:val="24"/>
          <w:szCs w:val="24"/>
        </w:rPr>
        <w:t xml:space="preserve">však </w:t>
      </w:r>
      <w:r>
        <w:rPr>
          <w:rFonts w:ascii="Times New Roman" w:hAnsi="Times New Roman" w:cs="Times New Roman"/>
          <w:sz w:val="24"/>
          <w:szCs w:val="24"/>
        </w:rPr>
        <w:t xml:space="preserve">dosaženo bylo (i když nikoli toho původně zadaného): Autorka nakonec sama dospěla k poznání, že bez vlastního nového základního výzkumu těžko něco pro historii přínosného může napsat. </w:t>
      </w:r>
    </w:p>
    <w:p w14:paraId="735DEAEB" w14:textId="18AE0885" w:rsidR="00DF7CC7" w:rsidRDefault="00722554" w:rsidP="00011469">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V rámci obhajoby doporučuji přesněji specifikovat postup, proč bylo vybráno právě těch deset příkladů, když některé pominuté </w:t>
      </w:r>
      <w:r w:rsidR="001409FF">
        <w:rPr>
          <w:rFonts w:ascii="Times New Roman" w:hAnsi="Times New Roman" w:cs="Times New Roman"/>
          <w:sz w:val="24"/>
          <w:szCs w:val="24"/>
        </w:rPr>
        <w:t xml:space="preserve">(např. Svojanov, Heřmanův Městec) byly z hlediska tématu práce mnohem významnější. Pokud autorka dokáže svůj postup nějak logicky vysvětlit, bude možné výsledný rukopis i v předloženém stavu akceptovat   </w:t>
      </w:r>
      <w:r w:rsidR="001409FF">
        <w:rPr>
          <w:rFonts w:ascii="Times New Roman" w:hAnsi="Times New Roman" w:cs="Times New Roman"/>
          <w:sz w:val="24"/>
          <w:szCs w:val="24"/>
        </w:rPr>
        <w:t>jako závěrečn</w:t>
      </w:r>
      <w:r w:rsidR="001409FF">
        <w:rPr>
          <w:rFonts w:ascii="Times New Roman" w:hAnsi="Times New Roman" w:cs="Times New Roman"/>
          <w:sz w:val="24"/>
          <w:szCs w:val="24"/>
        </w:rPr>
        <w:t>ou</w:t>
      </w:r>
      <w:r w:rsidR="001409FF">
        <w:rPr>
          <w:rFonts w:ascii="Times New Roman" w:hAnsi="Times New Roman" w:cs="Times New Roman"/>
          <w:sz w:val="24"/>
          <w:szCs w:val="24"/>
        </w:rPr>
        <w:t xml:space="preserve"> kvalifikační prác</w:t>
      </w:r>
      <w:r w:rsidR="001409FF">
        <w:rPr>
          <w:rFonts w:ascii="Times New Roman" w:hAnsi="Times New Roman" w:cs="Times New Roman"/>
          <w:sz w:val="24"/>
          <w:szCs w:val="24"/>
        </w:rPr>
        <w:t>i</w:t>
      </w:r>
      <w:r w:rsidR="001409FF">
        <w:rPr>
          <w:rFonts w:ascii="Times New Roman" w:hAnsi="Times New Roman" w:cs="Times New Roman"/>
          <w:sz w:val="24"/>
          <w:szCs w:val="24"/>
        </w:rPr>
        <w:t xml:space="preserve"> bakalářského studia, </w:t>
      </w:r>
      <w:r w:rsidR="001409FF">
        <w:rPr>
          <w:rFonts w:ascii="Times New Roman" w:hAnsi="Times New Roman" w:cs="Times New Roman"/>
          <w:sz w:val="24"/>
          <w:szCs w:val="24"/>
        </w:rPr>
        <w:t xml:space="preserve">ale </w:t>
      </w:r>
      <w:r w:rsidR="0030272C">
        <w:rPr>
          <w:rFonts w:ascii="Times New Roman" w:hAnsi="Times New Roman" w:cs="Times New Roman"/>
          <w:sz w:val="24"/>
          <w:szCs w:val="24"/>
        </w:rPr>
        <w:t xml:space="preserve">s ohledem na výše zmíněné výhrady </w:t>
      </w:r>
      <w:r w:rsidR="001409FF">
        <w:rPr>
          <w:rFonts w:ascii="Times New Roman" w:hAnsi="Times New Roman" w:cs="Times New Roman"/>
          <w:sz w:val="24"/>
          <w:szCs w:val="24"/>
        </w:rPr>
        <w:t>bych v takovém případě navrhoval hodnocení nanejvýš</w:t>
      </w:r>
      <w:r w:rsidR="0030272C">
        <w:rPr>
          <w:rFonts w:ascii="Times New Roman" w:hAnsi="Times New Roman" w:cs="Times New Roman"/>
          <w:sz w:val="24"/>
          <w:szCs w:val="24"/>
        </w:rPr>
        <w:t xml:space="preserve"> stupněm „dobře“.  </w:t>
      </w:r>
    </w:p>
    <w:p w14:paraId="22B76084" w14:textId="5025FF86" w:rsidR="0030272C" w:rsidRDefault="0030272C" w:rsidP="00011469">
      <w:pPr>
        <w:spacing w:after="0" w:line="312" w:lineRule="auto"/>
        <w:ind w:firstLine="709"/>
        <w:jc w:val="right"/>
        <w:rPr>
          <w:rFonts w:ascii="Times New Roman" w:hAnsi="Times New Roman" w:cs="Times New Roman"/>
          <w:sz w:val="24"/>
          <w:szCs w:val="24"/>
        </w:rPr>
      </w:pPr>
      <w:r>
        <w:rPr>
          <w:rFonts w:ascii="Times New Roman" w:hAnsi="Times New Roman" w:cs="Times New Roman"/>
          <w:sz w:val="24"/>
          <w:szCs w:val="24"/>
        </w:rPr>
        <w:t>V Pardubicích 1</w:t>
      </w:r>
      <w:r w:rsidR="001409FF">
        <w:rPr>
          <w:rFonts w:ascii="Times New Roman" w:hAnsi="Times New Roman" w:cs="Times New Roman"/>
          <w:sz w:val="24"/>
          <w:szCs w:val="24"/>
        </w:rPr>
        <w:t>4</w:t>
      </w:r>
      <w:r>
        <w:rPr>
          <w:rFonts w:ascii="Times New Roman" w:hAnsi="Times New Roman" w:cs="Times New Roman"/>
          <w:sz w:val="24"/>
          <w:szCs w:val="24"/>
        </w:rPr>
        <w:t xml:space="preserve">. </w:t>
      </w:r>
      <w:r w:rsidR="001409FF">
        <w:rPr>
          <w:rFonts w:ascii="Times New Roman" w:hAnsi="Times New Roman" w:cs="Times New Roman"/>
          <w:sz w:val="24"/>
          <w:szCs w:val="24"/>
        </w:rPr>
        <w:t>května</w:t>
      </w:r>
      <w:r>
        <w:rPr>
          <w:rFonts w:ascii="Times New Roman" w:hAnsi="Times New Roman" w:cs="Times New Roman"/>
          <w:sz w:val="24"/>
          <w:szCs w:val="24"/>
        </w:rPr>
        <w:t xml:space="preserve"> 2024</w:t>
      </w:r>
    </w:p>
    <w:p w14:paraId="6FFE6BC3" w14:textId="77777777" w:rsidR="0030272C" w:rsidRDefault="0030272C" w:rsidP="00011469">
      <w:pPr>
        <w:spacing w:after="0" w:line="312" w:lineRule="auto"/>
        <w:ind w:firstLine="709"/>
        <w:jc w:val="right"/>
        <w:rPr>
          <w:rFonts w:ascii="Times New Roman" w:hAnsi="Times New Roman" w:cs="Times New Roman"/>
          <w:sz w:val="24"/>
          <w:szCs w:val="24"/>
        </w:rPr>
      </w:pPr>
    </w:p>
    <w:p w14:paraId="5FF21065" w14:textId="69A6B278" w:rsidR="00B538CB" w:rsidRDefault="0030272C" w:rsidP="00011469">
      <w:pPr>
        <w:spacing w:after="0" w:line="312" w:lineRule="auto"/>
        <w:ind w:firstLine="709"/>
        <w:jc w:val="right"/>
        <w:rPr>
          <w:rFonts w:ascii="Times New Roman" w:hAnsi="Times New Roman" w:cs="Times New Roman"/>
          <w:sz w:val="24"/>
          <w:szCs w:val="24"/>
        </w:rPr>
      </w:pPr>
      <w:r>
        <w:rPr>
          <w:rFonts w:ascii="Times New Roman" w:hAnsi="Times New Roman" w:cs="Times New Roman"/>
          <w:sz w:val="24"/>
          <w:szCs w:val="24"/>
        </w:rPr>
        <w:t>Prof. PhDr. Petr Vorel, CSc.</w:t>
      </w:r>
    </w:p>
    <w:sectPr w:rsidR="00B538CB">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C8405F" w14:textId="77777777" w:rsidR="00265DB7" w:rsidRDefault="00265DB7" w:rsidP="001409FF">
      <w:pPr>
        <w:spacing w:after="0" w:line="240" w:lineRule="auto"/>
      </w:pPr>
      <w:r>
        <w:separator/>
      </w:r>
    </w:p>
  </w:endnote>
  <w:endnote w:type="continuationSeparator" w:id="0">
    <w:p w14:paraId="46BA5DE2" w14:textId="77777777" w:rsidR="00265DB7" w:rsidRDefault="00265DB7" w:rsidP="001409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5033241"/>
      <w:docPartObj>
        <w:docPartGallery w:val="Page Numbers (Bottom of Page)"/>
        <w:docPartUnique/>
      </w:docPartObj>
    </w:sdtPr>
    <w:sdtContent>
      <w:p w14:paraId="28D83958" w14:textId="472C8B2C" w:rsidR="001409FF" w:rsidRDefault="001409FF">
        <w:pPr>
          <w:pStyle w:val="Zpat"/>
          <w:jc w:val="right"/>
        </w:pPr>
        <w:r>
          <w:fldChar w:fldCharType="begin"/>
        </w:r>
        <w:r>
          <w:instrText>PAGE   \* MERGEFORMAT</w:instrText>
        </w:r>
        <w:r>
          <w:fldChar w:fldCharType="separate"/>
        </w:r>
        <w:r>
          <w:t>2</w:t>
        </w:r>
        <w:r>
          <w:fldChar w:fldCharType="end"/>
        </w:r>
      </w:p>
    </w:sdtContent>
  </w:sdt>
  <w:p w14:paraId="326E9392" w14:textId="77777777" w:rsidR="001409FF" w:rsidRDefault="001409FF">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964340" w14:textId="77777777" w:rsidR="00265DB7" w:rsidRDefault="00265DB7" w:rsidP="001409FF">
      <w:pPr>
        <w:spacing w:after="0" w:line="240" w:lineRule="auto"/>
      </w:pPr>
      <w:r>
        <w:separator/>
      </w:r>
    </w:p>
  </w:footnote>
  <w:footnote w:type="continuationSeparator" w:id="0">
    <w:p w14:paraId="6770F26C" w14:textId="77777777" w:rsidR="00265DB7" w:rsidRDefault="00265DB7" w:rsidP="001409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51595C"/>
    <w:multiLevelType w:val="hybridMultilevel"/>
    <w:tmpl w:val="B9B614F0"/>
    <w:lvl w:ilvl="0" w:tplc="FAA67262">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1" w15:restartNumberingAfterBreak="0">
    <w:nsid w:val="39F47905"/>
    <w:multiLevelType w:val="hybridMultilevel"/>
    <w:tmpl w:val="ED3E0684"/>
    <w:lvl w:ilvl="0" w:tplc="FADA1398">
      <w:start w:val="1"/>
      <w:numFmt w:val="decimal"/>
      <w:lvlText w:val="%1)"/>
      <w:lvlJc w:val="left"/>
      <w:pPr>
        <w:ind w:left="1069" w:hanging="360"/>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num w:numId="1" w16cid:durableId="415249350">
    <w:abstractNumId w:val="0"/>
  </w:num>
  <w:num w:numId="2" w16cid:durableId="71343340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A64"/>
    <w:rsid w:val="00011469"/>
    <w:rsid w:val="00062B2D"/>
    <w:rsid w:val="00096AC0"/>
    <w:rsid w:val="000F6FD3"/>
    <w:rsid w:val="001409FF"/>
    <w:rsid w:val="001707E8"/>
    <w:rsid w:val="00223FBE"/>
    <w:rsid w:val="00265DB7"/>
    <w:rsid w:val="0030272C"/>
    <w:rsid w:val="00380305"/>
    <w:rsid w:val="003A48BF"/>
    <w:rsid w:val="003F6F64"/>
    <w:rsid w:val="00492C21"/>
    <w:rsid w:val="005945ED"/>
    <w:rsid w:val="00594E22"/>
    <w:rsid w:val="006207CA"/>
    <w:rsid w:val="006F2B15"/>
    <w:rsid w:val="00722554"/>
    <w:rsid w:val="008C7485"/>
    <w:rsid w:val="00A90189"/>
    <w:rsid w:val="00B538CB"/>
    <w:rsid w:val="00B70A64"/>
    <w:rsid w:val="00CE42B3"/>
    <w:rsid w:val="00D1235F"/>
    <w:rsid w:val="00DC7241"/>
    <w:rsid w:val="00DF7CC7"/>
    <w:rsid w:val="00E50799"/>
    <w:rsid w:val="00E87661"/>
    <w:rsid w:val="00EA78B5"/>
    <w:rsid w:val="00F106AF"/>
    <w:rsid w:val="00F2324B"/>
    <w:rsid w:val="00F60486"/>
    <w:rsid w:val="00F625B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29FF3"/>
  <w15:chartTrackingRefBased/>
  <w15:docId w15:val="{381CA775-88FA-418E-A279-A8E4AD453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106AF"/>
    <w:pPr>
      <w:autoSpaceDE w:val="0"/>
      <w:autoSpaceDN w:val="0"/>
      <w:adjustRightInd w:val="0"/>
      <w:spacing w:after="0" w:line="240" w:lineRule="auto"/>
    </w:pPr>
    <w:rPr>
      <w:rFonts w:ascii="Times New Roman" w:hAnsi="Times New Roman" w:cs="Times New Roman"/>
      <w:color w:val="000000"/>
      <w:sz w:val="24"/>
      <w:szCs w:val="24"/>
    </w:rPr>
  </w:style>
  <w:style w:type="paragraph" w:styleId="Odstavecseseznamem">
    <w:name w:val="List Paragraph"/>
    <w:basedOn w:val="Normln"/>
    <w:uiPriority w:val="34"/>
    <w:qFormat/>
    <w:rsid w:val="006F2B15"/>
    <w:pPr>
      <w:ind w:left="720"/>
      <w:contextualSpacing/>
    </w:pPr>
  </w:style>
  <w:style w:type="paragraph" w:styleId="Zhlav">
    <w:name w:val="header"/>
    <w:basedOn w:val="Normln"/>
    <w:link w:val="ZhlavChar"/>
    <w:uiPriority w:val="99"/>
    <w:unhideWhenUsed/>
    <w:rsid w:val="001409FF"/>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1409FF"/>
  </w:style>
  <w:style w:type="paragraph" w:styleId="Zpat">
    <w:name w:val="footer"/>
    <w:basedOn w:val="Normln"/>
    <w:link w:val="ZpatChar"/>
    <w:uiPriority w:val="99"/>
    <w:unhideWhenUsed/>
    <w:rsid w:val="001409FF"/>
    <w:pPr>
      <w:tabs>
        <w:tab w:val="center" w:pos="4536"/>
        <w:tab w:val="right" w:pos="9072"/>
      </w:tabs>
      <w:spacing w:after="0" w:line="240" w:lineRule="auto"/>
    </w:pPr>
  </w:style>
  <w:style w:type="character" w:customStyle="1" w:styleId="ZpatChar">
    <w:name w:val="Zápatí Char"/>
    <w:basedOn w:val="Standardnpsmoodstavce"/>
    <w:link w:val="Zpat"/>
    <w:uiPriority w:val="99"/>
    <w:rsid w:val="001409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89</TotalTime>
  <Pages>2</Pages>
  <Words>768</Words>
  <Characters>4532</Characters>
  <Application>Microsoft Office Word</Application>
  <DocSecurity>0</DocSecurity>
  <Lines>37</Lines>
  <Paragraphs>10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5290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Vorel Petr</dc:creator>
  <cp:keywords/>
  <dc:description/>
  <cp:lastModifiedBy>Vorel Petr</cp:lastModifiedBy>
  <cp:revision>3</cp:revision>
  <dcterms:created xsi:type="dcterms:W3CDTF">2024-05-14T21:35:00Z</dcterms:created>
  <dcterms:modified xsi:type="dcterms:W3CDTF">2024-05-14T23:04:00Z</dcterms:modified>
</cp:coreProperties>
</file>