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486" w:rsidRPr="000B6FC1" w:rsidRDefault="008E0486">
      <w:pPr>
        <w:rPr>
          <w:b/>
          <w:sz w:val="28"/>
          <w:szCs w:val="28"/>
        </w:rPr>
      </w:pPr>
      <w:r w:rsidRPr="000B6FC1">
        <w:rPr>
          <w:b/>
          <w:sz w:val="28"/>
          <w:szCs w:val="28"/>
        </w:rPr>
        <w:t>Oponentský p</w:t>
      </w:r>
      <w:r w:rsidR="009D346F" w:rsidRPr="000B6FC1">
        <w:rPr>
          <w:b/>
          <w:sz w:val="28"/>
          <w:szCs w:val="28"/>
        </w:rPr>
        <w:t>osudek</w:t>
      </w:r>
      <w:r w:rsidRPr="000B6FC1">
        <w:rPr>
          <w:b/>
          <w:sz w:val="28"/>
          <w:szCs w:val="28"/>
        </w:rPr>
        <w:t xml:space="preserve"> na bakalářskou práci Michaely Rohlenové: „Středověká městská parcela na příkladu Chrudimi. Archeologický výzkum v </w:t>
      </w:r>
      <w:proofErr w:type="spellStart"/>
      <w:r w:rsidRPr="000B6FC1">
        <w:rPr>
          <w:b/>
          <w:sz w:val="28"/>
          <w:szCs w:val="28"/>
        </w:rPr>
        <w:t>Rybičkově</w:t>
      </w:r>
      <w:proofErr w:type="spellEnd"/>
      <w:r w:rsidRPr="000B6FC1">
        <w:rPr>
          <w:b/>
          <w:sz w:val="28"/>
          <w:szCs w:val="28"/>
        </w:rPr>
        <w:t xml:space="preserve"> ulici </w:t>
      </w:r>
      <w:proofErr w:type="spellStart"/>
      <w:r w:rsidRPr="000B6FC1">
        <w:rPr>
          <w:b/>
          <w:sz w:val="28"/>
          <w:szCs w:val="28"/>
        </w:rPr>
        <w:t>čp</w:t>
      </w:r>
      <w:proofErr w:type="spellEnd"/>
      <w:r w:rsidRPr="000B6FC1">
        <w:rPr>
          <w:b/>
          <w:sz w:val="28"/>
          <w:szCs w:val="28"/>
        </w:rPr>
        <w:t>. 7/1.Bakalářská práce. Ústav historických věd</w:t>
      </w:r>
      <w:r w:rsidR="005B32F0">
        <w:rPr>
          <w:b/>
          <w:sz w:val="28"/>
          <w:szCs w:val="28"/>
        </w:rPr>
        <w:t>. F</w:t>
      </w:r>
      <w:r w:rsidR="00CF37CD" w:rsidRPr="000B6FC1">
        <w:rPr>
          <w:b/>
          <w:sz w:val="28"/>
          <w:szCs w:val="28"/>
        </w:rPr>
        <w:t>ilozofická fakulta</w:t>
      </w:r>
      <w:r w:rsidR="005B32F0">
        <w:rPr>
          <w:b/>
          <w:sz w:val="28"/>
          <w:szCs w:val="28"/>
        </w:rPr>
        <w:t>.</w:t>
      </w:r>
      <w:r w:rsidR="00CF37CD" w:rsidRPr="000B6FC1">
        <w:rPr>
          <w:b/>
          <w:sz w:val="28"/>
          <w:szCs w:val="28"/>
        </w:rPr>
        <w:t xml:space="preserve"> Univerzita Pardubice</w:t>
      </w:r>
      <w:r w:rsidR="005B32F0">
        <w:rPr>
          <w:b/>
          <w:sz w:val="28"/>
          <w:szCs w:val="28"/>
        </w:rPr>
        <w:t>.</w:t>
      </w:r>
      <w:r w:rsidR="00CF37CD" w:rsidRPr="000B6FC1">
        <w:rPr>
          <w:b/>
          <w:sz w:val="28"/>
          <w:szCs w:val="28"/>
        </w:rPr>
        <w:t xml:space="preserve"> Pardubice 2015.</w:t>
      </w:r>
    </w:p>
    <w:p w:rsidR="00CF37CD" w:rsidRDefault="000B6FC1">
      <w:r>
        <w:t>Oponent</w:t>
      </w:r>
      <w:r w:rsidR="00CF37CD">
        <w:t>: Jiří Sigl</w:t>
      </w:r>
    </w:p>
    <w:p w:rsidR="00CF37CD" w:rsidRDefault="00CF37CD">
      <w:r>
        <w:t xml:space="preserve">Obsah: Úvod (1-2); Přírodní podmínky (3-4); Historický rámec (5-8); Dějiny bádání </w:t>
      </w:r>
      <w:r w:rsidR="0042012C">
        <w:t xml:space="preserve">(9-12); Chrudim a archeologické nálezy (13-20); Naleziště (21-31); Archeologický materiál (32-47); Vývoj zájmového území (48-49); Srovnání s jinými </w:t>
      </w:r>
      <w:r w:rsidR="006F4EFA">
        <w:t>parce</w:t>
      </w:r>
      <w:r w:rsidR="00467D7F">
        <w:t>lami (50-51); Závěr (52); Resumé</w:t>
      </w:r>
      <w:r w:rsidR="006F4EFA">
        <w:t xml:space="preserve"> (53); Seznam použitých zkratek</w:t>
      </w:r>
      <w:r>
        <w:t xml:space="preserve"> </w:t>
      </w:r>
      <w:r w:rsidR="006F4EFA">
        <w:t>(54); Přehled použité literatury (55-56); Přehled použitých internetových zdrojů (56); Tabulky a obrazové přílohy</w:t>
      </w:r>
      <w:r w:rsidR="00545FCD">
        <w:t xml:space="preserve"> (57-129);</w:t>
      </w:r>
      <w:r w:rsidR="005B32F0">
        <w:t xml:space="preserve"> Popis nálezů na přiloženém CD.</w:t>
      </w:r>
    </w:p>
    <w:p w:rsidR="00491798" w:rsidRDefault="00491798">
      <w:r>
        <w:t>Téma bakalářské práce vyplývá z jejího názvu</w:t>
      </w:r>
      <w:r w:rsidR="00DD5B4E">
        <w:t xml:space="preserve"> a zejména podtitulu</w:t>
      </w:r>
      <w:r>
        <w:t>.</w:t>
      </w:r>
      <w:r w:rsidR="00317122">
        <w:t xml:space="preserve"> Záchranný výzku</w:t>
      </w:r>
      <w:r w:rsidR="00437357">
        <w:t>m</w:t>
      </w:r>
      <w:r w:rsidR="005B32F0">
        <w:t>, který prováděl Archeologický ústav v Praze, byl realizován v roce 2001.</w:t>
      </w:r>
      <w:r>
        <w:t xml:space="preserve"> Struktura práce je zřejmá z obsahu, který se dělí do </w:t>
      </w:r>
      <w:r w:rsidR="00406F03">
        <w:t>patnácti</w:t>
      </w:r>
      <w:r>
        <w:t xml:space="preserve"> kapitol, z nichž šest se </w:t>
      </w:r>
      <w:r w:rsidR="00DD5B4E">
        <w:t>rozčleňuje</w:t>
      </w:r>
      <w:r>
        <w:t xml:space="preserve"> od dvou až do sedmi částí.</w:t>
      </w:r>
      <w:r w:rsidR="00406F03">
        <w:t xml:space="preserve"> Struktura práce je promyšlená.</w:t>
      </w:r>
      <w:r>
        <w:t xml:space="preserve"> </w:t>
      </w:r>
      <w:r w:rsidR="00406F03">
        <w:t xml:space="preserve">Všiml jsem si pravděpodobně zcela banálního detailu, když v zadání se píše o </w:t>
      </w:r>
      <w:proofErr w:type="spellStart"/>
      <w:r w:rsidR="00406F03">
        <w:t>čp</w:t>
      </w:r>
      <w:proofErr w:type="spellEnd"/>
      <w:r w:rsidR="00406F03">
        <w:t>. 8/1 a v názvu práce v a v textu se píše o čp.7/I</w:t>
      </w:r>
      <w:r w:rsidR="002A345E">
        <w:t xml:space="preserve"> Tato skutečnost není v práci odpovídajícím způsobem vysvětlena.</w:t>
      </w:r>
      <w:r w:rsidR="00406F03">
        <w:t xml:space="preserve">   </w:t>
      </w:r>
    </w:p>
    <w:p w:rsidR="000660D5" w:rsidRDefault="000072E9">
      <w:r>
        <w:t>Po krátkém úvodu následuje kapitola věnovaná přírodním podmínkám, které jsou velmi dobře vystiženy. Sympatické je to,</w:t>
      </w:r>
      <w:r w:rsidR="00317122">
        <w:t xml:space="preserve"> </w:t>
      </w:r>
      <w:r>
        <w:t xml:space="preserve">že většina údajů byla </w:t>
      </w:r>
      <w:r w:rsidR="00787F2F">
        <w:t>získána z</w:t>
      </w:r>
      <w:r>
        <w:t> tištěných publikací. Z internetových zdrojů pochází pouze mapa.</w:t>
      </w:r>
      <w:r w:rsidR="00317122">
        <w:t xml:space="preserve"> Následuje kapitola Historický rámec, která je napsána velmi hutně a </w:t>
      </w:r>
      <w:proofErr w:type="gramStart"/>
      <w:r w:rsidR="00317122">
        <w:t>výstižně,  píše</w:t>
      </w:r>
      <w:proofErr w:type="gramEnd"/>
      <w:r w:rsidR="00317122">
        <w:t xml:space="preserve"> </w:t>
      </w:r>
      <w:r w:rsidR="00437357">
        <w:t xml:space="preserve">se v ní </w:t>
      </w:r>
      <w:r w:rsidR="00317122">
        <w:t xml:space="preserve">o výšinném sídlišti v Chrudimi, správně mělo být hradiště. Rovněž </w:t>
      </w:r>
      <w:r w:rsidR="00787F2F">
        <w:t xml:space="preserve">informace o tzv. </w:t>
      </w:r>
      <w:proofErr w:type="spellStart"/>
      <w:r w:rsidR="00B62220">
        <w:t>tr</w:t>
      </w:r>
      <w:r w:rsidR="00787F2F">
        <w:t>stenické</w:t>
      </w:r>
      <w:proofErr w:type="spellEnd"/>
      <w:r w:rsidR="00787F2F">
        <w:t xml:space="preserve"> stezce je nepřesná a hypotéza o </w:t>
      </w:r>
      <w:proofErr w:type="spellStart"/>
      <w:r w:rsidR="00787F2F">
        <w:t>slavníkovském</w:t>
      </w:r>
      <w:proofErr w:type="spellEnd"/>
      <w:r w:rsidR="00787F2F">
        <w:t xml:space="preserve"> panství v současné době je překonána.</w:t>
      </w:r>
      <w:r w:rsidR="00B62220">
        <w:t xml:space="preserve"> Dějiny bádání jsou značně heterogenní a nesystematické. První část je pojata velmi široce, prakticky pro celý východočeský region, později se podstatně zužuje na Chrudim, kdy jako zdroj informací </w:t>
      </w:r>
      <w:r w:rsidR="00467D7F">
        <w:t xml:space="preserve">autorka </w:t>
      </w:r>
      <w:r w:rsidR="000660D5">
        <w:t>použila práci o hradbách J. Musila. Údaje nejsou řazeny chronologicky.</w:t>
      </w:r>
    </w:p>
    <w:p w:rsidR="00437357" w:rsidRDefault="000660D5">
      <w:r>
        <w:t>Kapitola Chrudim a archeologické nálezy</w:t>
      </w:r>
      <w:r w:rsidR="002B2955">
        <w:t xml:space="preserve"> je velmi solidně napsána, jedná se o dobrý přehled</w:t>
      </w:r>
      <w:r w:rsidR="00467D7F">
        <w:t>, i když jsou zde nepřesnosti.  N</w:t>
      </w:r>
      <w:r w:rsidR="002B2955">
        <w:t xml:space="preserve">ejdříve se píše o nejstarších zemědělcích a později se mluví o kultuře lidu s lineární keramikou. Dále se </w:t>
      </w:r>
      <w:r w:rsidR="00467D7F">
        <w:t xml:space="preserve">autorka </w:t>
      </w:r>
      <w:r w:rsidR="002B2955">
        <w:t>neseznámila s </w:t>
      </w:r>
      <w:r w:rsidR="00467D7F">
        <w:t xml:space="preserve"> </w:t>
      </w:r>
      <w:r w:rsidR="002B2955">
        <w:t>novější literaturou, která podstatně r</w:t>
      </w:r>
      <w:r w:rsidR="00467D7F">
        <w:t>ozšířila</w:t>
      </w:r>
      <w:r w:rsidR="002B2955">
        <w:t xml:space="preserve"> poznatky o pra</w:t>
      </w:r>
      <w:r w:rsidR="0025470B">
        <w:t>věkém až středověkém osídlení. Proto</w:t>
      </w:r>
      <w:r w:rsidR="002B2955">
        <w:t xml:space="preserve"> </w:t>
      </w:r>
      <w:r w:rsidR="00467D7F">
        <w:t>zde není in</w:t>
      </w:r>
      <w:r w:rsidR="0025470B">
        <w:t xml:space="preserve">formace o fortifikaci </w:t>
      </w:r>
      <w:proofErr w:type="spellStart"/>
      <w:r w:rsidR="0025470B">
        <w:t>slezskoplatěnické</w:t>
      </w:r>
      <w:proofErr w:type="spellEnd"/>
      <w:r w:rsidR="0025470B">
        <w:t xml:space="preserve"> kultury v historickém centru Chrudimi nebo zde schází informace o nálezech z doby stěhování nálezů. Rovněž </w:t>
      </w:r>
      <w:r w:rsidR="00467D7F">
        <w:t xml:space="preserve">se zde </w:t>
      </w:r>
      <w:r w:rsidR="0025470B">
        <w:t xml:space="preserve">mluví </w:t>
      </w:r>
      <w:r w:rsidR="00BA4573">
        <w:t>ne zcela přesvědčivě o</w:t>
      </w:r>
      <w:r w:rsidR="0025470B">
        <w:t xml:space="preserve"> </w:t>
      </w:r>
      <w:proofErr w:type="spellStart"/>
      <w:proofErr w:type="gramStart"/>
      <w:r w:rsidR="00467D7F">
        <w:t>slavní</w:t>
      </w:r>
      <w:r w:rsidR="0025470B">
        <w:t>kov</w:t>
      </w:r>
      <w:r w:rsidR="00BA4573">
        <w:t>sk</w:t>
      </w:r>
      <w:r w:rsidR="0025470B">
        <w:t>ém</w:t>
      </w:r>
      <w:proofErr w:type="spellEnd"/>
      <w:r w:rsidR="00BA4573">
        <w:t xml:space="preserve"> </w:t>
      </w:r>
      <w:r w:rsidR="0025470B">
        <w:t xml:space="preserve"> panství</w:t>
      </w:r>
      <w:proofErr w:type="gramEnd"/>
      <w:r w:rsidR="00BA4573">
        <w:t>.  V pasáži o chrudimském hradě autorka nepoužila nejnovější literaturu z roku 2008, kde jsou shrnuty nejnovější poznatky</w:t>
      </w:r>
      <w:r w:rsidR="00467D7F">
        <w:t>,</w:t>
      </w:r>
      <w:r w:rsidR="00BA4573">
        <w:t xml:space="preserve"> a ukazuje na zánik hradu před rokem 1338. Rovněž </w:t>
      </w:r>
      <w:r w:rsidR="00437357">
        <w:t>počátky měst</w:t>
      </w:r>
      <w:r w:rsidR="00467D7F">
        <w:t>ského domu</w:t>
      </w:r>
      <w:r w:rsidR="00437357">
        <w:t xml:space="preserve"> jsou </w:t>
      </w:r>
      <w:r w:rsidR="00467D7F">
        <w:t xml:space="preserve">podány </w:t>
      </w:r>
      <w:r w:rsidR="00437357">
        <w:t xml:space="preserve">velmi stručné a </w:t>
      </w:r>
      <w:r w:rsidR="00467D7F">
        <w:t xml:space="preserve">výklad </w:t>
      </w:r>
      <w:r w:rsidR="00437357">
        <w:t>obsahuje značné nepřesnosti.</w:t>
      </w:r>
    </w:p>
    <w:p w:rsidR="002A0A7E" w:rsidRDefault="002B2955">
      <w:r>
        <w:t xml:space="preserve"> </w:t>
      </w:r>
      <w:r w:rsidR="00437357">
        <w:t>Následuje popis archeologického výzkumu, který byl prová</w:t>
      </w:r>
      <w:r w:rsidR="00F16EFE">
        <w:t>děn na vysoké odborné úrovni</w:t>
      </w:r>
      <w:r w:rsidR="00141167">
        <w:t xml:space="preserve"> – po </w:t>
      </w:r>
      <w:r w:rsidR="00F16EFE">
        <w:t xml:space="preserve">vrstvách/kontextech. To umožnilo využití </w:t>
      </w:r>
      <w:proofErr w:type="spellStart"/>
      <w:r w:rsidR="00F16EFE">
        <w:t>Harrisova</w:t>
      </w:r>
      <w:proofErr w:type="spellEnd"/>
      <w:r w:rsidR="00F16EFE">
        <w:t xml:space="preserve"> diagramu, který byl zveřejněn na obrázku v příloze. Tato část byla autorkou zpracována velmi pečlivě</w:t>
      </w:r>
      <w:r w:rsidR="00141167">
        <w:t xml:space="preserve"> a </w:t>
      </w:r>
      <w:r w:rsidR="00F16EFE">
        <w:t xml:space="preserve">je pozitivní, že vytvořila tabulku, ve které je upřesněno </w:t>
      </w:r>
      <w:r w:rsidR="002A0A7E">
        <w:t>chronologické zařazení objektů na straně 31.</w:t>
      </w:r>
    </w:p>
    <w:p w:rsidR="00FE302A" w:rsidRDefault="00141167">
      <w:proofErr w:type="gramStart"/>
      <w:r>
        <w:t>Kapitola,v ní</w:t>
      </w:r>
      <w:r w:rsidR="002A0A7E">
        <w:t>ž</w:t>
      </w:r>
      <w:proofErr w:type="gramEnd"/>
      <w:r w:rsidR="002A0A7E">
        <w:t xml:space="preserve"> se autorka zabývá zpracováním keramiky, patří společně s předchozí kapitolou, k těm nejdůležitějším  </w:t>
      </w:r>
      <w:r w:rsidR="00136122">
        <w:t>částem bakalářské práce. C</w:t>
      </w:r>
      <w:r>
        <w:t>elkem je zpracová</w:t>
      </w:r>
      <w:r w:rsidR="00136122">
        <w:t xml:space="preserve">no 2207 artefaktů, rozbor keramiky se </w:t>
      </w:r>
      <w:r w:rsidR="00136122">
        <w:lastRenderedPageBreak/>
        <w:t xml:space="preserve">uskutečnil podle technologických skupin a je kompatibilní s dalšími existujícími systémy. Dále </w:t>
      </w:r>
      <w:r>
        <w:t>byla</w:t>
      </w:r>
      <w:r w:rsidR="00CD1BF9">
        <w:t xml:space="preserve"> keramika studována celkově (stolní/kuchyňská, morfologie, výzdoba, z jaké části nádoby střepy pocházejí, datování). V práci jsou rovněž pojednány kachle, dále kovové předměty a sklo.</w:t>
      </w:r>
      <w:r w:rsidR="00D33240">
        <w:t xml:space="preserve"> Pouze rámcové </w:t>
      </w:r>
      <w:r>
        <w:t xml:space="preserve">je </w:t>
      </w:r>
      <w:r w:rsidR="00D33240">
        <w:t xml:space="preserve">datování pravěké keramiky, kde by bylo </w:t>
      </w:r>
      <w:r>
        <w:t xml:space="preserve">přitom </w:t>
      </w:r>
      <w:r w:rsidR="00D33240">
        <w:t>možné chronologické a kulturní zařazení</w:t>
      </w:r>
      <w:r>
        <w:t xml:space="preserve"> ke</w:t>
      </w:r>
      <w:r w:rsidR="00D33240">
        <w:t xml:space="preserve"> </w:t>
      </w:r>
      <w:proofErr w:type="spellStart"/>
      <w:r w:rsidR="00D33240">
        <w:t>slezskoplatěnické</w:t>
      </w:r>
      <w:proofErr w:type="spellEnd"/>
      <w:r w:rsidR="00D33240">
        <w:t xml:space="preserve"> kultuře. Nepřesné jsou i formulace týkající se středověké keramiky.</w:t>
      </w:r>
    </w:p>
    <w:p w:rsidR="00E02978" w:rsidRDefault="00FE302A">
      <w:r>
        <w:t>Vývoj a podoba čp.7/</w:t>
      </w:r>
      <w:r w:rsidR="00141167">
        <w:t>1 je</w:t>
      </w:r>
      <w:r>
        <w:t xml:space="preserve"> popisován v kombinaci historických a archeologických pramenů a j</w:t>
      </w:r>
      <w:r w:rsidR="00141167">
        <w:t>e rozdělen do</w:t>
      </w:r>
      <w:r>
        <w:t xml:space="preserve"> 5 etap. Pozorování autorky jsou dokonalá, ale na druhé straně velmi stručná. Porovnala situaci, která byla zjištěna </w:t>
      </w:r>
      <w:r w:rsidR="00E02978">
        <w:t>na dalších vý</w:t>
      </w:r>
      <w:r>
        <w:t>zkumech</w:t>
      </w:r>
      <w:r w:rsidR="00E02978">
        <w:t xml:space="preserve"> v Chrudimi (Hradební, </w:t>
      </w:r>
      <w:proofErr w:type="spellStart"/>
      <w:r w:rsidR="00E02978">
        <w:t>Filištínská</w:t>
      </w:r>
      <w:proofErr w:type="spellEnd"/>
      <w:r w:rsidR="00E02978">
        <w:t>).</w:t>
      </w:r>
    </w:p>
    <w:p w:rsidR="00F168C7" w:rsidRDefault="00E02978">
      <w:r>
        <w:t>Závěr bakalářské</w:t>
      </w:r>
      <w:r w:rsidR="00F168C7">
        <w:t xml:space="preserve"> práce </w:t>
      </w:r>
      <w:r w:rsidR="00141167">
        <w:t xml:space="preserve">obsahuje </w:t>
      </w:r>
      <w:r w:rsidR="00F168C7">
        <w:t xml:space="preserve">všechna pozorování a zjištění. Musím opětovně konstatovat, že toto shrnutí je velmi stručné. Autorka by se dostala, pokud se týče rozsahu práce, podstatně více nad stanovený limit. </w:t>
      </w:r>
    </w:p>
    <w:p w:rsidR="00C97F20" w:rsidRDefault="00F168C7">
      <w:r>
        <w:t xml:space="preserve">Použitá literatura je pro téma práce </w:t>
      </w:r>
      <w:r w:rsidR="00406A7C">
        <w:t xml:space="preserve">dobře vybraná, v textu práce se objevují tituly, které nejsou uvedeny v seznamu literatury. Obrazové přílohy jsou velmi kvalitní a obsahují všechny náležitosti (zdroj, měřítko, označení, barevná stupnice). Kresby nálezů jsou rovněž dobré a jsou provázány s popisem, který je na přiloženém CD. </w:t>
      </w:r>
      <w:r w:rsidR="00C97F20">
        <w:t>Práce je napsána na velmi solidní úrovni s minimem pravopisných chyb.</w:t>
      </w:r>
    </w:p>
    <w:p w:rsidR="00362BB5" w:rsidRDefault="00C97F20">
      <w:r>
        <w:t>Práce obsahuje všechny formální náležitosti. Rozsah práce mírně přesahuje stanovený limit, citace jsou užívány podle normy Univerzity Pardubice a</w:t>
      </w:r>
      <w:r w:rsidR="00362BB5">
        <w:t xml:space="preserve"> rovněž ostatní formální náležitosti jako např. obsah, prohlášení autorky, anotace atd. jsou součástí práce.</w:t>
      </w:r>
    </w:p>
    <w:p w:rsidR="00744923" w:rsidRDefault="00362BB5">
      <w:r>
        <w:t>Autorka</w:t>
      </w:r>
      <w:r w:rsidR="00310593">
        <w:t xml:space="preserve"> ve své práci</w:t>
      </w:r>
      <w:r w:rsidR="003D2756">
        <w:t xml:space="preserve"> splnila zadání a cíle. Prokázala znalost příslušné literatury a zvládla postupy pro zpracování a vyhodnocení movitých archeologických nálezů. Práce poskytla velký počet informací, jež byly dobře roztříděny. Práce ukazuje potenciál </w:t>
      </w:r>
      <w:r w:rsidR="00744923">
        <w:t xml:space="preserve">pro </w:t>
      </w:r>
      <w:r w:rsidR="003D2756">
        <w:t>další zpracování a po</w:t>
      </w:r>
      <w:r w:rsidR="00744923">
        <w:t xml:space="preserve"> určitých úpravách by byla vhodná k publikaci v regionálním periodiku.</w:t>
      </w:r>
    </w:p>
    <w:p w:rsidR="00744923" w:rsidRDefault="00744923">
      <w:r>
        <w:t>Bakalářskou práci Michaely Rohlenové doporučuji k obhajobě a navrhuji klasifikaci „výborně mínus“.</w:t>
      </w:r>
    </w:p>
    <w:p w:rsidR="00744923" w:rsidRDefault="00744923"/>
    <w:p w:rsidR="005D6CD5" w:rsidRDefault="005D6CD5"/>
    <w:p w:rsidR="005D6CD5" w:rsidRDefault="00744923">
      <w:r>
        <w:t xml:space="preserve">Pardubice 12. 8. </w:t>
      </w:r>
      <w:proofErr w:type="gramStart"/>
      <w:r>
        <w:t>2015                                                                                                    Jiří</w:t>
      </w:r>
      <w:proofErr w:type="gramEnd"/>
      <w:r>
        <w:t xml:space="preserve"> Sigl</w:t>
      </w:r>
    </w:p>
    <w:p w:rsidR="005D6CD5" w:rsidRDefault="005D6CD5"/>
    <w:p w:rsidR="005D6CD5" w:rsidRDefault="005D6CD5"/>
    <w:p w:rsidR="005D6CD5" w:rsidRDefault="005D6CD5"/>
    <w:p w:rsidR="005D6CD5" w:rsidRDefault="005D6CD5"/>
    <w:p w:rsidR="005D6CD5" w:rsidRDefault="005D6CD5"/>
    <w:p w:rsidR="005D6CD5" w:rsidRDefault="005D6CD5"/>
    <w:p w:rsidR="005D6CD5" w:rsidRDefault="005D6CD5"/>
    <w:sectPr w:rsidR="005D6CD5" w:rsidSect="00B96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346F"/>
    <w:rsid w:val="000072E9"/>
    <w:rsid w:val="000660D5"/>
    <w:rsid w:val="000B6FC1"/>
    <w:rsid w:val="00136122"/>
    <w:rsid w:val="00141167"/>
    <w:rsid w:val="00251215"/>
    <w:rsid w:val="0025470B"/>
    <w:rsid w:val="002A0A7E"/>
    <w:rsid w:val="002A345E"/>
    <w:rsid w:val="002B2955"/>
    <w:rsid w:val="00310593"/>
    <w:rsid w:val="00317122"/>
    <w:rsid w:val="00362BB5"/>
    <w:rsid w:val="003D2756"/>
    <w:rsid w:val="00406A7C"/>
    <w:rsid w:val="00406F03"/>
    <w:rsid w:val="0042012C"/>
    <w:rsid w:val="00437357"/>
    <w:rsid w:val="00462130"/>
    <w:rsid w:val="00467D7F"/>
    <w:rsid w:val="00491798"/>
    <w:rsid w:val="005255F9"/>
    <w:rsid w:val="00545FCD"/>
    <w:rsid w:val="005B32F0"/>
    <w:rsid w:val="005D6CD5"/>
    <w:rsid w:val="006F4EFA"/>
    <w:rsid w:val="006F6F89"/>
    <w:rsid w:val="00744923"/>
    <w:rsid w:val="00787F2F"/>
    <w:rsid w:val="008E0486"/>
    <w:rsid w:val="009D346F"/>
    <w:rsid w:val="00B30808"/>
    <w:rsid w:val="00B62220"/>
    <w:rsid w:val="00B96C5C"/>
    <w:rsid w:val="00BA4573"/>
    <w:rsid w:val="00C97F20"/>
    <w:rsid w:val="00CD1BF9"/>
    <w:rsid w:val="00CF37CD"/>
    <w:rsid w:val="00D06471"/>
    <w:rsid w:val="00D33240"/>
    <w:rsid w:val="00DD5B4E"/>
    <w:rsid w:val="00E02978"/>
    <w:rsid w:val="00F168C7"/>
    <w:rsid w:val="00F16EFE"/>
    <w:rsid w:val="00FE3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6C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2</Pages>
  <Words>807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Sigl</dc:creator>
  <cp:lastModifiedBy>Jiří Sigl</cp:lastModifiedBy>
  <cp:revision>13</cp:revision>
  <dcterms:created xsi:type="dcterms:W3CDTF">2015-07-28T09:32:00Z</dcterms:created>
  <dcterms:modified xsi:type="dcterms:W3CDTF">2015-08-12T07:39:00Z</dcterms:modified>
</cp:coreProperties>
</file>